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A2" w:rsidRPr="00E34895" w:rsidRDefault="00676FA2" w:rsidP="00E34895">
      <w:pPr>
        <w:jc w:val="center"/>
        <w:rPr>
          <w:rFonts w:ascii="Century Gothic" w:hAnsi="Century Gothic"/>
          <w:b/>
          <w:sz w:val="40"/>
          <w:szCs w:val="40"/>
        </w:rPr>
      </w:pPr>
      <w:r>
        <w:rPr>
          <w:rFonts w:ascii="Century Gothic" w:hAnsi="Century Gothic"/>
          <w:b/>
          <w:sz w:val="40"/>
          <w:szCs w:val="40"/>
        </w:rPr>
        <w:t xml:space="preserve">     </w:t>
      </w:r>
      <w:r w:rsidRPr="00E34895">
        <w:rPr>
          <w:rFonts w:ascii="Century Gothic" w:hAnsi="Century Gothic"/>
          <w:b/>
          <w:sz w:val="40"/>
          <w:szCs w:val="40"/>
        </w:rPr>
        <w:t>COMUNITA’ MONTANA LARIO INTELVESE</w:t>
      </w:r>
    </w:p>
    <w:p w:rsidR="00676FA2" w:rsidRPr="00E34895" w:rsidRDefault="00676FA2" w:rsidP="00E044B8">
      <w:pPr>
        <w:ind w:left="5664" w:firstLine="708"/>
        <w:rPr>
          <w:rFonts w:ascii="Century Gothic" w:hAnsi="Century Gothic"/>
          <w:b/>
          <w:sz w:val="28"/>
          <w:szCs w:val="28"/>
        </w:rPr>
      </w:pPr>
      <w:r w:rsidRPr="00E34895">
        <w:rPr>
          <w:rFonts w:ascii="Century Gothic" w:hAnsi="Century Gothic"/>
          <w:b/>
          <w:sz w:val="28"/>
          <w:szCs w:val="28"/>
        </w:rPr>
        <w:t>CENTRO VALLE INTELVI</w:t>
      </w:r>
    </w:p>
    <w:p w:rsidR="00676FA2" w:rsidRDefault="00676FA2" w:rsidP="00E34895">
      <w:pPr>
        <w:rPr>
          <w:rFonts w:ascii="Century Gothic" w:hAnsi="Century Gothic"/>
          <w:b/>
        </w:rPr>
      </w:pPr>
    </w:p>
    <w:p w:rsidR="00676FA2" w:rsidRPr="00E34895" w:rsidRDefault="00676FA2" w:rsidP="00483919">
      <w:pPr>
        <w:jc w:val="center"/>
        <w:rPr>
          <w:rFonts w:ascii="Century Gothic" w:hAnsi="Century Gothic"/>
          <w:b/>
          <w:sz w:val="28"/>
          <w:szCs w:val="28"/>
        </w:rPr>
      </w:pPr>
      <w:r w:rsidRPr="00E34895">
        <w:rPr>
          <w:rFonts w:ascii="Century Gothic" w:hAnsi="Century Gothic"/>
          <w:b/>
          <w:sz w:val="28"/>
          <w:szCs w:val="28"/>
        </w:rPr>
        <w:t xml:space="preserve">L.R </w:t>
      </w:r>
      <w:r>
        <w:rPr>
          <w:rFonts w:ascii="Century Gothic" w:hAnsi="Century Gothic"/>
          <w:b/>
          <w:sz w:val="28"/>
          <w:szCs w:val="28"/>
        </w:rPr>
        <w:t xml:space="preserve">5 DICEMBRE 2008 N. 31, ART. 25 E 26 </w:t>
      </w:r>
      <w:r w:rsidRPr="00E34895">
        <w:rPr>
          <w:rFonts w:ascii="Century Gothic" w:hAnsi="Century Gothic"/>
          <w:b/>
          <w:sz w:val="28"/>
          <w:szCs w:val="28"/>
        </w:rPr>
        <w:t>ES. 2018</w:t>
      </w:r>
    </w:p>
    <w:p w:rsidR="00676FA2" w:rsidRDefault="00676FA2" w:rsidP="00483919">
      <w:pPr>
        <w:jc w:val="center"/>
        <w:rPr>
          <w:rFonts w:ascii="Century Gothic" w:hAnsi="Century Gothic"/>
          <w:b/>
        </w:rPr>
      </w:pPr>
    </w:p>
    <w:p w:rsidR="00676FA2" w:rsidRDefault="00676FA2" w:rsidP="00483919">
      <w:pPr>
        <w:jc w:val="center"/>
        <w:rPr>
          <w:rFonts w:ascii="Century Gothic" w:hAnsi="Century Gothic"/>
          <w:b/>
        </w:rPr>
      </w:pPr>
    </w:p>
    <w:p w:rsidR="00676FA2" w:rsidRPr="00E34895" w:rsidRDefault="00676FA2" w:rsidP="00E34895">
      <w:pPr>
        <w:spacing w:after="0" w:line="240" w:lineRule="auto"/>
        <w:ind w:left="66"/>
        <w:jc w:val="both"/>
        <w:rPr>
          <w:rFonts w:ascii="Century Gothic" w:hAnsi="Century Gothic"/>
          <w:b/>
          <w:noProof/>
          <w:sz w:val="36"/>
          <w:szCs w:val="36"/>
        </w:rPr>
      </w:pPr>
      <w:r w:rsidRPr="00E34895">
        <w:rPr>
          <w:rFonts w:ascii="Century Gothic" w:hAnsi="Century Gothic"/>
          <w:b/>
          <w:sz w:val="36"/>
          <w:szCs w:val="36"/>
        </w:rPr>
        <w:t xml:space="preserve">BANDO DI GARA PER </w:t>
      </w:r>
      <w:smartTag w:uri="urn:schemas-microsoft-com:office:smarttags" w:element="PersonName">
        <w:smartTagPr>
          <w:attr w:name="ProductID" w:val="LA DEFINIZIONE DELLE"/>
        </w:smartTagPr>
        <w:r w:rsidRPr="00E34895">
          <w:rPr>
            <w:rFonts w:ascii="Century Gothic" w:hAnsi="Century Gothic"/>
            <w:b/>
            <w:sz w:val="36"/>
            <w:szCs w:val="36"/>
          </w:rPr>
          <w:t xml:space="preserve">LA </w:t>
        </w:r>
        <w:r w:rsidRPr="00E34895">
          <w:rPr>
            <w:rFonts w:ascii="Century Gothic" w:hAnsi="Century Gothic"/>
            <w:b/>
            <w:noProof/>
            <w:sz w:val="36"/>
            <w:szCs w:val="36"/>
          </w:rPr>
          <w:t>DEFINIZIONE DELLE</w:t>
        </w:r>
      </w:smartTag>
      <w:r w:rsidRPr="00E34895">
        <w:rPr>
          <w:rFonts w:ascii="Century Gothic" w:hAnsi="Century Gothic"/>
          <w:b/>
          <w:noProof/>
          <w:sz w:val="36"/>
          <w:szCs w:val="36"/>
        </w:rPr>
        <w:t xml:space="preserve"> AZIONI FINANZIABILI E DEI CRITERI PER </w:t>
      </w:r>
      <w:smartTag w:uri="urn:schemas-microsoft-com:office:smarttags" w:element="PersonName">
        <w:smartTagPr>
          <w:attr w:name="ProductID" w:val="LA COMPILAZIONE DELLE"/>
        </w:smartTagPr>
        <w:r w:rsidRPr="00E34895">
          <w:rPr>
            <w:rFonts w:ascii="Century Gothic" w:hAnsi="Century Gothic"/>
            <w:b/>
            <w:noProof/>
            <w:sz w:val="36"/>
            <w:szCs w:val="36"/>
          </w:rPr>
          <w:t>LA SELEZIONE DELLE</w:t>
        </w:r>
      </w:smartTag>
      <w:r w:rsidRPr="00E34895">
        <w:rPr>
          <w:rFonts w:ascii="Century Gothic" w:hAnsi="Century Gothic"/>
          <w:b/>
          <w:noProof/>
          <w:sz w:val="36"/>
          <w:szCs w:val="36"/>
        </w:rPr>
        <w:t xml:space="preserve"> DOMANDE. </w:t>
      </w:r>
    </w:p>
    <w:p w:rsidR="00676FA2" w:rsidRDefault="00676FA2" w:rsidP="00E34895">
      <w:pPr>
        <w:rPr>
          <w:rFonts w:ascii="Century Gothic" w:hAnsi="Century Gothic"/>
          <w:b/>
        </w:rPr>
      </w:pPr>
    </w:p>
    <w:p w:rsidR="00676FA2" w:rsidRDefault="00676FA2" w:rsidP="00483919">
      <w:pPr>
        <w:jc w:val="center"/>
        <w:rPr>
          <w:rFonts w:ascii="Century Gothic" w:hAnsi="Century Gothic"/>
          <w:b/>
        </w:rPr>
      </w:pPr>
      <w:r w:rsidRPr="00AB7E13">
        <w:rPr>
          <w:rFonts w:ascii="Century Gothic" w:hAnsi="Century Gothic"/>
          <w:b/>
        </w:rPr>
        <w:t xml:space="preserve">Procedure per l'apertura dei bandi delle “Misure </w:t>
      </w:r>
      <w:r w:rsidRPr="00FC6B66">
        <w:rPr>
          <w:rFonts w:ascii="Century Gothic" w:hAnsi="Century Gothic"/>
          <w:b/>
        </w:rPr>
        <w:t>forestali”</w:t>
      </w:r>
    </w:p>
    <w:p w:rsidR="00676FA2" w:rsidRPr="00AB7E13" w:rsidRDefault="00676FA2" w:rsidP="00AB7E13">
      <w:pPr>
        <w:jc w:val="center"/>
        <w:rPr>
          <w:rFonts w:ascii="Century Gothic" w:hAnsi="Century Gothic"/>
          <w:b/>
        </w:rPr>
      </w:pPr>
      <w:r w:rsidRPr="00FC6B66">
        <w:rPr>
          <w:rFonts w:ascii="Century Gothic" w:hAnsi="Century Gothic"/>
          <w:b/>
        </w:rPr>
        <w:t xml:space="preserve">ai sensi della l.r. 5 dicembre 2008 n. 31, </w:t>
      </w:r>
      <w:r>
        <w:rPr>
          <w:rFonts w:ascii="Century Gothic" w:hAnsi="Century Gothic"/>
          <w:b/>
        </w:rPr>
        <w:t>artt. 25 e 26</w:t>
      </w:r>
    </w:p>
    <w:p w:rsidR="00676FA2" w:rsidRDefault="00676FA2">
      <w:bookmarkStart w:id="0" w:name="_Toc508638737"/>
    </w:p>
    <w:p w:rsidR="00676FA2" w:rsidRDefault="00676FA2" w:rsidP="00BE6CC2">
      <w:pPr>
        <w:pStyle w:val="Heading1"/>
        <w:shd w:val="clear" w:color="auto" w:fill="D0CECE"/>
        <w:spacing w:before="0" w:line="240" w:lineRule="auto"/>
        <w:rPr>
          <w:rFonts w:ascii="Century Gothic" w:hAnsi="Century Gothic"/>
          <w:color w:val="auto"/>
          <w:sz w:val="28"/>
          <w:szCs w:val="28"/>
        </w:rPr>
      </w:pPr>
      <w:bookmarkStart w:id="1" w:name="_Toc517189114"/>
      <w:r>
        <w:rPr>
          <w:rFonts w:ascii="Century Gothic" w:hAnsi="Century Gothic"/>
          <w:color w:val="auto"/>
          <w:sz w:val="28"/>
          <w:szCs w:val="28"/>
        </w:rPr>
        <w:t>1. INTERVENTI</w:t>
      </w:r>
      <w:r w:rsidRPr="002802B3">
        <w:rPr>
          <w:rFonts w:ascii="Century Gothic" w:hAnsi="Century Gothic"/>
          <w:color w:val="auto"/>
          <w:sz w:val="28"/>
          <w:szCs w:val="28"/>
        </w:rPr>
        <w:t>, SOGGETTI</w:t>
      </w:r>
      <w:r>
        <w:rPr>
          <w:rFonts w:ascii="Century Gothic" w:hAnsi="Century Gothic"/>
          <w:color w:val="auto"/>
          <w:sz w:val="28"/>
          <w:szCs w:val="28"/>
        </w:rPr>
        <w:t xml:space="preserve"> BENEFICIARI</w:t>
      </w:r>
      <w:r w:rsidRPr="002802B3">
        <w:rPr>
          <w:rFonts w:ascii="Century Gothic" w:hAnsi="Century Gothic"/>
          <w:color w:val="auto"/>
          <w:sz w:val="28"/>
          <w:szCs w:val="28"/>
        </w:rPr>
        <w:t>, RISORSE</w:t>
      </w:r>
      <w:bookmarkEnd w:id="1"/>
      <w:bookmarkEnd w:id="0"/>
    </w:p>
    <w:p w:rsidR="00676FA2" w:rsidRPr="00680EC1" w:rsidRDefault="00676FA2" w:rsidP="00680EC1">
      <w:pPr>
        <w:spacing w:after="0" w:line="240" w:lineRule="auto"/>
      </w:pPr>
    </w:p>
    <w:p w:rsidR="00676FA2" w:rsidRPr="004A4232" w:rsidRDefault="00676FA2" w:rsidP="00680EC1">
      <w:pPr>
        <w:pStyle w:val="Heading2"/>
        <w:spacing w:before="0" w:after="0"/>
        <w:rPr>
          <w:rFonts w:ascii="Century Gothic" w:hAnsi="Century Gothic"/>
          <w:sz w:val="24"/>
          <w:szCs w:val="24"/>
        </w:rPr>
      </w:pPr>
      <w:bookmarkStart w:id="2" w:name="_Toc508638738"/>
      <w:bookmarkStart w:id="3" w:name="_Toc517189115"/>
      <w:r>
        <w:rPr>
          <w:rFonts w:ascii="Century Gothic" w:hAnsi="Century Gothic"/>
          <w:sz w:val="24"/>
          <w:szCs w:val="24"/>
        </w:rPr>
        <w:t>1</w:t>
      </w:r>
      <w:r w:rsidRPr="004A4232">
        <w:rPr>
          <w:rFonts w:ascii="Century Gothic" w:hAnsi="Century Gothic"/>
          <w:sz w:val="24"/>
          <w:szCs w:val="24"/>
        </w:rPr>
        <w:t>.1 Finalità e obiettivi</w:t>
      </w:r>
      <w:bookmarkEnd w:id="2"/>
      <w:bookmarkEnd w:id="3"/>
    </w:p>
    <w:p w:rsidR="00676FA2" w:rsidRDefault="00676FA2" w:rsidP="00680EC1">
      <w:pPr>
        <w:spacing w:after="0" w:line="240" w:lineRule="auto"/>
        <w:jc w:val="both"/>
        <w:rPr>
          <w:rFonts w:ascii="Century Gothic" w:hAnsi="Century Gothic" w:cs="Century Gothic"/>
          <w:sz w:val="20"/>
          <w:szCs w:val="20"/>
          <w:lang w:eastAsia="it-IT"/>
        </w:rPr>
      </w:pPr>
      <w:r w:rsidRPr="005D3B96">
        <w:rPr>
          <w:rFonts w:ascii="Century Gothic" w:hAnsi="Century Gothic" w:cs="Century Gothic"/>
          <w:sz w:val="20"/>
          <w:szCs w:val="20"/>
          <w:lang w:eastAsia="it-IT"/>
        </w:rPr>
        <w:t xml:space="preserve">Gli interventi promossi nascono dall’esigenza di garantire la gestione sostenibile delle risorse forestali </w:t>
      </w:r>
      <w:r>
        <w:rPr>
          <w:rFonts w:ascii="Century Gothic" w:hAnsi="Century Gothic" w:cs="Century Gothic"/>
          <w:sz w:val="20"/>
          <w:szCs w:val="20"/>
          <w:lang w:eastAsia="it-IT"/>
        </w:rPr>
        <w:t xml:space="preserve">del territorio </w:t>
      </w:r>
      <w:r w:rsidRPr="005D3B96">
        <w:rPr>
          <w:rFonts w:ascii="Century Gothic" w:hAnsi="Century Gothic" w:cs="Century Gothic"/>
          <w:sz w:val="20"/>
          <w:szCs w:val="20"/>
          <w:lang w:eastAsia="it-IT"/>
        </w:rPr>
        <w:t>regional</w:t>
      </w:r>
      <w:r>
        <w:rPr>
          <w:rFonts w:ascii="Century Gothic" w:hAnsi="Century Gothic" w:cs="Century Gothic"/>
          <w:sz w:val="20"/>
          <w:szCs w:val="20"/>
          <w:lang w:eastAsia="it-IT"/>
        </w:rPr>
        <w:t>e,</w:t>
      </w:r>
      <w:r w:rsidRPr="005D3B96">
        <w:rPr>
          <w:rFonts w:ascii="Century Gothic" w:hAnsi="Century Gothic" w:cs="Century Gothic"/>
          <w:sz w:val="20"/>
          <w:szCs w:val="20"/>
          <w:lang w:eastAsia="it-IT"/>
        </w:rPr>
        <w:t xml:space="preserve"> attraverso la realizzazione di interventi finalizzati alla protezione, conservazione, valorizzazione degli ecosistemi forestali, alla tutela della biodiversità, alla protezione dei versanti per accrescerne la stabilità, nonché al mantenimento dei livelli occupazionali e della qualità della vita nelle aree montane.</w:t>
      </w:r>
    </w:p>
    <w:p w:rsidR="00676FA2" w:rsidRPr="005D3B96" w:rsidRDefault="00676FA2" w:rsidP="00680EC1">
      <w:pPr>
        <w:spacing w:after="0" w:line="240" w:lineRule="auto"/>
        <w:jc w:val="both"/>
        <w:rPr>
          <w:rFonts w:ascii="Century Gothic" w:hAnsi="Century Gothic" w:cs="Century Gothic"/>
          <w:sz w:val="20"/>
          <w:szCs w:val="20"/>
          <w:lang w:eastAsia="it-IT"/>
        </w:rPr>
      </w:pPr>
    </w:p>
    <w:p w:rsidR="00676FA2" w:rsidRPr="004A4232" w:rsidRDefault="00676FA2" w:rsidP="00680EC1">
      <w:pPr>
        <w:pStyle w:val="Heading2"/>
        <w:spacing w:before="0" w:after="0"/>
        <w:rPr>
          <w:rFonts w:ascii="Century Gothic" w:hAnsi="Century Gothic"/>
          <w:sz w:val="24"/>
          <w:szCs w:val="24"/>
        </w:rPr>
      </w:pPr>
      <w:bookmarkStart w:id="4" w:name="_Toc508638739"/>
      <w:bookmarkStart w:id="5" w:name="_Toc517189116"/>
      <w:r>
        <w:rPr>
          <w:rFonts w:ascii="Century Gothic" w:hAnsi="Century Gothic"/>
          <w:sz w:val="24"/>
          <w:szCs w:val="24"/>
        </w:rPr>
        <w:t>1</w:t>
      </w:r>
      <w:r w:rsidRPr="004A4232">
        <w:rPr>
          <w:rFonts w:ascii="Century Gothic" w:hAnsi="Century Gothic"/>
          <w:sz w:val="24"/>
          <w:szCs w:val="24"/>
        </w:rPr>
        <w:t>.2 Riferimenti normativi</w:t>
      </w:r>
      <w:bookmarkEnd w:id="4"/>
      <w:bookmarkEnd w:id="5"/>
      <w:r w:rsidRPr="004A4232">
        <w:rPr>
          <w:rFonts w:ascii="Century Gothic" w:hAnsi="Century Gothic"/>
          <w:sz w:val="24"/>
          <w:szCs w:val="24"/>
        </w:rPr>
        <w:t xml:space="preserve"> </w:t>
      </w:r>
    </w:p>
    <w:p w:rsidR="00676FA2" w:rsidRPr="00B75F04" w:rsidRDefault="00676FA2" w:rsidP="00680EC1">
      <w:pPr>
        <w:pStyle w:val="ListParagraph"/>
        <w:numPr>
          <w:ilvl w:val="0"/>
          <w:numId w:val="24"/>
        </w:numPr>
        <w:spacing w:after="0" w:line="240" w:lineRule="auto"/>
        <w:ind w:left="426" w:right="8"/>
        <w:jc w:val="both"/>
        <w:rPr>
          <w:rFonts w:ascii="Century Gothic" w:hAnsi="Century Gothic" w:cs="Century Gothic"/>
          <w:sz w:val="20"/>
          <w:szCs w:val="20"/>
          <w:lang w:eastAsia="it-IT"/>
        </w:rPr>
      </w:pPr>
      <w:r w:rsidRPr="00B75F04">
        <w:rPr>
          <w:rFonts w:ascii="Century Gothic" w:hAnsi="Century Gothic" w:cs="Century Gothic"/>
          <w:sz w:val="20"/>
          <w:szCs w:val="20"/>
          <w:lang w:eastAsia="it-IT"/>
        </w:rPr>
        <w:t>Orientamenti dell’Unione europea per gli aiuti di Stato nei settori agricolo e forestale e nelle zone rurali 2014—2020 (2014/C 204/01) GUCE C 204 01.07.2014 e in particolare la parte II del capitolo 2 “Aiuti a favore del settore forestale cofinanziati dal FEASR, concessi a titolo di finanziamenti nazionali integrativi di misure cofinanziate o a titolo di semplici aiuti di Stato”</w:t>
      </w:r>
      <w:r>
        <w:rPr>
          <w:rFonts w:ascii="Century Gothic" w:hAnsi="Century Gothic" w:cs="Century Gothic"/>
          <w:sz w:val="20"/>
          <w:szCs w:val="20"/>
          <w:lang w:eastAsia="it-IT"/>
        </w:rPr>
        <w:t>;</w:t>
      </w:r>
    </w:p>
    <w:p w:rsidR="00676FA2" w:rsidRDefault="00676FA2" w:rsidP="00680EC1">
      <w:pPr>
        <w:pStyle w:val="ListParagraph"/>
        <w:numPr>
          <w:ilvl w:val="0"/>
          <w:numId w:val="24"/>
        </w:numPr>
        <w:spacing w:after="0" w:line="240" w:lineRule="auto"/>
        <w:ind w:left="426" w:right="8"/>
        <w:jc w:val="both"/>
        <w:rPr>
          <w:rFonts w:ascii="Century Gothic" w:hAnsi="Century Gothic" w:cs="Century Gothic"/>
          <w:sz w:val="20"/>
          <w:szCs w:val="20"/>
          <w:lang w:eastAsia="it-IT"/>
        </w:rPr>
      </w:pPr>
      <w:r w:rsidRPr="00B75F04">
        <w:rPr>
          <w:rFonts w:ascii="Century Gothic" w:hAnsi="Century Gothic" w:cs="Century Gothic"/>
          <w:sz w:val="20"/>
          <w:szCs w:val="20"/>
          <w:lang w:eastAsia="it-IT"/>
        </w:rPr>
        <w:t xml:space="preserve">Regolamento (UE) n. 1407/2013 della Commissione del 18 dicembre 2013 relativo all’applicazione degli articoli 107 e 108 del trattato sul funzionamento dell’Unione europea agli aiuti </w:t>
      </w:r>
      <w:r w:rsidRPr="005D3B96">
        <w:rPr>
          <w:rFonts w:ascii="Century Gothic" w:hAnsi="Century Gothic" w:cs="Century Gothic"/>
          <w:i/>
          <w:sz w:val="20"/>
          <w:szCs w:val="20"/>
          <w:lang w:eastAsia="it-IT"/>
        </w:rPr>
        <w:t>de minimis</w:t>
      </w:r>
      <w:r>
        <w:rPr>
          <w:rFonts w:ascii="Century Gothic" w:hAnsi="Century Gothic" w:cs="Century Gothic"/>
          <w:sz w:val="20"/>
          <w:szCs w:val="20"/>
          <w:lang w:eastAsia="it-IT"/>
        </w:rPr>
        <w:t xml:space="preserve"> (GUCE L352 24.12.2013);</w:t>
      </w:r>
    </w:p>
    <w:p w:rsidR="00676FA2" w:rsidRPr="00B76E94" w:rsidRDefault="00676FA2" w:rsidP="00680EC1">
      <w:pPr>
        <w:pStyle w:val="ListParagraph"/>
        <w:numPr>
          <w:ilvl w:val="0"/>
          <w:numId w:val="24"/>
        </w:numPr>
        <w:spacing w:after="0" w:line="240" w:lineRule="auto"/>
        <w:ind w:left="426" w:right="8"/>
        <w:jc w:val="both"/>
        <w:rPr>
          <w:rFonts w:ascii="Century Gothic" w:hAnsi="Century Gothic" w:cs="Century Gothic"/>
          <w:sz w:val="20"/>
          <w:szCs w:val="20"/>
          <w:lang w:eastAsia="it-IT"/>
        </w:rPr>
      </w:pPr>
      <w:r w:rsidRPr="00B76E94">
        <w:rPr>
          <w:rFonts w:ascii="Century Gothic" w:hAnsi="Century Gothic" w:cs="Century Gothic"/>
          <w:sz w:val="20"/>
          <w:szCs w:val="20"/>
          <w:lang w:eastAsia="it-IT"/>
        </w:rPr>
        <w:t>Regolamento (UE) n. 702/2014 della Commissione del 25 giugno 2014, che dichiara compatibili con il mercato interno, in applicazione degli artt. 107 e 108 del Trattato sul funzionamento dell'Unione Europea, alcune categorie di aiuti nei settori agricolo e forestale e nelle zone rurali;</w:t>
      </w:r>
    </w:p>
    <w:p w:rsidR="00676FA2" w:rsidRPr="00B75F04" w:rsidRDefault="00676FA2" w:rsidP="00680EC1">
      <w:pPr>
        <w:pStyle w:val="ListParagraph"/>
        <w:numPr>
          <w:ilvl w:val="0"/>
          <w:numId w:val="24"/>
        </w:numPr>
        <w:spacing w:after="0" w:line="240" w:lineRule="auto"/>
        <w:ind w:left="426" w:right="8"/>
        <w:jc w:val="both"/>
        <w:rPr>
          <w:rFonts w:ascii="Century Gothic" w:hAnsi="Century Gothic" w:cs="Century Gothic"/>
          <w:sz w:val="20"/>
          <w:szCs w:val="20"/>
          <w:lang w:eastAsia="it-IT"/>
        </w:rPr>
      </w:pPr>
      <w:r w:rsidRPr="00B76E94">
        <w:rPr>
          <w:rFonts w:ascii="Century Gothic" w:hAnsi="Century Gothic" w:cs="Century Gothic"/>
          <w:sz w:val="20"/>
          <w:szCs w:val="20"/>
          <w:lang w:eastAsia="it-IT"/>
        </w:rPr>
        <w:t>Decisione della Commissione Europea n. C(2017) 17715 final</w:t>
      </w:r>
      <w:r>
        <w:rPr>
          <w:rFonts w:ascii="Century Gothic" w:hAnsi="Century Gothic" w:cs="Century Gothic"/>
          <w:sz w:val="20"/>
          <w:szCs w:val="20"/>
          <w:lang w:eastAsia="it-IT"/>
        </w:rPr>
        <w:t>e</w:t>
      </w:r>
      <w:r w:rsidRPr="00B76E94">
        <w:rPr>
          <w:rFonts w:ascii="Century Gothic" w:hAnsi="Century Gothic" w:cs="Century Gothic"/>
          <w:sz w:val="20"/>
          <w:szCs w:val="20"/>
          <w:lang w:eastAsia="it-IT"/>
        </w:rPr>
        <w:t xml:space="preserve"> del 9 marzo </w:t>
      </w:r>
      <w:smartTag w:uri="urn:schemas-microsoft-com:office:smarttags" w:element="metricconverter">
        <w:smartTagPr>
          <w:attr w:name="ProductID" w:val="2017 in"/>
        </w:smartTagPr>
        <w:r w:rsidRPr="00B76E94">
          <w:rPr>
            <w:rFonts w:ascii="Century Gothic" w:hAnsi="Century Gothic" w:cs="Century Gothic"/>
            <w:sz w:val="20"/>
            <w:szCs w:val="20"/>
            <w:lang w:eastAsia="it-IT"/>
          </w:rPr>
          <w:t>2017 in</w:t>
        </w:r>
      </w:smartTag>
      <w:r w:rsidRPr="00B76E94">
        <w:rPr>
          <w:rFonts w:ascii="Century Gothic" w:hAnsi="Century Gothic" w:cs="Century Gothic"/>
          <w:sz w:val="20"/>
          <w:szCs w:val="20"/>
          <w:lang w:eastAsia="it-IT"/>
        </w:rPr>
        <w:t xml:space="preserve"> merito all’Aiuto</w:t>
      </w:r>
      <w:r w:rsidRPr="00B75F04">
        <w:rPr>
          <w:rFonts w:ascii="Century Gothic" w:hAnsi="Century Gothic" w:cs="Century Gothic"/>
          <w:sz w:val="20"/>
          <w:szCs w:val="20"/>
          <w:lang w:eastAsia="it-IT"/>
        </w:rPr>
        <w:t xml:space="preserve"> di Stato Italia (Lombardia) – SA.46096 (2016/N) “Disposizioni attuative quadro Misure Forestali”;</w:t>
      </w:r>
    </w:p>
    <w:p w:rsidR="00676FA2" w:rsidRPr="00B75F04" w:rsidRDefault="00676FA2" w:rsidP="00680EC1">
      <w:pPr>
        <w:pStyle w:val="ListParagraph"/>
        <w:numPr>
          <w:ilvl w:val="0"/>
          <w:numId w:val="24"/>
        </w:numPr>
        <w:spacing w:after="0" w:line="240" w:lineRule="auto"/>
        <w:ind w:left="426" w:right="8"/>
        <w:jc w:val="both"/>
        <w:rPr>
          <w:rFonts w:ascii="Century Gothic" w:hAnsi="Century Gothic" w:cs="Century Gothic"/>
          <w:sz w:val="20"/>
          <w:szCs w:val="20"/>
          <w:lang w:eastAsia="it-IT"/>
        </w:rPr>
      </w:pPr>
      <w:r w:rsidRPr="00B75F04">
        <w:rPr>
          <w:rFonts w:ascii="Century Gothic" w:hAnsi="Century Gothic" w:cs="Century Gothic"/>
          <w:sz w:val="20"/>
          <w:szCs w:val="20"/>
          <w:lang w:eastAsia="it-IT"/>
        </w:rPr>
        <w:t>Legge regionale 5 dicembre 2008 n. 31 “Testo unico delle leggi regionali in materia di agricoltura, foreste, pesca e sviluppo rurale” e, in particolare, gli artt. 25, 26, nonché l’art. 34 che definisce le funzioni conferite alle Comunità Montane;</w:t>
      </w:r>
    </w:p>
    <w:p w:rsidR="00676FA2" w:rsidRPr="008F15E8" w:rsidRDefault="00676FA2" w:rsidP="00680EC1">
      <w:pPr>
        <w:pStyle w:val="ListParagraph"/>
        <w:numPr>
          <w:ilvl w:val="0"/>
          <w:numId w:val="24"/>
        </w:numPr>
        <w:spacing w:after="0" w:line="240" w:lineRule="auto"/>
        <w:ind w:left="426" w:right="8"/>
        <w:jc w:val="both"/>
        <w:rPr>
          <w:rFonts w:ascii="Century Gothic" w:hAnsi="Century Gothic" w:cs="Century Gothic"/>
          <w:sz w:val="20"/>
          <w:szCs w:val="20"/>
          <w:lang w:eastAsia="it-IT"/>
        </w:rPr>
      </w:pPr>
      <w:r w:rsidRPr="008F15E8">
        <w:rPr>
          <w:rFonts w:ascii="Century Gothic" w:hAnsi="Century Gothic" w:cs="Century Gothic"/>
          <w:sz w:val="20"/>
          <w:szCs w:val="20"/>
          <w:lang w:eastAsia="it-IT"/>
        </w:rPr>
        <w:t>Regolamento regionale 20 luglio 2007, n. 5 - Norme forestali regionali, in attuazione dell'articolo 50, comma 4, della legge reg</w:t>
      </w:r>
      <w:r>
        <w:rPr>
          <w:rFonts w:ascii="Century Gothic" w:hAnsi="Century Gothic" w:cs="Century Gothic"/>
          <w:sz w:val="20"/>
          <w:szCs w:val="20"/>
          <w:lang w:eastAsia="it-IT"/>
        </w:rPr>
        <w:t>ionale 5 dicembre 2008, n. 31 (T</w:t>
      </w:r>
      <w:r w:rsidRPr="008F15E8">
        <w:rPr>
          <w:rFonts w:ascii="Century Gothic" w:hAnsi="Century Gothic" w:cs="Century Gothic"/>
          <w:sz w:val="20"/>
          <w:szCs w:val="20"/>
          <w:lang w:eastAsia="it-IT"/>
        </w:rPr>
        <w:t>esto unico delle leggi regionali in materia di agricoltura, foreste, pesca e sviluppo rurale).</w:t>
      </w:r>
    </w:p>
    <w:p w:rsidR="00676FA2" w:rsidRDefault="00676FA2" w:rsidP="00680EC1">
      <w:pPr>
        <w:pStyle w:val="ListParagraph"/>
        <w:numPr>
          <w:ilvl w:val="0"/>
          <w:numId w:val="24"/>
        </w:numPr>
        <w:spacing w:after="0" w:line="240" w:lineRule="auto"/>
        <w:ind w:left="426" w:right="8"/>
        <w:jc w:val="both"/>
        <w:rPr>
          <w:rFonts w:ascii="Century Gothic" w:hAnsi="Century Gothic" w:cs="Century Gothic"/>
          <w:sz w:val="20"/>
          <w:szCs w:val="20"/>
          <w:lang w:eastAsia="it-IT"/>
        </w:rPr>
      </w:pPr>
      <w:r w:rsidRPr="00B75F04">
        <w:rPr>
          <w:rFonts w:ascii="Century Gothic" w:hAnsi="Century Gothic" w:cs="Century Gothic"/>
          <w:sz w:val="20"/>
          <w:szCs w:val="20"/>
          <w:lang w:eastAsia="it-IT"/>
        </w:rPr>
        <w:t xml:space="preserve">Delibera di Giunta regionale 28 aprile 2017 – n. X/6527 “Disposizioni attuative quadro “Misure Forestali” in merito all’aiuto SA. 46096 (2016/N), ai sensi della legge regionale 5 dicembre 2008, n. 31, artt. 25, 26, 40 comma 5, lettera B, 47 comma 2, 55 comma 4, 56 comma 6 e 59 comma </w:t>
      </w:r>
      <w:smartTag w:uri="urn:schemas-microsoft-com:office:smarttags" w:element="metricconverter">
        <w:smartTagPr>
          <w:attr w:name="ProductID" w:val="2”"/>
        </w:smartTagPr>
        <w:r w:rsidRPr="00B75F04">
          <w:rPr>
            <w:rFonts w:ascii="Century Gothic" w:hAnsi="Century Gothic" w:cs="Century Gothic"/>
            <w:sz w:val="20"/>
            <w:szCs w:val="20"/>
            <w:lang w:eastAsia="it-IT"/>
          </w:rPr>
          <w:t>2”</w:t>
        </w:r>
      </w:smartTag>
      <w:r w:rsidRPr="00B75F04">
        <w:rPr>
          <w:rFonts w:ascii="Century Gothic" w:hAnsi="Century Gothic" w:cs="Century Gothic"/>
          <w:sz w:val="20"/>
          <w:szCs w:val="20"/>
          <w:lang w:eastAsia="it-IT"/>
        </w:rPr>
        <w:t>;</w:t>
      </w:r>
    </w:p>
    <w:p w:rsidR="00676FA2" w:rsidRPr="00B76E94" w:rsidRDefault="00676FA2" w:rsidP="00680EC1">
      <w:pPr>
        <w:pStyle w:val="ListParagraph"/>
        <w:numPr>
          <w:ilvl w:val="0"/>
          <w:numId w:val="24"/>
        </w:numPr>
        <w:spacing w:after="0" w:line="240" w:lineRule="auto"/>
        <w:ind w:left="426" w:right="8"/>
        <w:jc w:val="both"/>
        <w:rPr>
          <w:rFonts w:ascii="Century Gothic" w:hAnsi="Century Gothic" w:cs="Century Gothic"/>
          <w:sz w:val="20"/>
          <w:szCs w:val="20"/>
          <w:lang w:eastAsia="it-IT"/>
        </w:rPr>
      </w:pPr>
      <w:r w:rsidRPr="00B76E94">
        <w:rPr>
          <w:rFonts w:ascii="Century Gothic" w:hAnsi="Century Gothic" w:cs="Century Gothic"/>
          <w:sz w:val="20"/>
          <w:szCs w:val="20"/>
          <w:lang w:eastAsia="it-IT"/>
        </w:rPr>
        <w:t xml:space="preserve">Delibera di Giunta regionale 17 gennaio 2018 – n. X/7783 “D.g.r. 28 </w:t>
      </w:r>
      <w:r>
        <w:rPr>
          <w:rFonts w:ascii="Century Gothic" w:hAnsi="Century Gothic" w:cs="Century Gothic"/>
          <w:sz w:val="20"/>
          <w:szCs w:val="20"/>
          <w:lang w:eastAsia="it-IT"/>
        </w:rPr>
        <w:t>aprile</w:t>
      </w:r>
      <w:r w:rsidRPr="00B76E94">
        <w:rPr>
          <w:rFonts w:ascii="Century Gothic" w:hAnsi="Century Gothic" w:cs="Century Gothic"/>
          <w:sz w:val="20"/>
          <w:szCs w:val="20"/>
          <w:lang w:eastAsia="it-IT"/>
        </w:rPr>
        <w:t xml:space="preserve"> 2017 - N. X/6527 Disposizioni attuative quadro «Misure Forestali» in merito all’aiuto SA.46096 (2016/N) ai sensi della legge regionale 5 dicembre 2008, n. 31, artt.25, 26, 40 comma 5, lettera b, 47 comma 2, 55 comma4, 56 comma 6 e 59 comma 2 – Determinazioni in ordine ai criteri di riparto e stanziamento delle risorse per l’anno </w:t>
      </w:r>
      <w:smartTag w:uri="urn:schemas-microsoft-com:office:smarttags" w:element="metricconverter">
        <w:smartTagPr>
          <w:attr w:name="ProductID" w:val="2018”"/>
        </w:smartTagPr>
        <w:r w:rsidRPr="00B76E94">
          <w:rPr>
            <w:rFonts w:ascii="Century Gothic" w:hAnsi="Century Gothic" w:cs="Century Gothic"/>
            <w:sz w:val="20"/>
            <w:szCs w:val="20"/>
            <w:lang w:eastAsia="it-IT"/>
          </w:rPr>
          <w:t>2018”</w:t>
        </w:r>
      </w:smartTag>
      <w:r w:rsidRPr="00B76E94">
        <w:rPr>
          <w:rFonts w:ascii="Century Gothic" w:hAnsi="Century Gothic" w:cs="Century Gothic"/>
          <w:sz w:val="20"/>
          <w:szCs w:val="20"/>
          <w:lang w:eastAsia="it-IT"/>
        </w:rPr>
        <w:t>.</w:t>
      </w:r>
    </w:p>
    <w:p w:rsidR="00676FA2" w:rsidRDefault="00676FA2" w:rsidP="00680EC1">
      <w:pPr>
        <w:pStyle w:val="ListParagraph"/>
        <w:numPr>
          <w:ilvl w:val="0"/>
          <w:numId w:val="24"/>
        </w:numPr>
        <w:spacing w:after="0" w:line="240" w:lineRule="auto"/>
        <w:ind w:left="426" w:right="8"/>
        <w:jc w:val="both"/>
        <w:rPr>
          <w:rFonts w:ascii="Century Gothic" w:hAnsi="Century Gothic" w:cs="Century Gothic"/>
          <w:sz w:val="20"/>
          <w:szCs w:val="20"/>
          <w:lang w:eastAsia="it-IT"/>
        </w:rPr>
      </w:pPr>
      <w:r w:rsidRPr="00B75F04">
        <w:rPr>
          <w:rFonts w:ascii="Century Gothic" w:hAnsi="Century Gothic" w:cs="Century Gothic"/>
          <w:sz w:val="20"/>
          <w:szCs w:val="20"/>
          <w:lang w:eastAsia="it-IT"/>
        </w:rPr>
        <w:t>Delibera di Giunta regionale n. 7/14016/2003 - Direttiva relativa alla viabilità locale di servizio all'attiv</w:t>
      </w:r>
      <w:r>
        <w:rPr>
          <w:rFonts w:ascii="Century Gothic" w:hAnsi="Century Gothic" w:cs="Century Gothic"/>
          <w:sz w:val="20"/>
          <w:szCs w:val="20"/>
          <w:lang w:eastAsia="it-IT"/>
        </w:rPr>
        <w:t>ità agro-silvo-pastorale (VASP);</w:t>
      </w:r>
    </w:p>
    <w:p w:rsidR="00676FA2" w:rsidRPr="00FE171E" w:rsidRDefault="00676FA2" w:rsidP="00680EC1">
      <w:pPr>
        <w:pStyle w:val="ListParagraph"/>
        <w:numPr>
          <w:ilvl w:val="0"/>
          <w:numId w:val="24"/>
        </w:numPr>
        <w:spacing w:after="0" w:line="240" w:lineRule="auto"/>
        <w:ind w:left="426" w:right="8"/>
        <w:jc w:val="both"/>
        <w:rPr>
          <w:rFonts w:ascii="Century Gothic" w:hAnsi="Century Gothic" w:cs="Century Gothic"/>
          <w:sz w:val="20"/>
          <w:szCs w:val="20"/>
          <w:lang w:eastAsia="it-IT"/>
        </w:rPr>
      </w:pPr>
      <w:r w:rsidRPr="00FE171E">
        <w:rPr>
          <w:rFonts w:ascii="Century Gothic" w:hAnsi="Century Gothic" w:cs="Century Gothic"/>
          <w:sz w:val="20"/>
          <w:szCs w:val="20"/>
          <w:lang w:eastAsia="it-IT"/>
        </w:rPr>
        <w:t>Delibera di Giunta regionale n. 8/675/2005 - Criteri per la trasformazione del bosco e per i relativi interventi compensativi -  e s.m.i.</w:t>
      </w:r>
    </w:p>
    <w:p w:rsidR="00676FA2" w:rsidRPr="001C01D3" w:rsidRDefault="00676FA2" w:rsidP="00680EC1">
      <w:pPr>
        <w:spacing w:after="0" w:line="240" w:lineRule="auto"/>
        <w:ind w:left="66" w:right="8"/>
        <w:jc w:val="both"/>
        <w:rPr>
          <w:rFonts w:ascii="Century Gothic" w:hAnsi="Century Gothic" w:cs="Century Gothic"/>
          <w:sz w:val="20"/>
          <w:szCs w:val="20"/>
          <w:lang w:eastAsia="it-IT"/>
        </w:rPr>
      </w:pPr>
    </w:p>
    <w:p w:rsidR="00676FA2" w:rsidRDefault="00676FA2" w:rsidP="003B610B">
      <w:pPr>
        <w:pStyle w:val="Heading2"/>
        <w:spacing w:before="0" w:after="0"/>
      </w:pPr>
      <w:bookmarkStart w:id="6" w:name="_Toc508638740"/>
      <w:bookmarkStart w:id="7" w:name="_Toc517189117"/>
      <w:r>
        <w:t>1</w:t>
      </w:r>
      <w:r w:rsidRPr="0090031E">
        <w:t xml:space="preserve">.3 </w:t>
      </w:r>
      <w:r>
        <w:t>Azioni</w:t>
      </w:r>
      <w:r w:rsidRPr="0090031E">
        <w:t xml:space="preserve"> </w:t>
      </w:r>
      <w:bookmarkEnd w:id="6"/>
      <w:r>
        <w:t>attivate e beneficiari</w:t>
      </w:r>
      <w:bookmarkEnd w:id="7"/>
    </w:p>
    <w:p w:rsidR="00676FA2" w:rsidRPr="003B610B" w:rsidRDefault="00676FA2" w:rsidP="003B610B">
      <w:pPr>
        <w:rPr>
          <w:lang w:eastAsia="it-IT"/>
        </w:rPr>
      </w:pPr>
    </w:p>
    <w:p w:rsidR="00676FA2" w:rsidRPr="005D3B96" w:rsidRDefault="00676FA2" w:rsidP="00680EC1">
      <w:pPr>
        <w:spacing w:after="0" w:line="240" w:lineRule="auto"/>
        <w:jc w:val="both"/>
        <w:rPr>
          <w:rFonts w:ascii="Century Gothic" w:hAnsi="Century Gothic"/>
          <w:bCs/>
          <w:iCs/>
          <w:sz w:val="20"/>
          <w:szCs w:val="20"/>
          <w:lang w:eastAsia="it-IT"/>
        </w:rPr>
      </w:pPr>
      <w:r w:rsidRPr="005D3B96">
        <w:rPr>
          <w:rFonts w:ascii="Century Gothic" w:hAnsi="Century Gothic"/>
          <w:bCs/>
          <w:iCs/>
          <w:sz w:val="20"/>
          <w:szCs w:val="20"/>
          <w:lang w:eastAsia="it-IT"/>
        </w:rPr>
        <w:t>Di seguito si specificano quali azioni, tra quelle previste dalla d.g.r.</w:t>
      </w:r>
      <w:r w:rsidRPr="005D3B96">
        <w:rPr>
          <w:rFonts w:ascii="Century Gothic" w:hAnsi="Century Gothic" w:cs="Century Gothic"/>
          <w:sz w:val="20"/>
          <w:szCs w:val="20"/>
          <w:lang w:eastAsia="it-IT"/>
        </w:rPr>
        <w:t xml:space="preserve"> n. X/6527 del 28 aprile 2017, </w:t>
      </w:r>
      <w:r w:rsidRPr="005D3B96">
        <w:rPr>
          <w:rFonts w:ascii="Century Gothic" w:hAnsi="Century Gothic"/>
          <w:bCs/>
          <w:iCs/>
          <w:sz w:val="20"/>
          <w:szCs w:val="20"/>
          <w:lang w:eastAsia="it-IT"/>
        </w:rPr>
        <w:t>saranno attivate nel 2018:</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856"/>
        <w:gridCol w:w="4678"/>
      </w:tblGrid>
      <w:tr w:rsidR="00676FA2" w:rsidRPr="009309BF" w:rsidTr="00C23E4A">
        <w:trPr>
          <w:trHeight w:val="543"/>
        </w:trPr>
        <w:tc>
          <w:tcPr>
            <w:tcW w:w="959" w:type="dxa"/>
          </w:tcPr>
          <w:p w:rsidR="00676FA2" w:rsidRPr="005D3B96" w:rsidRDefault="00676FA2" w:rsidP="00F21F83">
            <w:pPr>
              <w:spacing w:after="0" w:line="240" w:lineRule="auto"/>
              <w:jc w:val="center"/>
              <w:rPr>
                <w:rFonts w:ascii="Century Gothic" w:hAnsi="Century Gothic" w:cs="Tahoma"/>
                <w:b/>
                <w:bCs/>
                <w:sz w:val="20"/>
                <w:szCs w:val="20"/>
                <w:lang w:eastAsia="en-GB"/>
              </w:rPr>
            </w:pPr>
            <w:r w:rsidRPr="005D3B96">
              <w:rPr>
                <w:rFonts w:ascii="Century Gothic" w:hAnsi="Century Gothic" w:cs="Tahoma"/>
                <w:b/>
                <w:bCs/>
                <w:sz w:val="20"/>
                <w:szCs w:val="20"/>
                <w:lang w:val="en-GB" w:eastAsia="en-GB"/>
              </w:rPr>
              <w:t>Codice Azione</w:t>
            </w:r>
          </w:p>
        </w:tc>
        <w:tc>
          <w:tcPr>
            <w:tcW w:w="3856" w:type="dxa"/>
          </w:tcPr>
          <w:p w:rsidR="00676FA2" w:rsidRPr="005D3B96" w:rsidRDefault="00676FA2" w:rsidP="00F21F83">
            <w:pPr>
              <w:spacing w:after="0" w:line="240" w:lineRule="auto"/>
              <w:jc w:val="center"/>
              <w:rPr>
                <w:rFonts w:ascii="Century Gothic" w:hAnsi="Century Gothic" w:cs="Tahoma"/>
                <w:b/>
                <w:bCs/>
                <w:sz w:val="20"/>
                <w:szCs w:val="20"/>
                <w:lang w:val="en-GB" w:eastAsia="en-GB"/>
              </w:rPr>
            </w:pPr>
            <w:r>
              <w:rPr>
                <w:rFonts w:ascii="Century Gothic" w:hAnsi="Century Gothic" w:cs="Tahoma"/>
                <w:b/>
                <w:bCs/>
                <w:sz w:val="20"/>
                <w:szCs w:val="20"/>
                <w:lang w:val="en-GB" w:eastAsia="en-GB"/>
              </w:rPr>
              <w:t>Azione</w:t>
            </w:r>
          </w:p>
        </w:tc>
        <w:tc>
          <w:tcPr>
            <w:tcW w:w="4678" w:type="dxa"/>
          </w:tcPr>
          <w:p w:rsidR="00676FA2" w:rsidRPr="000C10A2" w:rsidRDefault="00676FA2" w:rsidP="00F21F83">
            <w:pPr>
              <w:spacing w:after="0" w:line="240" w:lineRule="auto"/>
              <w:jc w:val="center"/>
              <w:rPr>
                <w:rFonts w:ascii="Century Gothic" w:hAnsi="Century Gothic" w:cs="Tahoma"/>
                <w:b/>
                <w:bCs/>
                <w:sz w:val="20"/>
                <w:szCs w:val="20"/>
                <w:lang w:val="en-GB" w:eastAsia="en-GB"/>
              </w:rPr>
            </w:pPr>
            <w:r w:rsidRPr="000C10A2">
              <w:rPr>
                <w:rFonts w:ascii="Century Gothic" w:hAnsi="Century Gothic" w:cs="Tahoma"/>
                <w:b/>
                <w:bCs/>
                <w:sz w:val="20"/>
                <w:szCs w:val="20"/>
                <w:lang w:val="en-GB" w:eastAsia="en-GB"/>
              </w:rPr>
              <w:t>Beneficiari</w:t>
            </w:r>
          </w:p>
        </w:tc>
      </w:tr>
      <w:tr w:rsidR="00676FA2" w:rsidRPr="009309BF" w:rsidTr="00C23E4A">
        <w:trPr>
          <w:trHeight w:val="423"/>
        </w:trPr>
        <w:tc>
          <w:tcPr>
            <w:tcW w:w="959" w:type="dxa"/>
            <w:noWrap/>
          </w:tcPr>
          <w:p w:rsidR="00676FA2" w:rsidRPr="005D3B96" w:rsidRDefault="00676FA2" w:rsidP="00680EC1">
            <w:pPr>
              <w:spacing w:after="0" w:line="240" w:lineRule="auto"/>
              <w:jc w:val="center"/>
              <w:rPr>
                <w:rFonts w:ascii="Century Gothic" w:hAnsi="Century Gothic" w:cs="Tahoma"/>
                <w:b/>
                <w:sz w:val="20"/>
                <w:szCs w:val="20"/>
                <w:lang w:eastAsia="en-GB"/>
              </w:rPr>
            </w:pPr>
            <w:r w:rsidRPr="005D3B96">
              <w:rPr>
                <w:rFonts w:ascii="Century Gothic" w:hAnsi="Century Gothic" w:cs="Tahoma"/>
                <w:b/>
                <w:sz w:val="20"/>
                <w:szCs w:val="20"/>
                <w:lang w:eastAsia="en-GB"/>
              </w:rPr>
              <w:t>3</w:t>
            </w:r>
          </w:p>
        </w:tc>
        <w:tc>
          <w:tcPr>
            <w:tcW w:w="3856" w:type="dxa"/>
          </w:tcPr>
          <w:p w:rsidR="00676FA2" w:rsidRPr="005D3B96" w:rsidRDefault="00676FA2" w:rsidP="00680EC1">
            <w:pPr>
              <w:spacing w:after="0" w:line="240" w:lineRule="auto"/>
              <w:rPr>
                <w:rFonts w:ascii="Century Gothic" w:hAnsi="Century Gothic" w:cs="Tahoma"/>
                <w:bCs/>
                <w:sz w:val="20"/>
                <w:szCs w:val="20"/>
                <w:lang w:eastAsia="en-GB"/>
              </w:rPr>
            </w:pPr>
            <w:r>
              <w:rPr>
                <w:rFonts w:ascii="Century Gothic" w:hAnsi="Century Gothic" w:cs="Tahoma"/>
                <w:bCs/>
                <w:sz w:val="20"/>
                <w:szCs w:val="20"/>
                <w:lang w:eastAsia="en-GB"/>
              </w:rPr>
              <w:t>Sistemazioni</w:t>
            </w:r>
            <w:r w:rsidRPr="005D3B96">
              <w:rPr>
                <w:rFonts w:ascii="Century Gothic" w:hAnsi="Century Gothic" w:cs="Tahoma"/>
                <w:bCs/>
                <w:sz w:val="20"/>
                <w:szCs w:val="20"/>
                <w:lang w:eastAsia="en-GB"/>
              </w:rPr>
              <w:t xml:space="preserve"> Idraulico-Forestali</w:t>
            </w:r>
            <w:r>
              <w:rPr>
                <w:rFonts w:ascii="Century Gothic" w:hAnsi="Century Gothic" w:cs="Tahoma"/>
                <w:bCs/>
                <w:sz w:val="20"/>
                <w:szCs w:val="20"/>
                <w:lang w:eastAsia="en-GB"/>
              </w:rPr>
              <w:t xml:space="preserve"> (SIF)</w:t>
            </w:r>
          </w:p>
        </w:tc>
        <w:tc>
          <w:tcPr>
            <w:tcW w:w="4678" w:type="dxa"/>
            <w:noWrap/>
          </w:tcPr>
          <w:p w:rsidR="00676FA2" w:rsidRPr="000C10A2" w:rsidRDefault="00676FA2" w:rsidP="00680EC1">
            <w:pPr>
              <w:spacing w:after="0" w:line="240" w:lineRule="auto"/>
              <w:jc w:val="both"/>
              <w:rPr>
                <w:rFonts w:ascii="Century Gothic" w:hAnsi="Century Gothic" w:cs="Tahoma"/>
                <w:sz w:val="20"/>
                <w:szCs w:val="20"/>
                <w:lang w:eastAsia="en-GB"/>
              </w:rPr>
            </w:pPr>
            <w:r w:rsidRPr="000C10A2">
              <w:rPr>
                <w:rFonts w:ascii="Century Gothic" w:hAnsi="Century Gothic" w:cs="Tahoma"/>
                <w:sz w:val="20"/>
                <w:szCs w:val="20"/>
                <w:lang w:eastAsia="en-GB"/>
              </w:rPr>
              <w:t>Enti pubblici (su reticolo idrografico minore)</w:t>
            </w:r>
          </w:p>
        </w:tc>
      </w:tr>
      <w:tr w:rsidR="00676FA2" w:rsidRPr="009309BF" w:rsidTr="00FE171E">
        <w:trPr>
          <w:trHeight w:val="984"/>
        </w:trPr>
        <w:tc>
          <w:tcPr>
            <w:tcW w:w="959" w:type="dxa"/>
            <w:noWrap/>
          </w:tcPr>
          <w:p w:rsidR="00676FA2" w:rsidRPr="005D3B96" w:rsidRDefault="00676FA2" w:rsidP="00680EC1">
            <w:pPr>
              <w:spacing w:after="0" w:line="240" w:lineRule="auto"/>
              <w:jc w:val="center"/>
              <w:rPr>
                <w:rFonts w:ascii="Century Gothic" w:hAnsi="Century Gothic" w:cs="Tahoma"/>
                <w:b/>
                <w:sz w:val="20"/>
                <w:szCs w:val="20"/>
                <w:lang w:eastAsia="en-GB"/>
              </w:rPr>
            </w:pPr>
            <w:r w:rsidRPr="005D3B96">
              <w:rPr>
                <w:rFonts w:ascii="Century Gothic" w:hAnsi="Century Gothic" w:cs="Tahoma"/>
                <w:b/>
                <w:sz w:val="20"/>
                <w:szCs w:val="20"/>
                <w:lang w:eastAsia="en-GB"/>
              </w:rPr>
              <w:t>6</w:t>
            </w:r>
          </w:p>
        </w:tc>
        <w:tc>
          <w:tcPr>
            <w:tcW w:w="3856" w:type="dxa"/>
          </w:tcPr>
          <w:p w:rsidR="00676FA2" w:rsidRPr="005D3B96" w:rsidRDefault="00676FA2" w:rsidP="00680EC1">
            <w:pPr>
              <w:spacing w:after="0" w:line="240" w:lineRule="auto"/>
              <w:rPr>
                <w:rFonts w:ascii="Century Gothic" w:hAnsi="Century Gothic" w:cs="Tahoma"/>
                <w:bCs/>
                <w:sz w:val="20"/>
                <w:szCs w:val="20"/>
                <w:lang w:eastAsia="en-GB"/>
              </w:rPr>
            </w:pPr>
            <w:r w:rsidRPr="005D3B96">
              <w:rPr>
                <w:rFonts w:ascii="Century Gothic" w:hAnsi="Century Gothic" w:cs="Tahoma"/>
                <w:bCs/>
                <w:sz w:val="20"/>
                <w:szCs w:val="20"/>
                <w:lang w:eastAsia="en-GB"/>
              </w:rPr>
              <w:t>Manutenzione straordinaria strade agro-silvo-pastorali</w:t>
            </w:r>
          </w:p>
        </w:tc>
        <w:tc>
          <w:tcPr>
            <w:tcW w:w="4678" w:type="dxa"/>
          </w:tcPr>
          <w:p w:rsidR="00676FA2" w:rsidRPr="000C10A2" w:rsidRDefault="00676FA2" w:rsidP="00482B5E">
            <w:pPr>
              <w:spacing w:after="0" w:line="240" w:lineRule="auto"/>
              <w:rPr>
                <w:rFonts w:ascii="Century Gothic" w:hAnsi="Century Gothic" w:cs="Tahoma"/>
                <w:sz w:val="20"/>
                <w:szCs w:val="20"/>
                <w:lang w:eastAsia="en-GB"/>
              </w:rPr>
            </w:pPr>
            <w:r>
              <w:rPr>
                <w:rFonts w:ascii="Century Gothic" w:hAnsi="Century Gothic" w:cs="Tahoma"/>
                <w:sz w:val="20"/>
                <w:szCs w:val="20"/>
                <w:lang w:eastAsia="en-GB"/>
              </w:rPr>
              <w:t xml:space="preserve">Comuni </w:t>
            </w:r>
            <w:r w:rsidRPr="000C10A2">
              <w:rPr>
                <w:rFonts w:ascii="Century Gothic" w:hAnsi="Century Gothic" w:cs="Tahoma"/>
                <w:sz w:val="20"/>
                <w:szCs w:val="20"/>
                <w:lang w:eastAsia="en-GB"/>
              </w:rPr>
              <w:t>e soggetti privati gestori delle infrastrutture viarie di uso collettivo inserite nei piani della viabilità agro-silvo-pastorale (VASP) approvati</w:t>
            </w:r>
          </w:p>
        </w:tc>
      </w:tr>
      <w:tr w:rsidR="00676FA2" w:rsidRPr="009309BF" w:rsidTr="00FE171E">
        <w:trPr>
          <w:trHeight w:val="583"/>
        </w:trPr>
        <w:tc>
          <w:tcPr>
            <w:tcW w:w="959" w:type="dxa"/>
            <w:noWrap/>
          </w:tcPr>
          <w:p w:rsidR="00676FA2" w:rsidRPr="005D3B96" w:rsidRDefault="00676FA2" w:rsidP="00680EC1">
            <w:pPr>
              <w:spacing w:after="0" w:line="240" w:lineRule="auto"/>
              <w:jc w:val="center"/>
              <w:rPr>
                <w:rFonts w:ascii="Century Gothic" w:hAnsi="Century Gothic" w:cs="Tahoma"/>
                <w:b/>
                <w:sz w:val="20"/>
                <w:szCs w:val="20"/>
                <w:lang w:eastAsia="en-GB"/>
              </w:rPr>
            </w:pPr>
            <w:r w:rsidRPr="005D3B96">
              <w:rPr>
                <w:rFonts w:ascii="Century Gothic" w:hAnsi="Century Gothic" w:cs="Tahoma"/>
                <w:b/>
                <w:sz w:val="20"/>
                <w:szCs w:val="20"/>
                <w:lang w:eastAsia="en-GB"/>
              </w:rPr>
              <w:t>9</w:t>
            </w:r>
          </w:p>
        </w:tc>
        <w:tc>
          <w:tcPr>
            <w:tcW w:w="3856" w:type="dxa"/>
          </w:tcPr>
          <w:p w:rsidR="00676FA2" w:rsidRPr="005D3B96" w:rsidRDefault="00676FA2" w:rsidP="009523C8">
            <w:pPr>
              <w:spacing w:after="0" w:line="240" w:lineRule="auto"/>
              <w:rPr>
                <w:rFonts w:ascii="Century Gothic" w:hAnsi="Century Gothic" w:cs="Tahoma"/>
                <w:bCs/>
                <w:sz w:val="20"/>
                <w:szCs w:val="20"/>
                <w:lang w:eastAsia="en-GB"/>
              </w:rPr>
            </w:pPr>
            <w:r w:rsidRPr="009523C8">
              <w:rPr>
                <w:rFonts w:ascii="Century Gothic" w:hAnsi="Century Gothic" w:cs="Tahoma"/>
                <w:bCs/>
                <w:sz w:val="20"/>
                <w:szCs w:val="20"/>
                <w:lang w:eastAsia="en-GB"/>
              </w:rPr>
              <w:t>P</w:t>
            </w:r>
            <w:r>
              <w:rPr>
                <w:rFonts w:ascii="Century Gothic" w:hAnsi="Century Gothic" w:cs="Tahoma"/>
                <w:bCs/>
                <w:sz w:val="20"/>
                <w:szCs w:val="20"/>
                <w:lang w:eastAsia="en-GB"/>
              </w:rPr>
              <w:t>redisposizione e aggiornamento Piani di Assestamento F</w:t>
            </w:r>
            <w:r w:rsidRPr="009523C8">
              <w:rPr>
                <w:rFonts w:ascii="Century Gothic" w:hAnsi="Century Gothic" w:cs="Tahoma"/>
                <w:bCs/>
                <w:sz w:val="20"/>
                <w:szCs w:val="20"/>
                <w:lang w:eastAsia="en-GB"/>
              </w:rPr>
              <w:t>orestale</w:t>
            </w:r>
            <w:r>
              <w:rPr>
                <w:rStyle w:val="FootnoteReference"/>
                <w:rFonts w:ascii="Century Gothic" w:hAnsi="Century Gothic" w:cs="Tahoma"/>
                <w:bCs/>
                <w:sz w:val="20"/>
                <w:szCs w:val="20"/>
                <w:lang w:eastAsia="en-GB"/>
              </w:rPr>
              <w:footnoteReference w:id="1"/>
            </w:r>
          </w:p>
        </w:tc>
        <w:tc>
          <w:tcPr>
            <w:tcW w:w="4678" w:type="dxa"/>
          </w:tcPr>
          <w:p w:rsidR="00676FA2" w:rsidRPr="000C10A2" w:rsidRDefault="00676FA2" w:rsidP="00680EC1">
            <w:pPr>
              <w:spacing w:after="0" w:line="240" w:lineRule="auto"/>
              <w:jc w:val="both"/>
              <w:rPr>
                <w:rFonts w:ascii="Century Gothic" w:hAnsi="Century Gothic" w:cs="Tahoma"/>
                <w:sz w:val="20"/>
                <w:szCs w:val="20"/>
                <w:lang w:eastAsia="en-GB"/>
              </w:rPr>
            </w:pPr>
            <w:r w:rsidRPr="000C10A2">
              <w:rPr>
                <w:rFonts w:ascii="Century Gothic" w:hAnsi="Century Gothic" w:cs="Tahoma"/>
                <w:sz w:val="20"/>
                <w:szCs w:val="20"/>
                <w:lang w:eastAsia="en-GB"/>
              </w:rPr>
              <w:t xml:space="preserve">Comuni e </w:t>
            </w:r>
            <w:r>
              <w:rPr>
                <w:rFonts w:ascii="Century Gothic" w:hAnsi="Century Gothic" w:cs="Tahoma"/>
                <w:sz w:val="20"/>
                <w:szCs w:val="20"/>
                <w:lang w:eastAsia="en-GB"/>
              </w:rPr>
              <w:t>privati proprietari boschivi</w:t>
            </w:r>
          </w:p>
        </w:tc>
      </w:tr>
    </w:tbl>
    <w:p w:rsidR="00676FA2" w:rsidRDefault="00676FA2" w:rsidP="00680EC1">
      <w:pPr>
        <w:spacing w:after="0" w:line="240" w:lineRule="auto"/>
        <w:jc w:val="both"/>
        <w:rPr>
          <w:rFonts w:ascii="Century Gothic" w:hAnsi="Century Gothic" w:cs="Century Gothic"/>
          <w:sz w:val="20"/>
          <w:szCs w:val="20"/>
          <w:lang w:eastAsia="it-IT"/>
        </w:rPr>
      </w:pPr>
    </w:p>
    <w:p w:rsidR="00676FA2" w:rsidRPr="005D3B96" w:rsidRDefault="00676FA2" w:rsidP="00680EC1">
      <w:pPr>
        <w:spacing w:after="0" w:line="240" w:lineRule="auto"/>
        <w:jc w:val="both"/>
        <w:rPr>
          <w:rFonts w:ascii="Century Gothic" w:hAnsi="Century Gothic" w:cs="Century Gothic"/>
          <w:sz w:val="20"/>
          <w:szCs w:val="20"/>
          <w:lang w:eastAsia="it-IT"/>
        </w:rPr>
      </w:pPr>
      <w:r w:rsidRPr="005D3B96">
        <w:rPr>
          <w:rFonts w:ascii="Century Gothic" w:hAnsi="Century Gothic" w:cs="Century Gothic"/>
          <w:sz w:val="20"/>
          <w:szCs w:val="20"/>
          <w:lang w:eastAsia="it-IT"/>
        </w:rPr>
        <w:t>I richiedenti de</w:t>
      </w:r>
      <w:r>
        <w:rPr>
          <w:rFonts w:ascii="Century Gothic" w:hAnsi="Century Gothic" w:cs="Century Gothic"/>
          <w:sz w:val="20"/>
          <w:szCs w:val="20"/>
          <w:lang w:eastAsia="it-IT"/>
        </w:rPr>
        <w:t xml:space="preserve">vono realizzare gli interventi </w:t>
      </w:r>
      <w:r w:rsidRPr="005D3B96">
        <w:rPr>
          <w:rFonts w:ascii="Century Gothic" w:hAnsi="Century Gothic" w:cs="Century Gothic"/>
          <w:sz w:val="20"/>
          <w:szCs w:val="20"/>
          <w:lang w:eastAsia="it-IT"/>
        </w:rPr>
        <w:t>finanziati uniformandosi alle disposizioni del d.</w:t>
      </w:r>
      <w:r>
        <w:rPr>
          <w:rFonts w:ascii="Century Gothic" w:hAnsi="Century Gothic" w:cs="Century Gothic"/>
          <w:sz w:val="20"/>
          <w:szCs w:val="20"/>
          <w:lang w:eastAsia="it-IT"/>
        </w:rPr>
        <w:t xml:space="preserve"> </w:t>
      </w:r>
      <w:r w:rsidRPr="005D3B96">
        <w:rPr>
          <w:rFonts w:ascii="Century Gothic" w:hAnsi="Century Gothic" w:cs="Century Gothic"/>
          <w:sz w:val="20"/>
          <w:szCs w:val="20"/>
          <w:lang w:eastAsia="it-IT"/>
        </w:rPr>
        <w:t>lgs. 50/2016 - Codice dei contratti pubblici di appalto e di concessione, in forza di quanto previsto dall’art. 3, comma 76</w:t>
      </w:r>
      <w:r>
        <w:rPr>
          <w:rStyle w:val="FootnoteReference"/>
          <w:rFonts w:ascii="Century Gothic" w:hAnsi="Century Gothic" w:cs="Century Gothic"/>
          <w:sz w:val="20"/>
          <w:szCs w:val="20"/>
          <w:lang w:eastAsia="it-IT"/>
        </w:rPr>
        <w:footnoteReference w:id="2"/>
      </w:r>
      <w:r w:rsidRPr="005D3B96">
        <w:rPr>
          <w:rFonts w:ascii="Century Gothic" w:hAnsi="Century Gothic" w:cs="Century Gothic"/>
          <w:sz w:val="20"/>
          <w:szCs w:val="20"/>
          <w:lang w:eastAsia="it-IT"/>
        </w:rPr>
        <w:t xml:space="preserve"> della l.r. 1/2000 “Riordino del sistema delle autonomie in Lombardia. Attuazione del d.lgs. 31 marzo 1998, n. 112 (Conferimento di funzioni e compiti amministrativi dello Stato alle regioni ed agli enti locali, in attuazione del capo I della legge 15 marzo 1997, n. 59)”.</w:t>
      </w:r>
    </w:p>
    <w:p w:rsidR="00676FA2" w:rsidRDefault="00676FA2" w:rsidP="00680EC1">
      <w:pPr>
        <w:spacing w:after="0" w:line="240" w:lineRule="auto"/>
        <w:jc w:val="both"/>
        <w:rPr>
          <w:rFonts w:ascii="Century Gothic" w:hAnsi="Century Gothic"/>
          <w:bCs/>
          <w:iCs/>
          <w:sz w:val="24"/>
          <w:szCs w:val="24"/>
          <w:lang w:eastAsia="it-IT"/>
        </w:rPr>
      </w:pPr>
    </w:p>
    <w:p w:rsidR="00676FA2" w:rsidRPr="00CE4387" w:rsidRDefault="00676FA2" w:rsidP="00680EC1">
      <w:pPr>
        <w:pStyle w:val="Heading2"/>
        <w:spacing w:before="0" w:after="0"/>
        <w:rPr>
          <w:rFonts w:ascii="Century Gothic" w:hAnsi="Century Gothic"/>
          <w:sz w:val="24"/>
          <w:szCs w:val="24"/>
        </w:rPr>
      </w:pPr>
      <w:bookmarkStart w:id="8" w:name="_Toc508638741"/>
      <w:bookmarkStart w:id="9" w:name="_Toc517189118"/>
      <w:r>
        <w:rPr>
          <w:rFonts w:ascii="Century Gothic" w:hAnsi="Century Gothic"/>
          <w:sz w:val="24"/>
          <w:szCs w:val="24"/>
        </w:rPr>
        <w:t xml:space="preserve">1.4 </w:t>
      </w:r>
      <w:r w:rsidRPr="00CE4387">
        <w:rPr>
          <w:rFonts w:ascii="Century Gothic" w:hAnsi="Century Gothic"/>
          <w:sz w:val="24"/>
          <w:szCs w:val="24"/>
        </w:rPr>
        <w:t>Interventi non ammissibili</w:t>
      </w:r>
      <w:bookmarkEnd w:id="8"/>
      <w:r>
        <w:rPr>
          <w:rFonts w:ascii="Century Gothic" w:hAnsi="Century Gothic"/>
          <w:sz w:val="24"/>
          <w:szCs w:val="24"/>
        </w:rPr>
        <w:t xml:space="preserve"> per tutte le azioni</w:t>
      </w:r>
      <w:bookmarkEnd w:id="9"/>
    </w:p>
    <w:p w:rsidR="00676FA2" w:rsidRPr="005D3B96" w:rsidRDefault="00676FA2" w:rsidP="00680EC1">
      <w:pPr>
        <w:spacing w:after="0" w:line="240" w:lineRule="auto"/>
        <w:jc w:val="both"/>
        <w:rPr>
          <w:rFonts w:ascii="Century Gothic" w:hAnsi="Century Gothic"/>
          <w:bCs/>
          <w:iCs/>
          <w:sz w:val="20"/>
          <w:szCs w:val="20"/>
          <w:lang w:eastAsia="it-IT"/>
        </w:rPr>
      </w:pPr>
      <w:r>
        <w:rPr>
          <w:rFonts w:ascii="Century Gothic" w:hAnsi="Century Gothic"/>
          <w:bCs/>
          <w:iCs/>
          <w:sz w:val="20"/>
          <w:szCs w:val="20"/>
          <w:lang w:eastAsia="it-IT"/>
        </w:rPr>
        <w:t>Non possono essere finanziati</w:t>
      </w:r>
      <w:r w:rsidRPr="005D3B96">
        <w:rPr>
          <w:rFonts w:ascii="Century Gothic" w:hAnsi="Century Gothic"/>
          <w:bCs/>
          <w:iCs/>
          <w:sz w:val="20"/>
          <w:szCs w:val="20"/>
          <w:lang w:eastAsia="it-IT"/>
        </w:rPr>
        <w:t xml:space="preserve">; </w:t>
      </w:r>
    </w:p>
    <w:p w:rsidR="00676FA2" w:rsidRPr="005D3B96" w:rsidRDefault="00676FA2" w:rsidP="00680EC1">
      <w:pPr>
        <w:pStyle w:val="ListParagraph"/>
        <w:numPr>
          <w:ilvl w:val="0"/>
          <w:numId w:val="22"/>
        </w:numPr>
        <w:spacing w:after="0" w:line="240" w:lineRule="auto"/>
        <w:ind w:left="567" w:hanging="567"/>
        <w:jc w:val="both"/>
        <w:rPr>
          <w:rFonts w:ascii="Century Gothic" w:hAnsi="Century Gothic"/>
          <w:bCs/>
          <w:iCs/>
          <w:sz w:val="20"/>
          <w:szCs w:val="20"/>
          <w:lang w:eastAsia="it-IT"/>
        </w:rPr>
      </w:pPr>
      <w:r w:rsidRPr="005D3B96">
        <w:rPr>
          <w:rFonts w:ascii="Century Gothic" w:hAnsi="Century Gothic"/>
          <w:bCs/>
          <w:iCs/>
          <w:sz w:val="20"/>
          <w:szCs w:val="20"/>
          <w:lang w:eastAsia="it-IT"/>
        </w:rPr>
        <w:t xml:space="preserve">gli interventi iniziati prima della presentazione della </w:t>
      </w:r>
      <w:r>
        <w:rPr>
          <w:rFonts w:ascii="Century Gothic" w:hAnsi="Century Gothic"/>
          <w:bCs/>
          <w:iCs/>
          <w:sz w:val="20"/>
          <w:szCs w:val="20"/>
          <w:lang w:eastAsia="it-IT"/>
        </w:rPr>
        <w:t>domanda di aiuto,</w:t>
      </w:r>
      <w:r w:rsidRPr="005D3B96">
        <w:rPr>
          <w:rFonts w:ascii="Century Gothic" w:hAnsi="Century Gothic"/>
          <w:bCs/>
          <w:iCs/>
          <w:sz w:val="20"/>
          <w:szCs w:val="20"/>
          <w:lang w:eastAsia="it-IT"/>
        </w:rPr>
        <w:t xml:space="preserve"> </w:t>
      </w:r>
      <w:r>
        <w:rPr>
          <w:rFonts w:ascii="Century Gothic" w:hAnsi="Century Gothic"/>
          <w:bCs/>
          <w:iCs/>
          <w:sz w:val="20"/>
          <w:szCs w:val="20"/>
          <w:lang w:eastAsia="it-IT"/>
        </w:rPr>
        <w:t xml:space="preserve">ad </w:t>
      </w:r>
      <w:r w:rsidRPr="005D3B96">
        <w:rPr>
          <w:rFonts w:ascii="Century Gothic" w:hAnsi="Century Gothic"/>
          <w:bCs/>
          <w:iCs/>
          <w:sz w:val="20"/>
          <w:szCs w:val="20"/>
          <w:lang w:eastAsia="it-IT"/>
        </w:rPr>
        <w:t>eccezion</w:t>
      </w:r>
      <w:r>
        <w:rPr>
          <w:rFonts w:ascii="Century Gothic" w:hAnsi="Century Gothic"/>
          <w:bCs/>
          <w:iCs/>
          <w:sz w:val="20"/>
          <w:szCs w:val="20"/>
          <w:lang w:eastAsia="it-IT"/>
        </w:rPr>
        <w:t>e delle</w:t>
      </w:r>
      <w:r w:rsidRPr="005D3B96">
        <w:rPr>
          <w:rFonts w:ascii="Century Gothic" w:hAnsi="Century Gothic"/>
          <w:bCs/>
          <w:iCs/>
          <w:sz w:val="20"/>
          <w:szCs w:val="20"/>
          <w:lang w:eastAsia="it-IT"/>
        </w:rPr>
        <w:t xml:space="preserve"> spese sostenute per la redazione del progetto; </w:t>
      </w:r>
    </w:p>
    <w:p w:rsidR="00676FA2" w:rsidRPr="00FC6B66" w:rsidRDefault="00676FA2" w:rsidP="00680EC1">
      <w:pPr>
        <w:pStyle w:val="ListParagraph"/>
        <w:numPr>
          <w:ilvl w:val="0"/>
          <w:numId w:val="22"/>
        </w:numPr>
        <w:spacing w:after="0" w:line="240" w:lineRule="auto"/>
        <w:ind w:left="567" w:hanging="567"/>
        <w:jc w:val="both"/>
        <w:rPr>
          <w:rFonts w:ascii="Century Gothic" w:hAnsi="Century Gothic"/>
          <w:bCs/>
          <w:iCs/>
          <w:sz w:val="20"/>
          <w:szCs w:val="20"/>
          <w:lang w:eastAsia="it-IT"/>
        </w:rPr>
      </w:pPr>
      <w:r w:rsidRPr="00FC6B66">
        <w:rPr>
          <w:rFonts w:ascii="Century Gothic" w:hAnsi="Century Gothic"/>
          <w:bCs/>
          <w:iCs/>
          <w:sz w:val="20"/>
          <w:szCs w:val="20"/>
          <w:lang w:eastAsia="it-IT"/>
        </w:rPr>
        <w:t xml:space="preserve">gli interventi che beneficiano del sostegno previsto da altri </w:t>
      </w:r>
      <w:r>
        <w:rPr>
          <w:rFonts w:ascii="Century Gothic" w:hAnsi="Century Gothic" w:cs="Century Gothic"/>
          <w:sz w:val="20"/>
          <w:szCs w:val="20"/>
          <w:lang w:eastAsia="it-IT"/>
        </w:rPr>
        <w:t>finanziamenti</w:t>
      </w:r>
      <w:r w:rsidRPr="00FC6B66">
        <w:rPr>
          <w:rFonts w:ascii="Century Gothic" w:hAnsi="Century Gothic"/>
          <w:bCs/>
          <w:iCs/>
          <w:sz w:val="20"/>
          <w:szCs w:val="20"/>
          <w:lang w:eastAsia="it-IT"/>
        </w:rPr>
        <w:t xml:space="preserve">; </w:t>
      </w:r>
    </w:p>
    <w:p w:rsidR="00676FA2" w:rsidRPr="004420AD" w:rsidRDefault="00676FA2" w:rsidP="00680EC1">
      <w:pPr>
        <w:pStyle w:val="ListParagraph"/>
        <w:numPr>
          <w:ilvl w:val="0"/>
          <w:numId w:val="22"/>
        </w:numPr>
        <w:spacing w:after="0" w:line="240" w:lineRule="auto"/>
        <w:ind w:left="567" w:hanging="567"/>
        <w:jc w:val="both"/>
        <w:rPr>
          <w:rFonts w:ascii="Century Gothic" w:hAnsi="Century Gothic"/>
          <w:bCs/>
          <w:iCs/>
          <w:sz w:val="20"/>
          <w:szCs w:val="20"/>
          <w:lang w:eastAsia="it-IT"/>
        </w:rPr>
      </w:pPr>
      <w:r w:rsidRPr="004420AD">
        <w:rPr>
          <w:rFonts w:ascii="Century Gothic" w:hAnsi="Century Gothic"/>
          <w:bCs/>
          <w:iCs/>
          <w:sz w:val="20"/>
          <w:szCs w:val="20"/>
          <w:lang w:eastAsia="it-IT"/>
        </w:rPr>
        <w:t xml:space="preserve">gli interventi con un parere contrario espresso dall’ente gestore del sito “Natura </w:t>
      </w:r>
      <w:smartTag w:uri="urn:schemas-microsoft-com:office:smarttags" w:element="metricconverter">
        <w:smartTagPr>
          <w:attr w:name="ProductID" w:val="2000”"/>
        </w:smartTagPr>
        <w:r w:rsidRPr="004420AD">
          <w:rPr>
            <w:rFonts w:ascii="Century Gothic" w:hAnsi="Century Gothic"/>
            <w:bCs/>
            <w:iCs/>
            <w:sz w:val="20"/>
            <w:szCs w:val="20"/>
            <w:lang w:eastAsia="it-IT"/>
          </w:rPr>
          <w:t>2000”</w:t>
        </w:r>
      </w:smartTag>
      <w:r w:rsidRPr="004420AD">
        <w:rPr>
          <w:rFonts w:ascii="Century Gothic" w:hAnsi="Century Gothic"/>
          <w:bCs/>
          <w:iCs/>
          <w:sz w:val="20"/>
          <w:szCs w:val="20"/>
          <w:lang w:eastAsia="it-IT"/>
        </w:rPr>
        <w:t xml:space="preserve">, che ha come oggetto le possibili conseguenze negative dell’intervento sulle zone facenti parte della rete “Natura </w:t>
      </w:r>
      <w:smartTag w:uri="urn:schemas-microsoft-com:office:smarttags" w:element="metricconverter">
        <w:smartTagPr>
          <w:attr w:name="ProductID" w:val="2000”"/>
        </w:smartTagPr>
        <w:r w:rsidRPr="004420AD">
          <w:rPr>
            <w:rFonts w:ascii="Century Gothic" w:hAnsi="Century Gothic"/>
            <w:bCs/>
            <w:iCs/>
            <w:sz w:val="20"/>
            <w:szCs w:val="20"/>
            <w:lang w:eastAsia="it-IT"/>
          </w:rPr>
          <w:t>2000”</w:t>
        </w:r>
      </w:smartTag>
      <w:r w:rsidRPr="004420AD">
        <w:rPr>
          <w:rFonts w:ascii="Century Gothic" w:hAnsi="Century Gothic"/>
          <w:bCs/>
          <w:iCs/>
          <w:sz w:val="20"/>
          <w:szCs w:val="20"/>
          <w:lang w:eastAsia="it-IT"/>
        </w:rPr>
        <w:t xml:space="preserve"> (Siti di Interesse Comunitario e Zone di Protezione Speciale);</w:t>
      </w:r>
    </w:p>
    <w:p w:rsidR="00676FA2" w:rsidRPr="004420AD" w:rsidRDefault="00676FA2" w:rsidP="00680EC1">
      <w:pPr>
        <w:pStyle w:val="ListParagraph"/>
        <w:numPr>
          <w:ilvl w:val="0"/>
          <w:numId w:val="22"/>
        </w:numPr>
        <w:spacing w:after="0" w:line="240" w:lineRule="auto"/>
        <w:ind w:left="567" w:hanging="567"/>
        <w:jc w:val="both"/>
        <w:rPr>
          <w:rFonts w:ascii="Century Gothic" w:hAnsi="Century Gothic"/>
          <w:bCs/>
          <w:iCs/>
          <w:sz w:val="20"/>
          <w:szCs w:val="20"/>
          <w:lang w:eastAsia="it-IT"/>
        </w:rPr>
      </w:pPr>
      <w:r w:rsidRPr="004420AD">
        <w:rPr>
          <w:rFonts w:ascii="Century Gothic" w:hAnsi="Century Gothic"/>
          <w:bCs/>
          <w:iCs/>
          <w:sz w:val="20"/>
          <w:szCs w:val="20"/>
          <w:lang w:eastAsia="it-IT"/>
        </w:rPr>
        <w:t>gli interventi con un parere contrario espresso dall’ente gestore del parco o della riserva naturale, che ha come oggetto le possibili conseguenze negative dell’intervento sull’area protetta o sulla scelta delle specie vegetali da utilizzare;</w:t>
      </w:r>
    </w:p>
    <w:p w:rsidR="00676FA2" w:rsidRPr="004420AD" w:rsidRDefault="00676FA2" w:rsidP="00680EC1">
      <w:pPr>
        <w:pStyle w:val="ListParagraph"/>
        <w:numPr>
          <w:ilvl w:val="0"/>
          <w:numId w:val="22"/>
        </w:numPr>
        <w:spacing w:after="0" w:line="240" w:lineRule="auto"/>
        <w:ind w:left="567" w:hanging="567"/>
        <w:jc w:val="both"/>
        <w:rPr>
          <w:rFonts w:ascii="Century Gothic" w:hAnsi="Century Gothic"/>
          <w:bCs/>
          <w:iCs/>
          <w:sz w:val="20"/>
          <w:szCs w:val="20"/>
          <w:lang w:eastAsia="it-IT"/>
        </w:rPr>
      </w:pPr>
      <w:r w:rsidRPr="004420AD">
        <w:rPr>
          <w:rFonts w:ascii="Century Gothic" w:hAnsi="Century Gothic"/>
          <w:bCs/>
          <w:iCs/>
          <w:sz w:val="20"/>
          <w:szCs w:val="20"/>
          <w:lang w:eastAsia="it-IT"/>
        </w:rPr>
        <w:t>gli interventi in contrasto con le prescrizioni delle “Norme Forestali Regionali” (r.r. 5/2007) e con le eventuali deroghe concesse con deliberazione di Giunta Regionale</w:t>
      </w:r>
      <w:r>
        <w:rPr>
          <w:rFonts w:ascii="Century Gothic" w:hAnsi="Century Gothic"/>
          <w:bCs/>
          <w:iCs/>
          <w:sz w:val="20"/>
          <w:szCs w:val="20"/>
          <w:lang w:eastAsia="it-IT"/>
        </w:rPr>
        <w:t>,</w:t>
      </w:r>
      <w:r w:rsidRPr="004420AD">
        <w:rPr>
          <w:rFonts w:ascii="Century Gothic" w:hAnsi="Century Gothic"/>
          <w:bCs/>
          <w:iCs/>
          <w:sz w:val="20"/>
          <w:szCs w:val="20"/>
          <w:lang w:eastAsia="it-IT"/>
        </w:rPr>
        <w:t xml:space="preserve"> ai sensi dell’art. 50 della l.r. 31/2008;</w:t>
      </w:r>
    </w:p>
    <w:p w:rsidR="00676FA2" w:rsidRPr="004420AD" w:rsidRDefault="00676FA2" w:rsidP="00680EC1">
      <w:pPr>
        <w:pStyle w:val="ListParagraph"/>
        <w:numPr>
          <w:ilvl w:val="0"/>
          <w:numId w:val="22"/>
        </w:numPr>
        <w:autoSpaceDE w:val="0"/>
        <w:autoSpaceDN w:val="0"/>
        <w:adjustRightInd w:val="0"/>
        <w:spacing w:after="0" w:line="240" w:lineRule="auto"/>
        <w:ind w:left="567" w:hanging="567"/>
        <w:jc w:val="both"/>
        <w:rPr>
          <w:rFonts w:ascii="Century Gothic" w:hAnsi="Century Gothic" w:cs="Tahoma"/>
          <w:sz w:val="20"/>
          <w:szCs w:val="20"/>
        </w:rPr>
      </w:pPr>
      <w:r w:rsidRPr="004420AD">
        <w:rPr>
          <w:rFonts w:ascii="Century Gothic" w:hAnsi="Century Gothic" w:cs="Tahoma"/>
          <w:sz w:val="20"/>
          <w:szCs w:val="20"/>
        </w:rPr>
        <w:t>gli interventi che prevedano l’impiego di specie non autoctone, di piante di provenienza non certificata nonché di specie</w:t>
      </w:r>
      <w:r w:rsidRPr="004420AD">
        <w:rPr>
          <w:rFonts w:ascii="Century Gothic" w:hAnsi="Century Gothic"/>
          <w:bCs/>
          <w:iCs/>
          <w:sz w:val="20"/>
          <w:szCs w:val="20"/>
          <w:lang w:eastAsia="it-IT"/>
        </w:rPr>
        <w:t xml:space="preserve"> non comprese nell’allegato C del r.r. 5/2007 o di specie </w:t>
      </w:r>
      <w:r w:rsidRPr="004420AD">
        <w:rPr>
          <w:rFonts w:ascii="Century Gothic" w:hAnsi="Century Gothic" w:cs="Tahoma"/>
          <w:sz w:val="20"/>
          <w:szCs w:val="20"/>
        </w:rPr>
        <w:t>esotiche invasive di cui alla l.r. n. 10 del 31 marzo 2008,</w:t>
      </w:r>
      <w:r w:rsidRPr="004420AD">
        <w:rPr>
          <w:rFonts w:ascii="Century Gothic" w:hAnsi="Century Gothic" w:cs="Century Gothic"/>
          <w:sz w:val="20"/>
          <w:szCs w:val="20"/>
          <w:lang w:eastAsia="it-IT"/>
        </w:rPr>
        <w:t xml:space="preserve"> o comunque non adatte alle condizioni ambientali e climatiche della zona e tali da non soddisfare requisiti ambientali minimi</w:t>
      </w:r>
      <w:r w:rsidRPr="004420AD">
        <w:rPr>
          <w:rFonts w:ascii="Century Gothic" w:hAnsi="Century Gothic" w:cs="Tahoma"/>
          <w:sz w:val="20"/>
          <w:szCs w:val="20"/>
        </w:rPr>
        <w:t xml:space="preserve">; </w:t>
      </w:r>
    </w:p>
    <w:p w:rsidR="00676FA2" w:rsidRPr="004420AD" w:rsidRDefault="00676FA2" w:rsidP="00680EC1">
      <w:pPr>
        <w:pStyle w:val="ListParagraph"/>
        <w:numPr>
          <w:ilvl w:val="0"/>
          <w:numId w:val="22"/>
        </w:numPr>
        <w:autoSpaceDE w:val="0"/>
        <w:autoSpaceDN w:val="0"/>
        <w:adjustRightInd w:val="0"/>
        <w:spacing w:after="0" w:line="240" w:lineRule="auto"/>
        <w:ind w:left="567" w:hanging="567"/>
        <w:jc w:val="both"/>
        <w:rPr>
          <w:rFonts w:ascii="Century Gothic" w:hAnsi="Century Gothic" w:cs="Tahoma"/>
          <w:sz w:val="20"/>
          <w:szCs w:val="20"/>
        </w:rPr>
      </w:pPr>
      <w:r w:rsidRPr="004420AD">
        <w:rPr>
          <w:rFonts w:ascii="Century Gothic" w:hAnsi="Century Gothic" w:cs="Tahoma"/>
          <w:sz w:val="20"/>
          <w:szCs w:val="20"/>
        </w:rPr>
        <w:t>gli interventi che prevedo</w:t>
      </w:r>
      <w:r>
        <w:rPr>
          <w:rFonts w:ascii="Century Gothic" w:hAnsi="Century Gothic" w:cs="Tahoma"/>
          <w:sz w:val="20"/>
          <w:szCs w:val="20"/>
        </w:rPr>
        <w:t xml:space="preserve">no l’impiego di specie </w:t>
      </w:r>
      <w:r w:rsidRPr="0036582F">
        <w:rPr>
          <w:rFonts w:ascii="Century Gothic" w:hAnsi="Century Gothic" w:cs="Tahoma"/>
          <w:sz w:val="20"/>
          <w:szCs w:val="20"/>
        </w:rPr>
        <w:t>vietate per motivi sanitari o fitosanitari</w:t>
      </w:r>
      <w:r w:rsidRPr="004420AD">
        <w:rPr>
          <w:rFonts w:ascii="Century Gothic" w:hAnsi="Century Gothic" w:cs="Tahoma"/>
          <w:sz w:val="20"/>
          <w:szCs w:val="20"/>
        </w:rPr>
        <w:t xml:space="preserve"> dal Servizio Fitosanitario Regionale o delle competenti autorità fitosanitarie europee o nazionali; </w:t>
      </w:r>
    </w:p>
    <w:p w:rsidR="00676FA2" w:rsidRPr="004420AD" w:rsidRDefault="00676FA2" w:rsidP="00680EC1">
      <w:pPr>
        <w:pStyle w:val="ListParagraph"/>
        <w:numPr>
          <w:ilvl w:val="0"/>
          <w:numId w:val="22"/>
        </w:numPr>
        <w:autoSpaceDE w:val="0"/>
        <w:autoSpaceDN w:val="0"/>
        <w:adjustRightInd w:val="0"/>
        <w:spacing w:after="0" w:line="240" w:lineRule="auto"/>
        <w:ind w:left="567" w:hanging="567"/>
        <w:jc w:val="both"/>
        <w:rPr>
          <w:rFonts w:ascii="Century Gothic" w:hAnsi="Century Gothic" w:cs="Tahoma"/>
          <w:color w:val="000000"/>
          <w:sz w:val="20"/>
          <w:szCs w:val="20"/>
        </w:rPr>
      </w:pPr>
      <w:r w:rsidRPr="004420AD">
        <w:rPr>
          <w:rFonts w:ascii="Century Gothic" w:hAnsi="Century Gothic" w:cs="Tahoma"/>
          <w:sz w:val="20"/>
          <w:szCs w:val="20"/>
        </w:rPr>
        <w:t xml:space="preserve">gli interventi di compensazione a seguito di trasformazione del bosco </w:t>
      </w:r>
      <w:r w:rsidRPr="004420AD">
        <w:rPr>
          <w:rFonts w:ascii="Century Gothic" w:hAnsi="Century Gothic"/>
          <w:bCs/>
          <w:iCs/>
          <w:sz w:val="20"/>
          <w:szCs w:val="20"/>
          <w:lang w:eastAsia="it-IT"/>
        </w:rPr>
        <w:t>(art. 4 del d.lgs. 227/2001</w:t>
      </w:r>
      <w:r>
        <w:rPr>
          <w:rFonts w:ascii="Century Gothic" w:hAnsi="Century Gothic"/>
          <w:bCs/>
          <w:iCs/>
          <w:sz w:val="20"/>
          <w:szCs w:val="20"/>
          <w:lang w:eastAsia="it-IT"/>
        </w:rPr>
        <w:t xml:space="preserve"> e</w:t>
      </w:r>
      <w:r w:rsidRPr="004420AD">
        <w:rPr>
          <w:rFonts w:ascii="Century Gothic" w:hAnsi="Century Gothic"/>
          <w:bCs/>
          <w:iCs/>
          <w:sz w:val="20"/>
          <w:szCs w:val="20"/>
          <w:lang w:eastAsia="it-IT"/>
        </w:rPr>
        <w:t xml:space="preserve"> art. 43 della l.r. 31/2008)</w:t>
      </w:r>
      <w:r w:rsidRPr="004420AD">
        <w:rPr>
          <w:rFonts w:ascii="Century Gothic" w:hAnsi="Century Gothic" w:cs="Tahoma"/>
          <w:color w:val="000000"/>
          <w:sz w:val="20"/>
          <w:szCs w:val="20"/>
        </w:rPr>
        <w:t xml:space="preserve">; </w:t>
      </w:r>
    </w:p>
    <w:p w:rsidR="00676FA2" w:rsidRPr="004420AD" w:rsidRDefault="00676FA2" w:rsidP="00680EC1">
      <w:pPr>
        <w:pStyle w:val="ListParagraph"/>
        <w:numPr>
          <w:ilvl w:val="0"/>
          <w:numId w:val="22"/>
        </w:numPr>
        <w:autoSpaceDE w:val="0"/>
        <w:autoSpaceDN w:val="0"/>
        <w:adjustRightInd w:val="0"/>
        <w:spacing w:after="0" w:line="240" w:lineRule="auto"/>
        <w:ind w:left="567" w:hanging="567"/>
        <w:jc w:val="both"/>
        <w:rPr>
          <w:rFonts w:ascii="Century Gothic" w:hAnsi="Century Gothic" w:cs="Tahoma"/>
          <w:color w:val="000000"/>
          <w:sz w:val="20"/>
          <w:szCs w:val="20"/>
        </w:rPr>
      </w:pPr>
      <w:r w:rsidRPr="004420AD">
        <w:rPr>
          <w:rFonts w:ascii="Century Gothic" w:hAnsi="Century Gothic" w:cs="Tahoma"/>
          <w:color w:val="000000"/>
          <w:sz w:val="20"/>
          <w:szCs w:val="20"/>
        </w:rPr>
        <w:t xml:space="preserve">le opere dovute o prescritte per compensazione di impatti ambientali in genere; </w:t>
      </w:r>
    </w:p>
    <w:p w:rsidR="00676FA2" w:rsidRPr="004420AD" w:rsidRDefault="00676FA2" w:rsidP="00680EC1">
      <w:pPr>
        <w:pStyle w:val="ListParagraph"/>
        <w:numPr>
          <w:ilvl w:val="0"/>
          <w:numId w:val="22"/>
        </w:numPr>
        <w:autoSpaceDE w:val="0"/>
        <w:autoSpaceDN w:val="0"/>
        <w:adjustRightInd w:val="0"/>
        <w:spacing w:after="0" w:line="240" w:lineRule="auto"/>
        <w:ind w:left="567" w:hanging="567"/>
        <w:jc w:val="both"/>
        <w:rPr>
          <w:rFonts w:ascii="Century Gothic" w:hAnsi="Century Gothic" w:cs="Tahoma"/>
          <w:color w:val="000000"/>
          <w:sz w:val="20"/>
          <w:szCs w:val="20"/>
        </w:rPr>
      </w:pPr>
      <w:r w:rsidRPr="004420AD">
        <w:rPr>
          <w:rFonts w:ascii="Century Gothic" w:hAnsi="Century Gothic" w:cs="Tahoma"/>
          <w:color w:val="000000"/>
          <w:sz w:val="20"/>
          <w:szCs w:val="20"/>
        </w:rPr>
        <w:t xml:space="preserve">gli interventi ricadenti all’interno del “Tessuto Urbano Consolidato” di cui all’art. 10 della l.r. 12/2005; </w:t>
      </w:r>
    </w:p>
    <w:p w:rsidR="00676FA2" w:rsidRPr="004420AD" w:rsidRDefault="00676FA2" w:rsidP="00680EC1">
      <w:pPr>
        <w:pStyle w:val="ListParagraph"/>
        <w:numPr>
          <w:ilvl w:val="0"/>
          <w:numId w:val="22"/>
        </w:numPr>
        <w:autoSpaceDE w:val="0"/>
        <w:autoSpaceDN w:val="0"/>
        <w:adjustRightInd w:val="0"/>
        <w:spacing w:after="0" w:line="240" w:lineRule="auto"/>
        <w:ind w:left="567" w:hanging="567"/>
        <w:jc w:val="both"/>
        <w:rPr>
          <w:rFonts w:ascii="Century Gothic" w:hAnsi="Century Gothic" w:cs="Tahoma"/>
          <w:color w:val="000000"/>
          <w:sz w:val="20"/>
          <w:szCs w:val="20"/>
        </w:rPr>
      </w:pPr>
      <w:r w:rsidRPr="004420AD">
        <w:rPr>
          <w:rFonts w:ascii="Century Gothic" w:hAnsi="Century Gothic" w:cs="Tahoma"/>
          <w:color w:val="000000"/>
          <w:sz w:val="20"/>
          <w:szCs w:val="20"/>
        </w:rPr>
        <w:t>gli interventi ricadenti all’interno di boschi suscettibili di trasformazione ordinaria a finalità urbanistica, a finalità di cava o miniera</w:t>
      </w:r>
      <w:r>
        <w:rPr>
          <w:rFonts w:ascii="Century Gothic" w:hAnsi="Century Gothic" w:cs="Tahoma"/>
          <w:color w:val="000000"/>
          <w:sz w:val="20"/>
          <w:szCs w:val="20"/>
        </w:rPr>
        <w:t>,</w:t>
      </w:r>
      <w:r w:rsidRPr="004420AD">
        <w:rPr>
          <w:rFonts w:ascii="Century Gothic" w:hAnsi="Century Gothic" w:cs="Tahoma"/>
          <w:color w:val="000000"/>
          <w:sz w:val="20"/>
          <w:szCs w:val="20"/>
        </w:rPr>
        <w:t xml:space="preserve"> a finalità di impianti sciistici dai Piani di Indirizzo Forestale;</w:t>
      </w:r>
    </w:p>
    <w:p w:rsidR="00676FA2" w:rsidRDefault="00676FA2" w:rsidP="00680EC1">
      <w:pPr>
        <w:pStyle w:val="ListParagraph"/>
        <w:numPr>
          <w:ilvl w:val="0"/>
          <w:numId w:val="22"/>
        </w:numPr>
        <w:spacing w:after="0" w:line="240" w:lineRule="auto"/>
        <w:ind w:left="567" w:hanging="567"/>
        <w:jc w:val="both"/>
        <w:rPr>
          <w:rFonts w:ascii="Century Gothic" w:hAnsi="Century Gothic"/>
          <w:bCs/>
          <w:iCs/>
          <w:sz w:val="20"/>
          <w:szCs w:val="20"/>
          <w:lang w:eastAsia="it-IT"/>
        </w:rPr>
      </w:pPr>
      <w:r w:rsidRPr="004420AD">
        <w:rPr>
          <w:rFonts w:ascii="Century Gothic" w:hAnsi="Century Gothic" w:cs="Century Gothic"/>
          <w:sz w:val="20"/>
          <w:szCs w:val="20"/>
          <w:lang w:eastAsia="it-IT"/>
        </w:rPr>
        <w:t>in generale opere che non si configurano come interventi forestali a rilevanza ecologica e di incremento della naturalità</w:t>
      </w:r>
      <w:r w:rsidRPr="004420AD">
        <w:rPr>
          <w:rFonts w:ascii="Century Gothic" w:hAnsi="Century Gothic"/>
          <w:bCs/>
          <w:iCs/>
          <w:sz w:val="20"/>
          <w:szCs w:val="20"/>
          <w:lang w:eastAsia="it-IT"/>
        </w:rPr>
        <w:t xml:space="preserve"> (es. opere di difesa antivalanghe</w:t>
      </w:r>
      <w:r>
        <w:rPr>
          <w:rFonts w:ascii="Century Gothic" w:hAnsi="Century Gothic"/>
          <w:bCs/>
          <w:iCs/>
          <w:sz w:val="20"/>
          <w:szCs w:val="20"/>
          <w:lang w:eastAsia="it-IT"/>
        </w:rPr>
        <w:t>)</w:t>
      </w:r>
      <w:r w:rsidRPr="005D3B96">
        <w:rPr>
          <w:rFonts w:ascii="Century Gothic" w:hAnsi="Century Gothic"/>
          <w:bCs/>
          <w:iCs/>
          <w:sz w:val="20"/>
          <w:szCs w:val="20"/>
          <w:lang w:eastAsia="it-IT"/>
        </w:rPr>
        <w:t>.</w:t>
      </w:r>
    </w:p>
    <w:p w:rsidR="00676FA2" w:rsidRDefault="00676FA2" w:rsidP="00680EC1">
      <w:pPr>
        <w:pStyle w:val="Heading2"/>
        <w:spacing w:before="0" w:after="0"/>
        <w:rPr>
          <w:rFonts w:ascii="Century Gothic" w:hAnsi="Century Gothic"/>
          <w:sz w:val="24"/>
          <w:szCs w:val="24"/>
        </w:rPr>
      </w:pPr>
      <w:bookmarkStart w:id="10" w:name="_Toc508638743"/>
      <w:bookmarkStart w:id="11" w:name="_Toc517189119"/>
    </w:p>
    <w:p w:rsidR="00676FA2" w:rsidRDefault="00676FA2" w:rsidP="00680EC1">
      <w:pPr>
        <w:pStyle w:val="Heading2"/>
        <w:spacing w:before="0" w:after="0"/>
        <w:rPr>
          <w:rFonts w:ascii="Century Gothic" w:hAnsi="Century Gothic"/>
          <w:sz w:val="24"/>
          <w:szCs w:val="24"/>
        </w:rPr>
      </w:pPr>
      <w:r>
        <w:rPr>
          <w:rFonts w:ascii="Century Gothic" w:hAnsi="Century Gothic"/>
          <w:sz w:val="24"/>
          <w:szCs w:val="24"/>
        </w:rPr>
        <w:t>1.5</w:t>
      </w:r>
      <w:r w:rsidRPr="004A4232">
        <w:rPr>
          <w:rFonts w:ascii="Century Gothic" w:hAnsi="Century Gothic"/>
          <w:sz w:val="24"/>
          <w:szCs w:val="24"/>
        </w:rPr>
        <w:t xml:space="preserve"> Dotazione finanziaria</w:t>
      </w:r>
      <w:bookmarkEnd w:id="10"/>
      <w:r>
        <w:rPr>
          <w:rFonts w:ascii="Century Gothic" w:hAnsi="Century Gothic"/>
          <w:sz w:val="24"/>
          <w:szCs w:val="24"/>
        </w:rPr>
        <w:t xml:space="preserve"> </w:t>
      </w:r>
      <w:r w:rsidRPr="002D089D">
        <w:rPr>
          <w:rFonts w:ascii="Century Gothic" w:hAnsi="Century Gothic"/>
          <w:sz w:val="24"/>
          <w:szCs w:val="24"/>
        </w:rPr>
        <w:t>e ammontare dell’aiuto</w:t>
      </w:r>
      <w:bookmarkEnd w:id="11"/>
    </w:p>
    <w:p w:rsidR="00676FA2" w:rsidRPr="0001796C" w:rsidRDefault="00676FA2" w:rsidP="0001796C">
      <w:pPr>
        <w:rPr>
          <w:lang w:eastAsia="it-IT"/>
        </w:rPr>
      </w:pPr>
    </w:p>
    <w:p w:rsidR="00676FA2" w:rsidRPr="008D6E92" w:rsidRDefault="00676FA2" w:rsidP="00680EC1">
      <w:pPr>
        <w:spacing w:after="0" w:line="240" w:lineRule="auto"/>
        <w:jc w:val="both"/>
        <w:rPr>
          <w:rFonts w:ascii="Century Gothic" w:hAnsi="Century Gothic" w:cs="Century Gothic"/>
          <w:sz w:val="20"/>
          <w:szCs w:val="20"/>
          <w:lang w:eastAsia="it-IT"/>
        </w:rPr>
      </w:pPr>
      <w:r w:rsidRPr="005D3B96">
        <w:rPr>
          <w:rFonts w:ascii="Century Gothic" w:hAnsi="Century Gothic" w:cs="Century Gothic"/>
          <w:sz w:val="20"/>
          <w:szCs w:val="20"/>
          <w:lang w:eastAsia="it-IT"/>
        </w:rPr>
        <w:t xml:space="preserve">La dotazione finanziaria complessiva </w:t>
      </w:r>
      <w:r w:rsidRPr="008D6E92">
        <w:rPr>
          <w:rFonts w:ascii="Century Gothic" w:hAnsi="Century Gothic" w:cs="Century Gothic"/>
          <w:sz w:val="20"/>
          <w:szCs w:val="20"/>
          <w:lang w:eastAsia="it-IT"/>
        </w:rPr>
        <w:t xml:space="preserve">ammonta a </w:t>
      </w:r>
      <w:r w:rsidRPr="003B610B">
        <w:rPr>
          <w:rFonts w:ascii="Century Gothic" w:hAnsi="Century Gothic" w:cs="Century Gothic"/>
          <w:b/>
          <w:lang w:eastAsia="it-IT"/>
        </w:rPr>
        <w:t>108.322,11 euro</w:t>
      </w:r>
      <w:r w:rsidRPr="008D6E92">
        <w:rPr>
          <w:rFonts w:ascii="Century Gothic" w:hAnsi="Century Gothic" w:cs="Century Gothic"/>
          <w:sz w:val="20"/>
          <w:szCs w:val="20"/>
          <w:lang w:eastAsia="it-IT"/>
        </w:rPr>
        <w:t xml:space="preserve">. </w:t>
      </w:r>
    </w:p>
    <w:p w:rsidR="00676FA2" w:rsidRDefault="00676FA2" w:rsidP="00680EC1">
      <w:pPr>
        <w:spacing w:after="0" w:line="240" w:lineRule="auto"/>
        <w:jc w:val="both"/>
        <w:rPr>
          <w:rFonts w:ascii="Century Gothic" w:hAnsi="Century Gothic" w:cs="Century Gothic"/>
          <w:sz w:val="20"/>
          <w:szCs w:val="20"/>
          <w:lang w:eastAsia="it-IT"/>
        </w:rPr>
      </w:pPr>
      <w:r>
        <w:rPr>
          <w:rFonts w:ascii="Century Gothic" w:hAnsi="Century Gothic" w:cs="Century Gothic"/>
          <w:sz w:val="20"/>
          <w:szCs w:val="20"/>
          <w:lang w:eastAsia="it-IT"/>
        </w:rPr>
        <w:t>Gli aiuti sono concessi sotto forma di contributo in conto capitale nella misura</w:t>
      </w:r>
      <w:r w:rsidRPr="002D089D">
        <w:rPr>
          <w:rFonts w:ascii="Century Gothic" w:hAnsi="Century Gothic" w:cs="Century Gothic"/>
          <w:sz w:val="20"/>
          <w:szCs w:val="20"/>
          <w:lang w:eastAsia="it-IT"/>
        </w:rPr>
        <w:t xml:space="preserve"> </w:t>
      </w:r>
      <w:r>
        <w:rPr>
          <w:rFonts w:ascii="Century Gothic" w:hAnsi="Century Gothic" w:cs="Century Gothic"/>
          <w:sz w:val="20"/>
          <w:szCs w:val="20"/>
          <w:lang w:eastAsia="it-IT"/>
        </w:rPr>
        <w:t xml:space="preserve">massima </w:t>
      </w:r>
      <w:r w:rsidRPr="002D089D">
        <w:rPr>
          <w:rFonts w:ascii="Century Gothic" w:hAnsi="Century Gothic" w:cs="Century Gothic"/>
          <w:sz w:val="20"/>
          <w:szCs w:val="20"/>
          <w:lang w:eastAsia="it-IT"/>
        </w:rPr>
        <w:t>dell’</w:t>
      </w:r>
      <w:r w:rsidRPr="002D089D">
        <w:rPr>
          <w:rFonts w:ascii="Century Gothic" w:hAnsi="Century Gothic" w:cs="Century Gothic"/>
          <w:b/>
          <w:sz w:val="20"/>
          <w:szCs w:val="20"/>
          <w:lang w:eastAsia="it-IT"/>
        </w:rPr>
        <w:t>80%</w:t>
      </w:r>
      <w:r>
        <w:rPr>
          <w:rFonts w:ascii="Century Gothic" w:hAnsi="Century Gothic" w:cs="Century Gothic"/>
          <w:sz w:val="20"/>
          <w:szCs w:val="20"/>
          <w:lang w:eastAsia="it-IT"/>
        </w:rPr>
        <w:t xml:space="preserve"> della spesa ammessa a finanziamento.</w:t>
      </w:r>
    </w:p>
    <w:p w:rsidR="00676FA2" w:rsidRDefault="00676FA2" w:rsidP="00680EC1">
      <w:pPr>
        <w:spacing w:after="0" w:line="240" w:lineRule="auto"/>
        <w:jc w:val="both"/>
        <w:rPr>
          <w:rFonts w:ascii="Century Gothic" w:hAnsi="Century Gothic" w:cs="Century Gothic"/>
          <w:sz w:val="20"/>
          <w:szCs w:val="20"/>
          <w:lang w:eastAsia="it-IT"/>
        </w:rPr>
      </w:pPr>
    </w:p>
    <w:p w:rsidR="00676FA2" w:rsidRDefault="00676FA2" w:rsidP="00680EC1">
      <w:pPr>
        <w:spacing w:after="0" w:line="240" w:lineRule="auto"/>
        <w:jc w:val="both"/>
        <w:rPr>
          <w:rFonts w:ascii="Century Gothic" w:hAnsi="Century Gothic" w:cs="Century Gothic"/>
          <w:sz w:val="20"/>
          <w:szCs w:val="20"/>
          <w:lang w:eastAsia="it-IT"/>
        </w:rPr>
      </w:pPr>
    </w:p>
    <w:p w:rsidR="00676FA2" w:rsidRPr="005D3B96" w:rsidRDefault="00676FA2" w:rsidP="00680EC1">
      <w:pPr>
        <w:spacing w:after="0" w:line="240" w:lineRule="auto"/>
        <w:jc w:val="both"/>
        <w:rPr>
          <w:rFonts w:ascii="Century Gothic" w:hAnsi="Century Gothic" w:cs="Century Gothic"/>
          <w:sz w:val="20"/>
          <w:szCs w:val="20"/>
          <w:lang w:eastAsia="it-IT"/>
        </w:rPr>
      </w:pPr>
    </w:p>
    <w:p w:rsidR="00676FA2" w:rsidRPr="004420AD" w:rsidRDefault="00676FA2" w:rsidP="00680EC1">
      <w:pPr>
        <w:pStyle w:val="Heading2"/>
        <w:spacing w:before="0" w:after="0"/>
        <w:rPr>
          <w:rFonts w:ascii="Century Gothic" w:hAnsi="Century Gothic"/>
          <w:sz w:val="24"/>
          <w:szCs w:val="24"/>
        </w:rPr>
      </w:pPr>
      <w:bookmarkStart w:id="12" w:name="_Toc508638753"/>
      <w:bookmarkStart w:id="13" w:name="_Toc517189120"/>
      <w:r>
        <w:rPr>
          <w:rFonts w:ascii="Century Gothic" w:hAnsi="Century Gothic"/>
          <w:sz w:val="24"/>
          <w:szCs w:val="24"/>
        </w:rPr>
        <w:t>1</w:t>
      </w:r>
      <w:r w:rsidRPr="004420AD">
        <w:rPr>
          <w:rFonts w:ascii="Century Gothic" w:hAnsi="Century Gothic"/>
          <w:sz w:val="24"/>
          <w:szCs w:val="24"/>
        </w:rPr>
        <w:t>.6 Disposizioni in merito agli obblighi derivanti dalla normativa sugli Aiuti di Stato</w:t>
      </w:r>
      <w:bookmarkEnd w:id="12"/>
      <w:bookmarkEnd w:id="13"/>
    </w:p>
    <w:p w:rsidR="00676FA2" w:rsidRPr="004420AD" w:rsidRDefault="00676FA2" w:rsidP="00680EC1">
      <w:pPr>
        <w:spacing w:after="0" w:line="240" w:lineRule="auto"/>
        <w:ind w:left="66"/>
        <w:jc w:val="both"/>
        <w:rPr>
          <w:rFonts w:ascii="Century Gothic" w:hAnsi="Century Gothic" w:cs="Century Gothic"/>
          <w:lang w:eastAsia="it-IT"/>
        </w:rPr>
      </w:pPr>
    </w:p>
    <w:p w:rsidR="00676FA2" w:rsidRPr="004420AD" w:rsidRDefault="00676FA2" w:rsidP="00680EC1">
      <w:pPr>
        <w:spacing w:after="0" w:line="240" w:lineRule="auto"/>
        <w:ind w:right="8"/>
        <w:jc w:val="both"/>
        <w:rPr>
          <w:rFonts w:ascii="Century Gothic" w:hAnsi="Century Gothic" w:cs="Century Gothic"/>
          <w:sz w:val="20"/>
          <w:szCs w:val="20"/>
          <w:lang w:eastAsia="it-IT"/>
        </w:rPr>
      </w:pPr>
      <w:r w:rsidRPr="004420AD">
        <w:rPr>
          <w:rFonts w:ascii="Century Gothic" w:hAnsi="Century Gothic" w:cs="Century Gothic"/>
          <w:sz w:val="20"/>
          <w:szCs w:val="20"/>
          <w:lang w:eastAsia="it-IT"/>
        </w:rPr>
        <w:t xml:space="preserve">Le presenti procedure sono redatte nel rispetto della Decisione della Commissione Europea n. C(2017) 17715 final del 9 marzo </w:t>
      </w:r>
      <w:smartTag w:uri="urn:schemas-microsoft-com:office:smarttags" w:element="metricconverter">
        <w:smartTagPr>
          <w:attr w:name="ProductID" w:val="2017 in"/>
        </w:smartTagPr>
        <w:r w:rsidRPr="004420AD">
          <w:rPr>
            <w:rFonts w:ascii="Century Gothic" w:hAnsi="Century Gothic" w:cs="Century Gothic"/>
            <w:sz w:val="20"/>
            <w:szCs w:val="20"/>
            <w:lang w:eastAsia="it-IT"/>
          </w:rPr>
          <w:t>2017 in</w:t>
        </w:r>
      </w:smartTag>
      <w:r w:rsidRPr="004420AD">
        <w:rPr>
          <w:rFonts w:ascii="Century Gothic" w:hAnsi="Century Gothic" w:cs="Century Gothic"/>
          <w:sz w:val="20"/>
          <w:szCs w:val="20"/>
          <w:lang w:eastAsia="it-IT"/>
        </w:rPr>
        <w:t xml:space="preserve"> merito all’Aiuto di Stato Italia (Lombardia) – SA.46096 (2016/N) “Disposizioni attuative quadro Misure Forestali” e del regolamento (UE) n. 1407/2013.</w:t>
      </w:r>
    </w:p>
    <w:p w:rsidR="00676FA2" w:rsidRPr="004420AD" w:rsidRDefault="00676FA2" w:rsidP="00680EC1">
      <w:pPr>
        <w:spacing w:after="0" w:line="240" w:lineRule="auto"/>
        <w:ind w:left="66"/>
        <w:jc w:val="both"/>
        <w:rPr>
          <w:rFonts w:ascii="Century Gothic" w:hAnsi="Century Gothic" w:cs="Century Gothic"/>
          <w:lang w:eastAsia="it-IT"/>
        </w:rPr>
      </w:pPr>
    </w:p>
    <w:p w:rsidR="00676FA2" w:rsidRPr="00E65A66" w:rsidRDefault="00676FA2" w:rsidP="00680EC1">
      <w:pPr>
        <w:spacing w:after="0" w:line="240" w:lineRule="auto"/>
        <w:jc w:val="both"/>
        <w:rPr>
          <w:rFonts w:ascii="Century Gothic" w:hAnsi="Century Gothic" w:cs="Century Gothic"/>
          <w:sz w:val="20"/>
          <w:szCs w:val="20"/>
          <w:lang w:eastAsia="it-IT"/>
        </w:rPr>
      </w:pPr>
      <w:r w:rsidRPr="004420AD">
        <w:rPr>
          <w:rFonts w:ascii="Century Gothic" w:hAnsi="Century Gothic" w:cs="Century Gothic"/>
          <w:sz w:val="20"/>
          <w:szCs w:val="20"/>
          <w:lang w:eastAsia="it-IT"/>
        </w:rPr>
        <w:t>I contribu</w:t>
      </w:r>
      <w:r>
        <w:rPr>
          <w:rFonts w:ascii="Century Gothic" w:hAnsi="Century Gothic" w:cs="Century Gothic"/>
          <w:sz w:val="20"/>
          <w:szCs w:val="20"/>
          <w:lang w:eastAsia="it-IT"/>
        </w:rPr>
        <w:t>ti dell’A</w:t>
      </w:r>
      <w:r w:rsidRPr="004420AD">
        <w:rPr>
          <w:rFonts w:ascii="Century Gothic" w:hAnsi="Century Gothic" w:cs="Century Gothic"/>
          <w:sz w:val="20"/>
          <w:szCs w:val="20"/>
          <w:lang w:eastAsia="it-IT"/>
        </w:rPr>
        <w:t>zion</w:t>
      </w:r>
      <w:r>
        <w:rPr>
          <w:rFonts w:ascii="Century Gothic" w:hAnsi="Century Gothic" w:cs="Century Gothic"/>
          <w:sz w:val="20"/>
          <w:szCs w:val="20"/>
          <w:lang w:eastAsia="it-IT"/>
        </w:rPr>
        <w:t>e</w:t>
      </w:r>
      <w:r w:rsidRPr="004420AD">
        <w:rPr>
          <w:rFonts w:ascii="Century Gothic" w:hAnsi="Century Gothic" w:cs="Century Gothic"/>
          <w:sz w:val="20"/>
          <w:szCs w:val="20"/>
          <w:lang w:eastAsia="it-IT"/>
        </w:rPr>
        <w:t xml:space="preserve"> 3 (Interventi di Sistemazione Idraulico-Forestali), </w:t>
      </w:r>
      <w:r>
        <w:rPr>
          <w:rFonts w:ascii="Century Gothic" w:hAnsi="Century Gothic" w:cs="Century Gothic"/>
          <w:sz w:val="20"/>
          <w:szCs w:val="20"/>
          <w:lang w:eastAsia="it-IT"/>
        </w:rPr>
        <w:t>dell’A</w:t>
      </w:r>
      <w:r w:rsidRPr="004420AD">
        <w:rPr>
          <w:rFonts w:ascii="Century Gothic" w:hAnsi="Century Gothic" w:cs="Century Gothic"/>
          <w:sz w:val="20"/>
          <w:szCs w:val="20"/>
          <w:lang w:eastAsia="it-IT"/>
        </w:rPr>
        <w:t xml:space="preserve">zione 4 (Miglioramenti forestali) e </w:t>
      </w:r>
      <w:r>
        <w:rPr>
          <w:rFonts w:ascii="Century Gothic" w:hAnsi="Century Gothic" w:cs="Century Gothic"/>
          <w:sz w:val="20"/>
          <w:szCs w:val="20"/>
          <w:lang w:eastAsia="it-IT"/>
        </w:rPr>
        <w:t>del</w:t>
      </w:r>
      <w:r w:rsidRPr="004420AD">
        <w:rPr>
          <w:rFonts w:ascii="Century Gothic" w:hAnsi="Century Gothic" w:cs="Century Gothic"/>
          <w:sz w:val="20"/>
          <w:szCs w:val="20"/>
          <w:lang w:eastAsia="it-IT"/>
        </w:rPr>
        <w:t>l’</w:t>
      </w:r>
      <w:r>
        <w:rPr>
          <w:rFonts w:ascii="Century Gothic" w:hAnsi="Century Gothic" w:cs="Century Gothic"/>
          <w:sz w:val="20"/>
          <w:szCs w:val="20"/>
          <w:lang w:eastAsia="it-IT"/>
        </w:rPr>
        <w:t>A</w:t>
      </w:r>
      <w:r w:rsidRPr="004420AD">
        <w:rPr>
          <w:rFonts w:ascii="Century Gothic" w:hAnsi="Century Gothic" w:cs="Century Gothic"/>
          <w:sz w:val="20"/>
          <w:szCs w:val="20"/>
          <w:lang w:eastAsia="it-IT"/>
        </w:rPr>
        <w:t xml:space="preserve">zione 6 (Manutenzione straordinaria strade agro-silvo-pastorali) non saranno concessi alle imprese in difficoltà cosi come definite dall’art. 2, paragrafo 14, del predetto Reg. UE n. 702/2014, né saranno liquidati contributi alle imprese su cui pende un ordine di recupero di un aiuto illegittimo </w:t>
      </w:r>
      <w:r w:rsidRPr="00E65A66">
        <w:rPr>
          <w:rFonts w:ascii="Century Gothic" w:hAnsi="Century Gothic" w:cs="Century Gothic"/>
          <w:sz w:val="20"/>
          <w:szCs w:val="20"/>
          <w:lang w:eastAsia="it-IT"/>
        </w:rPr>
        <w:t>dichiarato incompatibile da una preceden</w:t>
      </w:r>
      <w:r>
        <w:rPr>
          <w:rFonts w:ascii="Century Gothic" w:hAnsi="Century Gothic" w:cs="Century Gothic"/>
          <w:sz w:val="20"/>
          <w:szCs w:val="20"/>
          <w:lang w:eastAsia="it-IT"/>
        </w:rPr>
        <w:t xml:space="preserve">te decisione della Commissione. </w:t>
      </w:r>
      <w:r w:rsidRPr="00E65A66">
        <w:rPr>
          <w:rFonts w:ascii="Century Gothic" w:hAnsi="Century Gothic" w:cs="Century Gothic"/>
          <w:sz w:val="20"/>
          <w:szCs w:val="20"/>
          <w:lang w:eastAsia="it-IT"/>
        </w:rPr>
        <w:t>I richiedenti le misure dovranno obbligatoriamente, pena l’inammissibilità della domanda, sottoscrivere apposita autocertificazione, resa ai sensi del DPR 445/2000</w:t>
      </w:r>
      <w:r>
        <w:rPr>
          <w:rFonts w:ascii="Century Gothic" w:hAnsi="Century Gothic" w:cs="Century Gothic"/>
          <w:sz w:val="20"/>
          <w:szCs w:val="20"/>
          <w:lang w:eastAsia="it-IT"/>
        </w:rPr>
        <w:t xml:space="preserve"> (m</w:t>
      </w:r>
      <w:r w:rsidRPr="00E65A66">
        <w:rPr>
          <w:rFonts w:ascii="Century Gothic" w:hAnsi="Century Gothic" w:cs="Century Gothic"/>
          <w:sz w:val="20"/>
          <w:szCs w:val="20"/>
          <w:lang w:eastAsia="it-IT"/>
        </w:rPr>
        <w:t>odello Allegato A</w:t>
      </w:r>
      <w:r>
        <w:rPr>
          <w:rFonts w:ascii="Century Gothic" w:hAnsi="Century Gothic" w:cs="Century Gothic"/>
          <w:sz w:val="20"/>
          <w:szCs w:val="20"/>
          <w:lang w:eastAsia="it-IT"/>
        </w:rPr>
        <w:t>)</w:t>
      </w:r>
      <w:r w:rsidRPr="00E65A66">
        <w:rPr>
          <w:rFonts w:ascii="Century Gothic" w:hAnsi="Century Gothic" w:cs="Century Gothic"/>
          <w:sz w:val="20"/>
          <w:szCs w:val="20"/>
          <w:lang w:eastAsia="it-IT"/>
        </w:rPr>
        <w:t>.</w:t>
      </w:r>
    </w:p>
    <w:p w:rsidR="00676FA2" w:rsidRPr="00E65A66" w:rsidRDefault="00676FA2" w:rsidP="00680EC1">
      <w:pPr>
        <w:spacing w:after="0" w:line="240" w:lineRule="auto"/>
        <w:ind w:left="66"/>
        <w:jc w:val="both"/>
        <w:rPr>
          <w:rFonts w:ascii="Century Gothic" w:hAnsi="Century Gothic" w:cs="Century Gothic"/>
          <w:lang w:eastAsia="it-IT"/>
        </w:rPr>
      </w:pPr>
    </w:p>
    <w:p w:rsidR="00676FA2" w:rsidRPr="004420AD" w:rsidRDefault="00676FA2" w:rsidP="00680EC1">
      <w:pPr>
        <w:spacing w:after="0" w:line="240" w:lineRule="auto"/>
        <w:jc w:val="both"/>
        <w:rPr>
          <w:rFonts w:ascii="Century Gothic" w:hAnsi="Century Gothic" w:cs="Century Gothic"/>
          <w:sz w:val="20"/>
          <w:szCs w:val="20"/>
          <w:lang w:eastAsia="it-IT"/>
        </w:rPr>
      </w:pPr>
      <w:r w:rsidRPr="00E65A66">
        <w:rPr>
          <w:rFonts w:ascii="Century Gothic" w:hAnsi="Century Gothic" w:cs="Century Gothic"/>
          <w:sz w:val="20"/>
          <w:szCs w:val="20"/>
          <w:lang w:eastAsia="it-IT"/>
        </w:rPr>
        <w:t xml:space="preserve">I </w:t>
      </w:r>
      <w:r>
        <w:rPr>
          <w:rFonts w:ascii="Century Gothic" w:hAnsi="Century Gothic" w:cs="Century Gothic"/>
          <w:sz w:val="20"/>
          <w:szCs w:val="20"/>
          <w:lang w:eastAsia="it-IT"/>
        </w:rPr>
        <w:t xml:space="preserve">contributi da assegnare per </w:t>
      </w:r>
      <w:smartTag w:uri="urn:schemas-microsoft-com:office:smarttags" w:element="PersonName">
        <w:smartTagPr>
          <w:attr w:name="ProductID" w:val="la Azione"/>
        </w:smartTagPr>
        <w:r>
          <w:rPr>
            <w:rFonts w:ascii="Century Gothic" w:hAnsi="Century Gothic" w:cs="Century Gothic"/>
            <w:sz w:val="20"/>
            <w:szCs w:val="20"/>
            <w:lang w:eastAsia="it-IT"/>
          </w:rPr>
          <w:t>la Azione</w:t>
        </w:r>
      </w:smartTag>
      <w:r w:rsidRPr="00E65A66">
        <w:rPr>
          <w:rFonts w:ascii="Century Gothic" w:hAnsi="Century Gothic" w:cs="Century Gothic"/>
          <w:sz w:val="20"/>
          <w:szCs w:val="20"/>
          <w:lang w:eastAsia="it-IT"/>
        </w:rPr>
        <w:t xml:space="preserve"> 9 (Predisposizione e a</w:t>
      </w:r>
      <w:r>
        <w:rPr>
          <w:rFonts w:ascii="Century Gothic" w:hAnsi="Century Gothic" w:cs="Century Gothic"/>
          <w:sz w:val="20"/>
          <w:szCs w:val="20"/>
          <w:lang w:eastAsia="it-IT"/>
        </w:rPr>
        <w:t>ggiornamento dei Piani di Assestamento F</w:t>
      </w:r>
      <w:r w:rsidRPr="00E65A66">
        <w:rPr>
          <w:rFonts w:ascii="Century Gothic" w:hAnsi="Century Gothic" w:cs="Century Gothic"/>
          <w:sz w:val="20"/>
          <w:szCs w:val="20"/>
          <w:lang w:eastAsia="it-IT"/>
        </w:rPr>
        <w:t>orestale) dovranno risp</w:t>
      </w:r>
      <w:r>
        <w:rPr>
          <w:rFonts w:ascii="Century Gothic" w:hAnsi="Century Gothic" w:cs="Century Gothic"/>
          <w:sz w:val="20"/>
          <w:szCs w:val="20"/>
          <w:lang w:eastAsia="it-IT"/>
        </w:rPr>
        <w:t>ettare le condizioni di cui al R</w:t>
      </w:r>
      <w:r w:rsidRPr="00E65A66">
        <w:rPr>
          <w:rFonts w:ascii="Century Gothic" w:hAnsi="Century Gothic" w:cs="Century Gothic"/>
          <w:sz w:val="20"/>
          <w:szCs w:val="20"/>
          <w:lang w:eastAsia="it-IT"/>
        </w:rPr>
        <w:t>eg. (UE) n. 1407/2013 e i richiedenti</w:t>
      </w:r>
      <w:r>
        <w:rPr>
          <w:rFonts w:ascii="Century Gothic" w:hAnsi="Century Gothic" w:cs="Century Gothic"/>
          <w:sz w:val="20"/>
          <w:szCs w:val="20"/>
          <w:lang w:eastAsia="it-IT"/>
        </w:rPr>
        <w:t>,</w:t>
      </w:r>
      <w:r w:rsidRPr="00E65A66">
        <w:rPr>
          <w:rFonts w:ascii="Century Gothic" w:hAnsi="Century Gothic" w:cs="Century Gothic"/>
          <w:sz w:val="20"/>
          <w:szCs w:val="20"/>
          <w:lang w:eastAsia="it-IT"/>
        </w:rPr>
        <w:t xml:space="preserve"> in fase di</w:t>
      </w:r>
      <w:r>
        <w:rPr>
          <w:rFonts w:ascii="Century Gothic" w:hAnsi="Century Gothic" w:cs="Century Gothic"/>
          <w:sz w:val="20"/>
          <w:szCs w:val="20"/>
          <w:lang w:eastAsia="it-IT"/>
        </w:rPr>
        <w:t xml:space="preserve"> presentazione della domanda, do</w:t>
      </w:r>
      <w:r w:rsidRPr="00E65A66">
        <w:rPr>
          <w:rFonts w:ascii="Century Gothic" w:hAnsi="Century Gothic" w:cs="Century Gothic"/>
          <w:sz w:val="20"/>
          <w:szCs w:val="20"/>
          <w:lang w:eastAsia="it-IT"/>
        </w:rPr>
        <w:t>v</w:t>
      </w:r>
      <w:r>
        <w:rPr>
          <w:rFonts w:ascii="Century Gothic" w:hAnsi="Century Gothic" w:cs="Century Gothic"/>
          <w:sz w:val="20"/>
          <w:szCs w:val="20"/>
          <w:lang w:eastAsia="it-IT"/>
        </w:rPr>
        <w:t>ran</w:t>
      </w:r>
      <w:r w:rsidRPr="00E65A66">
        <w:rPr>
          <w:rFonts w:ascii="Century Gothic" w:hAnsi="Century Gothic" w:cs="Century Gothic"/>
          <w:sz w:val="20"/>
          <w:szCs w:val="20"/>
          <w:lang w:eastAsia="it-IT"/>
        </w:rPr>
        <w:t xml:space="preserve">no compilare obbligatoriamente la dichiarazione sostitutiva per la concessione di </w:t>
      </w:r>
      <w:r>
        <w:rPr>
          <w:rFonts w:ascii="Century Gothic" w:hAnsi="Century Gothic" w:cs="Century Gothic"/>
          <w:sz w:val="20"/>
          <w:szCs w:val="20"/>
          <w:lang w:eastAsia="it-IT"/>
        </w:rPr>
        <w:t xml:space="preserve">aiuti in </w:t>
      </w:r>
      <w:r w:rsidRPr="00E65A66">
        <w:rPr>
          <w:rFonts w:ascii="Century Gothic" w:hAnsi="Century Gothic" w:cs="Century Gothic"/>
          <w:i/>
          <w:sz w:val="20"/>
          <w:szCs w:val="20"/>
          <w:lang w:eastAsia="it-IT"/>
        </w:rPr>
        <w:t>de minimis</w:t>
      </w:r>
      <w:r w:rsidRPr="00E65A66">
        <w:rPr>
          <w:rFonts w:ascii="Century Gothic" w:hAnsi="Century Gothic" w:cs="Century Gothic"/>
          <w:sz w:val="20"/>
          <w:szCs w:val="20"/>
          <w:lang w:eastAsia="it-IT"/>
        </w:rPr>
        <w:t xml:space="preserve"> (</w:t>
      </w:r>
      <w:r>
        <w:rPr>
          <w:rFonts w:ascii="Century Gothic" w:hAnsi="Century Gothic" w:cs="Century Gothic"/>
          <w:sz w:val="20"/>
          <w:szCs w:val="20"/>
          <w:lang w:eastAsia="it-IT"/>
        </w:rPr>
        <w:t>m</w:t>
      </w:r>
      <w:r w:rsidRPr="00E65A66">
        <w:rPr>
          <w:rFonts w:ascii="Century Gothic" w:hAnsi="Century Gothic" w:cs="Century Gothic"/>
          <w:sz w:val="20"/>
          <w:szCs w:val="20"/>
          <w:lang w:eastAsia="it-IT"/>
        </w:rPr>
        <w:t>odello Allegato B</w:t>
      </w:r>
      <w:r>
        <w:rPr>
          <w:rFonts w:ascii="Century Gothic" w:hAnsi="Century Gothic" w:cs="Century Gothic"/>
          <w:sz w:val="20"/>
          <w:szCs w:val="20"/>
          <w:lang w:eastAsia="it-IT"/>
        </w:rPr>
        <w:t xml:space="preserve">), dichiarando quali </w:t>
      </w:r>
      <w:r w:rsidRPr="00E65A66">
        <w:rPr>
          <w:rFonts w:ascii="Century Gothic" w:hAnsi="Century Gothic" w:cs="Century Gothic"/>
          <w:i/>
          <w:sz w:val="20"/>
          <w:szCs w:val="20"/>
          <w:lang w:eastAsia="it-IT"/>
        </w:rPr>
        <w:t>de minimis</w:t>
      </w:r>
      <w:r w:rsidRPr="004420AD">
        <w:rPr>
          <w:rFonts w:ascii="Century Gothic" w:hAnsi="Century Gothic" w:cs="Century Gothic"/>
          <w:sz w:val="20"/>
          <w:szCs w:val="20"/>
          <w:lang w:eastAsia="it-IT"/>
        </w:rPr>
        <w:t xml:space="preserve"> gli s</w:t>
      </w:r>
      <w:r>
        <w:rPr>
          <w:rFonts w:ascii="Century Gothic" w:hAnsi="Century Gothic" w:cs="Century Gothic"/>
          <w:sz w:val="20"/>
          <w:szCs w:val="20"/>
          <w:lang w:eastAsia="it-IT"/>
        </w:rPr>
        <w:t>ia</w:t>
      </w:r>
      <w:r w:rsidRPr="004420AD">
        <w:rPr>
          <w:rFonts w:ascii="Century Gothic" w:hAnsi="Century Gothic" w:cs="Century Gothic"/>
          <w:sz w:val="20"/>
          <w:szCs w:val="20"/>
          <w:lang w:eastAsia="it-IT"/>
        </w:rPr>
        <w:t>no stati assegna</w:t>
      </w:r>
      <w:r>
        <w:rPr>
          <w:rFonts w:ascii="Century Gothic" w:hAnsi="Century Gothic" w:cs="Century Gothic"/>
          <w:sz w:val="20"/>
          <w:szCs w:val="20"/>
          <w:lang w:eastAsia="it-IT"/>
        </w:rPr>
        <w:t>ti e in quale posizione si trovi</w:t>
      </w:r>
      <w:r w:rsidRPr="004420AD">
        <w:rPr>
          <w:rFonts w:ascii="Century Gothic" w:hAnsi="Century Gothic" w:cs="Century Gothic"/>
          <w:sz w:val="20"/>
          <w:szCs w:val="20"/>
          <w:lang w:eastAsia="it-IT"/>
        </w:rPr>
        <w:t xml:space="preserve">no rispetto alla definizione di impresa unica </w:t>
      </w:r>
      <w:r>
        <w:rPr>
          <w:rFonts w:ascii="Century Gothic" w:hAnsi="Century Gothic" w:cs="Century Gothic"/>
          <w:sz w:val="20"/>
          <w:szCs w:val="20"/>
          <w:lang w:eastAsia="it-IT"/>
        </w:rPr>
        <w:t>di cui all’art. 2 del R</w:t>
      </w:r>
      <w:r w:rsidRPr="004420AD">
        <w:rPr>
          <w:rFonts w:ascii="Century Gothic" w:hAnsi="Century Gothic" w:cs="Century Gothic"/>
          <w:sz w:val="20"/>
          <w:szCs w:val="20"/>
          <w:lang w:eastAsia="it-IT"/>
        </w:rPr>
        <w:t xml:space="preserve">eg. (UE) n. 1407/2013. </w:t>
      </w:r>
    </w:p>
    <w:p w:rsidR="00676FA2" w:rsidRPr="004420AD" w:rsidRDefault="00676FA2" w:rsidP="00680EC1">
      <w:pPr>
        <w:spacing w:after="0" w:line="240" w:lineRule="auto"/>
        <w:jc w:val="both"/>
        <w:rPr>
          <w:rFonts w:ascii="Century Gothic" w:hAnsi="Century Gothic" w:cs="Century Gothic"/>
          <w:sz w:val="20"/>
          <w:szCs w:val="20"/>
          <w:lang w:eastAsia="it-IT"/>
        </w:rPr>
      </w:pPr>
    </w:p>
    <w:p w:rsidR="00676FA2" w:rsidRPr="004420AD" w:rsidRDefault="00676FA2" w:rsidP="00680EC1">
      <w:pPr>
        <w:spacing w:after="0" w:line="240" w:lineRule="auto"/>
        <w:jc w:val="both"/>
        <w:rPr>
          <w:rFonts w:ascii="Century Gothic" w:hAnsi="Century Gothic" w:cs="Century Gothic"/>
          <w:sz w:val="20"/>
          <w:szCs w:val="20"/>
          <w:lang w:eastAsia="it-IT"/>
        </w:rPr>
      </w:pPr>
      <w:r w:rsidRPr="004420AD">
        <w:rPr>
          <w:rFonts w:ascii="Century Gothic" w:hAnsi="Century Gothic" w:cs="Century Gothic"/>
          <w:sz w:val="20"/>
          <w:szCs w:val="20"/>
          <w:lang w:eastAsia="it-IT"/>
        </w:rPr>
        <w:t xml:space="preserve">Il contributo richiesto nell’ambito del presente bando non è cumulabile con altri aiuti concessi conformemente ad altri regimi locali, regionali, nazionali o comunitari, né con </w:t>
      </w:r>
      <w:r w:rsidRPr="004420AD">
        <w:rPr>
          <w:rFonts w:ascii="Century Gothic" w:hAnsi="Century Gothic" w:cs="Century Gothic"/>
          <w:i/>
          <w:sz w:val="20"/>
          <w:szCs w:val="20"/>
          <w:lang w:eastAsia="it-IT"/>
        </w:rPr>
        <w:t>de minimis</w:t>
      </w:r>
      <w:r w:rsidRPr="004420AD">
        <w:rPr>
          <w:rFonts w:ascii="Century Gothic" w:hAnsi="Century Gothic" w:cs="Century Gothic"/>
          <w:sz w:val="20"/>
          <w:szCs w:val="20"/>
          <w:lang w:eastAsia="it-IT"/>
        </w:rPr>
        <w:t xml:space="preserve"> che possano intervenire sugli stessi costi ammissibili.</w:t>
      </w:r>
    </w:p>
    <w:p w:rsidR="00676FA2" w:rsidRPr="004420AD" w:rsidRDefault="00676FA2" w:rsidP="00680EC1">
      <w:pPr>
        <w:spacing w:after="0" w:line="240" w:lineRule="auto"/>
        <w:jc w:val="both"/>
        <w:rPr>
          <w:rFonts w:ascii="Century Gothic" w:hAnsi="Century Gothic" w:cs="Century Gothic"/>
          <w:sz w:val="20"/>
          <w:szCs w:val="20"/>
          <w:lang w:eastAsia="it-IT"/>
        </w:rPr>
      </w:pPr>
      <w:r w:rsidRPr="004420AD">
        <w:rPr>
          <w:rFonts w:ascii="Century Gothic" w:hAnsi="Century Gothic" w:cs="Century Gothic"/>
          <w:sz w:val="20"/>
          <w:szCs w:val="20"/>
          <w:lang w:eastAsia="it-IT"/>
        </w:rPr>
        <w:t>Qualora il richiedente presenti domande di finanziamento relative al medesimo inter</w:t>
      </w:r>
      <w:r>
        <w:rPr>
          <w:rFonts w:ascii="Century Gothic" w:hAnsi="Century Gothic" w:cs="Century Gothic"/>
          <w:sz w:val="20"/>
          <w:szCs w:val="20"/>
          <w:lang w:eastAsia="it-IT"/>
        </w:rPr>
        <w:t>vento in applicazione di altre fonti di aiuto</w:t>
      </w:r>
      <w:r w:rsidRPr="004420AD">
        <w:rPr>
          <w:rFonts w:ascii="Century Gothic" w:hAnsi="Century Gothic" w:cs="Century Gothic"/>
          <w:sz w:val="20"/>
          <w:szCs w:val="20"/>
          <w:lang w:eastAsia="it-IT"/>
        </w:rPr>
        <w:t xml:space="preserve"> diverse dal presente bando deve, in caso di ammissione a finanziamento, optare per l’accesso ad una sola fonte di finanziamento, rinunciando conseguentemente alle altre. Copia della comunicazione di rinuncia deve essere inviata anche all’Amministrazione che ha ammesso la domanda a finanziamento.</w:t>
      </w:r>
    </w:p>
    <w:p w:rsidR="00676FA2" w:rsidRPr="004420AD" w:rsidRDefault="00676FA2" w:rsidP="00680EC1">
      <w:pPr>
        <w:spacing w:after="0" w:line="240" w:lineRule="auto"/>
        <w:jc w:val="both"/>
        <w:rPr>
          <w:rFonts w:ascii="Century Gothic" w:hAnsi="Century Gothic" w:cs="Century Gothic"/>
          <w:sz w:val="20"/>
          <w:szCs w:val="20"/>
          <w:lang w:eastAsia="it-IT"/>
        </w:rPr>
      </w:pPr>
    </w:p>
    <w:p w:rsidR="00676FA2" w:rsidRPr="004420AD" w:rsidRDefault="00676FA2" w:rsidP="00680EC1">
      <w:pPr>
        <w:spacing w:after="0" w:line="240" w:lineRule="auto"/>
        <w:jc w:val="both"/>
        <w:rPr>
          <w:rFonts w:ascii="Century Gothic" w:hAnsi="Century Gothic" w:cs="Century Gothic"/>
          <w:sz w:val="20"/>
          <w:szCs w:val="20"/>
          <w:lang w:eastAsia="it-IT"/>
        </w:rPr>
      </w:pPr>
      <w:r w:rsidRPr="004420AD">
        <w:rPr>
          <w:rFonts w:ascii="Century Gothic" w:hAnsi="Century Gothic" w:cs="Century Gothic"/>
          <w:sz w:val="20"/>
          <w:szCs w:val="20"/>
          <w:lang w:eastAsia="it-IT"/>
        </w:rPr>
        <w:t>Non sarà concesso alcun contributo per capitale circolante e altri costi connessi ai contratti di leasing, quali il margine del concedente, i costi di rifinanziamento degli interessi, le spese generali e gli oneri assicurativi.</w:t>
      </w:r>
    </w:p>
    <w:p w:rsidR="00676FA2" w:rsidRPr="004420AD" w:rsidRDefault="00676FA2" w:rsidP="00680EC1">
      <w:pPr>
        <w:spacing w:after="0" w:line="240" w:lineRule="auto"/>
        <w:jc w:val="both"/>
        <w:rPr>
          <w:rFonts w:ascii="Century Gothic" w:hAnsi="Century Gothic" w:cs="Century Gothic"/>
          <w:sz w:val="20"/>
          <w:szCs w:val="20"/>
          <w:lang w:eastAsia="it-IT"/>
        </w:rPr>
      </w:pPr>
    </w:p>
    <w:p w:rsidR="00676FA2" w:rsidRPr="004420AD" w:rsidRDefault="00676FA2" w:rsidP="00680EC1">
      <w:pPr>
        <w:spacing w:after="0" w:line="240" w:lineRule="auto"/>
        <w:jc w:val="both"/>
        <w:rPr>
          <w:rFonts w:ascii="Century Gothic" w:hAnsi="Century Gothic" w:cs="Century Gothic"/>
          <w:sz w:val="20"/>
          <w:szCs w:val="20"/>
          <w:lang w:eastAsia="it-IT"/>
        </w:rPr>
      </w:pPr>
      <w:r w:rsidRPr="004420AD">
        <w:rPr>
          <w:rFonts w:ascii="Century Gothic" w:hAnsi="Century Gothic" w:cs="Century Gothic"/>
          <w:sz w:val="20"/>
          <w:szCs w:val="20"/>
          <w:lang w:eastAsia="it-IT"/>
        </w:rPr>
        <w:t>Per quanto riguarda gli obblighi derivanti dall’applicazione dell’art. 52 della legge 234/2015 e del D.M. 115/2017, le Comunità Montane sono individuate quale soggetto responsabile della verifiche propedeutiche alla concessione degli aiuti e della registrazione dei beneficiari e dei contributi nei pertinenti registri SIAN e RNA.</w:t>
      </w:r>
    </w:p>
    <w:p w:rsidR="00676FA2" w:rsidRDefault="00676FA2" w:rsidP="00680EC1">
      <w:pPr>
        <w:spacing w:after="0" w:line="240" w:lineRule="auto"/>
        <w:jc w:val="both"/>
        <w:rPr>
          <w:rFonts w:ascii="Century Gothic" w:hAnsi="Century Gothic" w:cs="Century Gothic"/>
          <w:sz w:val="20"/>
          <w:szCs w:val="20"/>
          <w:lang w:eastAsia="it-IT"/>
        </w:rPr>
      </w:pPr>
    </w:p>
    <w:p w:rsidR="00676FA2" w:rsidRDefault="00676FA2" w:rsidP="00680EC1">
      <w:pPr>
        <w:spacing w:after="0" w:line="240" w:lineRule="auto"/>
        <w:jc w:val="both"/>
        <w:rPr>
          <w:rFonts w:ascii="Century Gothic" w:hAnsi="Century Gothic" w:cs="Century Gothic"/>
          <w:sz w:val="20"/>
          <w:szCs w:val="20"/>
          <w:lang w:eastAsia="it-IT"/>
        </w:rPr>
      </w:pPr>
    </w:p>
    <w:p w:rsidR="00676FA2" w:rsidRDefault="00676FA2" w:rsidP="00680EC1">
      <w:pPr>
        <w:spacing w:after="0" w:line="240" w:lineRule="auto"/>
        <w:jc w:val="both"/>
        <w:rPr>
          <w:rFonts w:ascii="Century Gothic" w:hAnsi="Century Gothic" w:cs="Century Gothic"/>
          <w:sz w:val="20"/>
          <w:szCs w:val="20"/>
          <w:lang w:eastAsia="it-IT"/>
        </w:rPr>
      </w:pPr>
    </w:p>
    <w:p w:rsidR="00676FA2" w:rsidRDefault="00676FA2" w:rsidP="00680EC1">
      <w:pPr>
        <w:spacing w:after="0" w:line="240" w:lineRule="auto"/>
        <w:jc w:val="both"/>
        <w:rPr>
          <w:rFonts w:ascii="Century Gothic" w:hAnsi="Century Gothic" w:cs="Century Gothic"/>
          <w:sz w:val="20"/>
          <w:szCs w:val="20"/>
          <w:lang w:eastAsia="it-IT"/>
        </w:rPr>
      </w:pPr>
    </w:p>
    <w:p w:rsidR="00676FA2" w:rsidRDefault="00676FA2" w:rsidP="00680EC1">
      <w:pPr>
        <w:spacing w:after="0" w:line="240" w:lineRule="auto"/>
        <w:jc w:val="both"/>
        <w:rPr>
          <w:rFonts w:ascii="Century Gothic" w:hAnsi="Century Gothic" w:cs="Century Gothic"/>
          <w:sz w:val="20"/>
          <w:szCs w:val="20"/>
          <w:lang w:eastAsia="it-IT"/>
        </w:rPr>
      </w:pPr>
    </w:p>
    <w:p w:rsidR="00676FA2" w:rsidRDefault="00676FA2" w:rsidP="00680EC1">
      <w:pPr>
        <w:spacing w:after="0" w:line="240" w:lineRule="auto"/>
        <w:jc w:val="both"/>
        <w:rPr>
          <w:rFonts w:ascii="Century Gothic" w:hAnsi="Century Gothic" w:cs="Century Gothic"/>
          <w:sz w:val="20"/>
          <w:szCs w:val="20"/>
          <w:lang w:eastAsia="it-IT"/>
        </w:rPr>
      </w:pPr>
    </w:p>
    <w:p w:rsidR="00676FA2" w:rsidRDefault="00676FA2" w:rsidP="00680EC1">
      <w:pPr>
        <w:spacing w:after="0" w:line="240" w:lineRule="auto"/>
        <w:jc w:val="both"/>
        <w:rPr>
          <w:rFonts w:ascii="Century Gothic" w:hAnsi="Century Gothic" w:cs="Century Gothic"/>
          <w:sz w:val="20"/>
          <w:szCs w:val="20"/>
          <w:lang w:eastAsia="it-IT"/>
        </w:rPr>
      </w:pPr>
    </w:p>
    <w:p w:rsidR="00676FA2" w:rsidRDefault="00676FA2" w:rsidP="00680EC1">
      <w:pPr>
        <w:spacing w:after="0" w:line="240" w:lineRule="auto"/>
        <w:jc w:val="both"/>
        <w:rPr>
          <w:rFonts w:ascii="Century Gothic" w:hAnsi="Century Gothic" w:cs="Century Gothic"/>
          <w:sz w:val="20"/>
          <w:szCs w:val="20"/>
          <w:lang w:eastAsia="it-IT"/>
        </w:rPr>
      </w:pPr>
    </w:p>
    <w:p w:rsidR="00676FA2" w:rsidRDefault="00676FA2" w:rsidP="00680EC1">
      <w:pPr>
        <w:spacing w:after="0" w:line="240" w:lineRule="auto"/>
        <w:jc w:val="both"/>
        <w:rPr>
          <w:rFonts w:ascii="Century Gothic" w:hAnsi="Century Gothic" w:cs="Century Gothic"/>
          <w:sz w:val="20"/>
          <w:szCs w:val="20"/>
          <w:lang w:eastAsia="it-IT"/>
        </w:rPr>
      </w:pPr>
    </w:p>
    <w:p w:rsidR="00676FA2" w:rsidRDefault="00676FA2" w:rsidP="00680EC1">
      <w:pPr>
        <w:spacing w:after="0" w:line="240" w:lineRule="auto"/>
        <w:jc w:val="both"/>
        <w:rPr>
          <w:rFonts w:ascii="Century Gothic" w:hAnsi="Century Gothic" w:cs="Century Gothic"/>
          <w:sz w:val="20"/>
          <w:szCs w:val="20"/>
          <w:lang w:eastAsia="it-IT"/>
        </w:rPr>
      </w:pPr>
    </w:p>
    <w:p w:rsidR="00676FA2" w:rsidRPr="00F21F83" w:rsidRDefault="00676FA2" w:rsidP="00680EC1">
      <w:pPr>
        <w:spacing w:after="0" w:line="240" w:lineRule="auto"/>
        <w:jc w:val="both"/>
        <w:rPr>
          <w:rFonts w:ascii="Century Gothic" w:hAnsi="Century Gothic" w:cs="Century Gothic"/>
          <w:sz w:val="20"/>
          <w:szCs w:val="20"/>
          <w:lang w:eastAsia="it-IT"/>
        </w:rPr>
      </w:pPr>
    </w:p>
    <w:p w:rsidR="00676FA2" w:rsidRDefault="00676FA2" w:rsidP="00680EC1">
      <w:pPr>
        <w:spacing w:after="0" w:line="240" w:lineRule="auto"/>
        <w:jc w:val="both"/>
        <w:rPr>
          <w:rFonts w:ascii="Century Gothic" w:hAnsi="Century Gothic" w:cs="Century Gothic"/>
          <w:sz w:val="20"/>
          <w:szCs w:val="20"/>
          <w:lang w:eastAsia="it-IT"/>
        </w:rPr>
      </w:pPr>
      <w:r w:rsidRPr="00F21F83">
        <w:rPr>
          <w:rFonts w:ascii="Century Gothic" w:hAnsi="Century Gothic" w:cs="Century Gothic"/>
          <w:sz w:val="20"/>
          <w:szCs w:val="20"/>
          <w:lang w:eastAsia="it-IT"/>
        </w:rPr>
        <w:t xml:space="preserve">Nella tabella che segue </w:t>
      </w:r>
      <w:r>
        <w:rPr>
          <w:rFonts w:ascii="Century Gothic" w:hAnsi="Century Gothic" w:cs="Century Gothic"/>
          <w:sz w:val="20"/>
          <w:szCs w:val="20"/>
          <w:lang w:eastAsia="it-IT"/>
        </w:rPr>
        <w:t xml:space="preserve">sono </w:t>
      </w:r>
      <w:r w:rsidRPr="00F21F83">
        <w:rPr>
          <w:rFonts w:ascii="Century Gothic" w:hAnsi="Century Gothic" w:cs="Century Gothic"/>
          <w:sz w:val="20"/>
          <w:szCs w:val="20"/>
          <w:lang w:eastAsia="it-IT"/>
        </w:rPr>
        <w:t>sintetizzate le disposizioni inerenti agli obblighi derivanti</w:t>
      </w:r>
      <w:r>
        <w:rPr>
          <w:rFonts w:ascii="Century Gothic" w:hAnsi="Century Gothic" w:cs="Century Gothic"/>
          <w:sz w:val="20"/>
          <w:szCs w:val="20"/>
          <w:lang w:eastAsia="it-IT"/>
        </w:rPr>
        <w:t xml:space="preserve"> dalla normativa in materia di Aiuti di Stato:</w:t>
      </w:r>
    </w:p>
    <w:p w:rsidR="00676FA2" w:rsidRPr="00F21F83" w:rsidRDefault="00676FA2" w:rsidP="00680EC1">
      <w:pPr>
        <w:spacing w:after="0" w:line="240" w:lineRule="auto"/>
        <w:jc w:val="both"/>
        <w:rPr>
          <w:rFonts w:ascii="Century Gothic" w:hAnsi="Century Gothic" w:cs="Century Gothic"/>
          <w:sz w:val="20"/>
          <w:szCs w:val="20"/>
          <w:lang w:eastAsia="it-I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1984"/>
        <w:gridCol w:w="1418"/>
        <w:gridCol w:w="1275"/>
        <w:gridCol w:w="1843"/>
        <w:gridCol w:w="2126"/>
      </w:tblGrid>
      <w:tr w:rsidR="00676FA2" w:rsidRPr="009309BF" w:rsidTr="008755A8">
        <w:trPr>
          <w:trHeight w:val="612"/>
        </w:trPr>
        <w:tc>
          <w:tcPr>
            <w:tcW w:w="988" w:type="dxa"/>
          </w:tcPr>
          <w:p w:rsidR="00676FA2" w:rsidRPr="004420AD" w:rsidRDefault="00676FA2" w:rsidP="00F21F83">
            <w:pPr>
              <w:spacing w:after="0" w:line="240" w:lineRule="auto"/>
              <w:jc w:val="center"/>
              <w:rPr>
                <w:rFonts w:ascii="Century Gothic" w:hAnsi="Century Gothic" w:cs="Tahoma"/>
                <w:b/>
                <w:bCs/>
                <w:sz w:val="18"/>
                <w:szCs w:val="18"/>
                <w:lang w:eastAsia="en-GB"/>
              </w:rPr>
            </w:pPr>
            <w:r w:rsidRPr="004420AD">
              <w:rPr>
                <w:rFonts w:ascii="Century Gothic" w:hAnsi="Century Gothic" w:cs="Tahoma"/>
                <w:b/>
                <w:bCs/>
                <w:sz w:val="18"/>
                <w:szCs w:val="18"/>
                <w:lang w:val="en-GB" w:eastAsia="en-GB"/>
              </w:rPr>
              <w:t>Codice Azione</w:t>
            </w:r>
          </w:p>
        </w:tc>
        <w:tc>
          <w:tcPr>
            <w:tcW w:w="1984" w:type="dxa"/>
          </w:tcPr>
          <w:p w:rsidR="00676FA2" w:rsidRPr="004420AD" w:rsidRDefault="00676FA2" w:rsidP="00F21F83">
            <w:pPr>
              <w:spacing w:after="0" w:line="240" w:lineRule="auto"/>
              <w:jc w:val="center"/>
              <w:rPr>
                <w:rFonts w:ascii="Century Gothic" w:hAnsi="Century Gothic" w:cs="Tahoma"/>
                <w:b/>
                <w:bCs/>
                <w:sz w:val="18"/>
                <w:szCs w:val="18"/>
                <w:lang w:val="en-GB" w:eastAsia="en-GB"/>
              </w:rPr>
            </w:pPr>
            <w:r w:rsidRPr="004420AD">
              <w:rPr>
                <w:rFonts w:ascii="Century Gothic" w:hAnsi="Century Gothic" w:cs="Tahoma"/>
                <w:b/>
                <w:bCs/>
                <w:sz w:val="18"/>
                <w:szCs w:val="18"/>
                <w:lang w:val="en-GB" w:eastAsia="en-GB"/>
              </w:rPr>
              <w:t>A</w:t>
            </w:r>
            <w:r>
              <w:rPr>
                <w:rFonts w:ascii="Century Gothic" w:hAnsi="Century Gothic" w:cs="Tahoma"/>
                <w:b/>
                <w:bCs/>
                <w:sz w:val="18"/>
                <w:szCs w:val="18"/>
                <w:lang w:val="en-GB" w:eastAsia="en-GB"/>
              </w:rPr>
              <w:t>zione</w:t>
            </w:r>
          </w:p>
        </w:tc>
        <w:tc>
          <w:tcPr>
            <w:tcW w:w="1418" w:type="dxa"/>
          </w:tcPr>
          <w:p w:rsidR="00676FA2" w:rsidRPr="004420AD" w:rsidRDefault="00676FA2" w:rsidP="00F21F83">
            <w:pPr>
              <w:spacing w:after="0" w:line="240" w:lineRule="auto"/>
              <w:jc w:val="center"/>
              <w:rPr>
                <w:rFonts w:ascii="Century Gothic" w:hAnsi="Century Gothic" w:cs="Tahoma"/>
                <w:b/>
                <w:bCs/>
                <w:sz w:val="18"/>
                <w:szCs w:val="18"/>
                <w:lang w:val="en-GB" w:eastAsia="en-GB"/>
              </w:rPr>
            </w:pPr>
            <w:r w:rsidRPr="004420AD">
              <w:rPr>
                <w:rFonts w:ascii="Century Gothic" w:hAnsi="Century Gothic" w:cs="Tahoma"/>
                <w:b/>
                <w:bCs/>
                <w:sz w:val="18"/>
                <w:szCs w:val="18"/>
                <w:lang w:val="en-GB" w:eastAsia="en-GB"/>
              </w:rPr>
              <w:t>Normativa UE di riferimento</w:t>
            </w:r>
          </w:p>
        </w:tc>
        <w:tc>
          <w:tcPr>
            <w:tcW w:w="1275" w:type="dxa"/>
          </w:tcPr>
          <w:p w:rsidR="00676FA2" w:rsidRPr="004420AD" w:rsidRDefault="00676FA2" w:rsidP="00F21F83">
            <w:pPr>
              <w:spacing w:after="0" w:line="240" w:lineRule="auto"/>
              <w:jc w:val="center"/>
              <w:rPr>
                <w:rFonts w:ascii="Century Gothic" w:hAnsi="Century Gothic" w:cs="Tahoma"/>
                <w:b/>
                <w:bCs/>
                <w:sz w:val="18"/>
                <w:szCs w:val="18"/>
                <w:lang w:val="en-GB" w:eastAsia="en-GB"/>
              </w:rPr>
            </w:pPr>
            <w:r w:rsidRPr="004420AD">
              <w:rPr>
                <w:rFonts w:ascii="Century Gothic" w:hAnsi="Century Gothic" w:cs="Tahoma"/>
                <w:b/>
                <w:bCs/>
                <w:sz w:val="18"/>
                <w:szCs w:val="18"/>
                <w:lang w:val="en-GB" w:eastAsia="en-GB"/>
              </w:rPr>
              <w:t>Registro beneficiari</w:t>
            </w:r>
          </w:p>
        </w:tc>
        <w:tc>
          <w:tcPr>
            <w:tcW w:w="1843" w:type="dxa"/>
          </w:tcPr>
          <w:p w:rsidR="00676FA2" w:rsidRPr="00E34895" w:rsidRDefault="00676FA2" w:rsidP="00F21F83">
            <w:pPr>
              <w:spacing w:after="0" w:line="240" w:lineRule="auto"/>
              <w:jc w:val="center"/>
              <w:rPr>
                <w:rFonts w:ascii="Century Gothic" w:hAnsi="Century Gothic" w:cs="Tahoma"/>
                <w:b/>
                <w:bCs/>
                <w:sz w:val="18"/>
                <w:szCs w:val="18"/>
                <w:lang w:eastAsia="en-GB"/>
              </w:rPr>
            </w:pPr>
            <w:r w:rsidRPr="00E34895">
              <w:rPr>
                <w:rFonts w:ascii="Century Gothic" w:hAnsi="Century Gothic" w:cs="Tahoma"/>
                <w:b/>
                <w:bCs/>
                <w:sz w:val="18"/>
                <w:szCs w:val="18"/>
                <w:lang w:eastAsia="en-GB"/>
              </w:rPr>
              <w:t>Autocertificazione</w:t>
            </w:r>
          </w:p>
          <w:p w:rsidR="00676FA2" w:rsidRPr="00E34895" w:rsidRDefault="00676FA2" w:rsidP="00F21F83">
            <w:pPr>
              <w:spacing w:after="0" w:line="240" w:lineRule="auto"/>
              <w:jc w:val="center"/>
              <w:rPr>
                <w:rFonts w:ascii="Century Gothic" w:hAnsi="Century Gothic" w:cs="Tahoma"/>
                <w:b/>
                <w:bCs/>
                <w:sz w:val="18"/>
                <w:szCs w:val="18"/>
                <w:lang w:eastAsia="en-GB"/>
              </w:rPr>
            </w:pPr>
            <w:r w:rsidRPr="00E34895">
              <w:rPr>
                <w:rFonts w:ascii="Century Gothic" w:hAnsi="Century Gothic" w:cs="Tahoma"/>
                <w:b/>
                <w:bCs/>
                <w:sz w:val="18"/>
                <w:szCs w:val="18"/>
                <w:lang w:eastAsia="en-GB"/>
              </w:rPr>
              <w:t>da allegare alla domanda</w:t>
            </w:r>
          </w:p>
        </w:tc>
        <w:tc>
          <w:tcPr>
            <w:tcW w:w="2126" w:type="dxa"/>
          </w:tcPr>
          <w:p w:rsidR="00676FA2" w:rsidRPr="00E34895" w:rsidRDefault="00676FA2" w:rsidP="00F21F83">
            <w:pPr>
              <w:spacing w:after="0" w:line="240" w:lineRule="auto"/>
              <w:jc w:val="center"/>
              <w:rPr>
                <w:rFonts w:ascii="Century Gothic" w:hAnsi="Century Gothic" w:cs="Tahoma"/>
                <w:b/>
                <w:bCs/>
                <w:sz w:val="18"/>
                <w:szCs w:val="18"/>
                <w:lang w:eastAsia="en-GB"/>
              </w:rPr>
            </w:pPr>
            <w:r w:rsidRPr="00E34895">
              <w:rPr>
                <w:rFonts w:ascii="Century Gothic" w:hAnsi="Century Gothic" w:cs="Tahoma"/>
                <w:b/>
                <w:bCs/>
                <w:sz w:val="18"/>
                <w:szCs w:val="18"/>
                <w:lang w:eastAsia="en-GB"/>
              </w:rPr>
              <w:t>Verifiche che esegue la PA</w:t>
            </w:r>
          </w:p>
        </w:tc>
      </w:tr>
      <w:tr w:rsidR="00676FA2" w:rsidRPr="009309BF" w:rsidTr="008755A8">
        <w:trPr>
          <w:trHeight w:val="570"/>
        </w:trPr>
        <w:tc>
          <w:tcPr>
            <w:tcW w:w="988" w:type="dxa"/>
            <w:noWrap/>
          </w:tcPr>
          <w:p w:rsidR="00676FA2" w:rsidRPr="005D3B96" w:rsidRDefault="00676FA2" w:rsidP="00680EC1">
            <w:pPr>
              <w:spacing w:after="0" w:line="240" w:lineRule="auto"/>
              <w:jc w:val="center"/>
              <w:rPr>
                <w:rFonts w:ascii="Century Gothic" w:hAnsi="Century Gothic" w:cs="Tahoma"/>
                <w:b/>
                <w:sz w:val="20"/>
                <w:szCs w:val="20"/>
                <w:lang w:eastAsia="en-GB"/>
              </w:rPr>
            </w:pPr>
            <w:r w:rsidRPr="005D3B96">
              <w:rPr>
                <w:rFonts w:ascii="Century Gothic" w:hAnsi="Century Gothic" w:cs="Tahoma"/>
                <w:b/>
                <w:sz w:val="20"/>
                <w:szCs w:val="20"/>
                <w:lang w:eastAsia="en-GB"/>
              </w:rPr>
              <w:t>3</w:t>
            </w:r>
          </w:p>
        </w:tc>
        <w:tc>
          <w:tcPr>
            <w:tcW w:w="1984" w:type="dxa"/>
          </w:tcPr>
          <w:p w:rsidR="00676FA2" w:rsidRPr="005D3B96" w:rsidRDefault="00676FA2" w:rsidP="00680EC1">
            <w:pPr>
              <w:spacing w:after="0" w:line="240" w:lineRule="auto"/>
              <w:rPr>
                <w:rFonts w:ascii="Century Gothic" w:hAnsi="Century Gothic" w:cs="Tahoma"/>
                <w:bCs/>
                <w:sz w:val="20"/>
                <w:szCs w:val="20"/>
                <w:lang w:eastAsia="en-GB"/>
              </w:rPr>
            </w:pPr>
            <w:r>
              <w:rPr>
                <w:rFonts w:ascii="Century Gothic" w:hAnsi="Century Gothic" w:cs="Tahoma"/>
                <w:bCs/>
                <w:sz w:val="20"/>
                <w:szCs w:val="20"/>
                <w:lang w:eastAsia="en-GB"/>
              </w:rPr>
              <w:t>Sistemazioni</w:t>
            </w:r>
            <w:r w:rsidRPr="005D3B96">
              <w:rPr>
                <w:rFonts w:ascii="Century Gothic" w:hAnsi="Century Gothic" w:cs="Tahoma"/>
                <w:bCs/>
                <w:sz w:val="20"/>
                <w:szCs w:val="20"/>
                <w:lang w:eastAsia="en-GB"/>
              </w:rPr>
              <w:t xml:space="preserve"> Idraulico-Forestali</w:t>
            </w:r>
          </w:p>
        </w:tc>
        <w:tc>
          <w:tcPr>
            <w:tcW w:w="1418" w:type="dxa"/>
          </w:tcPr>
          <w:p w:rsidR="00676FA2" w:rsidRDefault="00676FA2" w:rsidP="00680EC1">
            <w:pPr>
              <w:spacing w:after="0" w:line="240" w:lineRule="auto"/>
              <w:jc w:val="both"/>
              <w:rPr>
                <w:rFonts w:ascii="Century Gothic" w:hAnsi="Century Gothic" w:cs="Tahoma"/>
                <w:sz w:val="20"/>
                <w:szCs w:val="20"/>
                <w:lang w:eastAsia="en-GB"/>
              </w:rPr>
            </w:pPr>
            <w:r w:rsidRPr="00141121">
              <w:rPr>
                <w:rFonts w:ascii="Century Gothic" w:hAnsi="Century Gothic" w:cs="Tahoma"/>
                <w:sz w:val="20"/>
                <w:szCs w:val="20"/>
                <w:lang w:eastAsia="en-GB"/>
              </w:rPr>
              <w:t>SA.46096 (2016/N)</w:t>
            </w:r>
          </w:p>
        </w:tc>
        <w:tc>
          <w:tcPr>
            <w:tcW w:w="1275" w:type="dxa"/>
          </w:tcPr>
          <w:p w:rsidR="00676FA2" w:rsidRPr="000C10A2" w:rsidRDefault="00676FA2" w:rsidP="00680EC1">
            <w:pPr>
              <w:spacing w:after="0" w:line="240" w:lineRule="auto"/>
              <w:jc w:val="both"/>
              <w:rPr>
                <w:rFonts w:ascii="Century Gothic" w:hAnsi="Century Gothic" w:cs="Tahoma"/>
                <w:sz w:val="20"/>
                <w:szCs w:val="20"/>
                <w:lang w:eastAsia="en-GB"/>
              </w:rPr>
            </w:pPr>
            <w:r>
              <w:rPr>
                <w:rFonts w:ascii="Century Gothic" w:hAnsi="Century Gothic" w:cs="Tahoma"/>
                <w:sz w:val="20"/>
                <w:szCs w:val="20"/>
                <w:lang w:eastAsia="en-GB"/>
              </w:rPr>
              <w:t>SIAN</w:t>
            </w:r>
          </w:p>
        </w:tc>
        <w:tc>
          <w:tcPr>
            <w:tcW w:w="1843" w:type="dxa"/>
          </w:tcPr>
          <w:p w:rsidR="00676FA2" w:rsidRPr="00E65A66" w:rsidRDefault="00676FA2" w:rsidP="00256687">
            <w:pPr>
              <w:spacing w:after="0" w:line="240" w:lineRule="auto"/>
              <w:rPr>
                <w:rFonts w:ascii="Century Gothic" w:hAnsi="Century Gothic" w:cs="Tahoma"/>
                <w:sz w:val="20"/>
                <w:szCs w:val="20"/>
                <w:lang w:eastAsia="en-GB"/>
              </w:rPr>
            </w:pPr>
            <w:r w:rsidRPr="00E65A66">
              <w:rPr>
                <w:rFonts w:ascii="Century Gothic" w:hAnsi="Century Gothic" w:cs="Tahoma"/>
                <w:sz w:val="20"/>
                <w:szCs w:val="20"/>
                <w:lang w:eastAsia="en-GB"/>
              </w:rPr>
              <w:t>Aiuti di stato (</w:t>
            </w:r>
            <w:r>
              <w:rPr>
                <w:rFonts w:ascii="Century Gothic" w:hAnsi="Century Gothic" w:cs="Tahoma"/>
                <w:sz w:val="20"/>
                <w:szCs w:val="20"/>
                <w:lang w:eastAsia="en-GB"/>
              </w:rPr>
              <w:t>A</w:t>
            </w:r>
            <w:r w:rsidRPr="00E65A66">
              <w:rPr>
                <w:rFonts w:ascii="Century Gothic" w:hAnsi="Century Gothic" w:cs="Tahoma"/>
                <w:sz w:val="20"/>
                <w:szCs w:val="20"/>
                <w:lang w:eastAsia="en-GB"/>
              </w:rPr>
              <w:t>llegato A)</w:t>
            </w:r>
          </w:p>
        </w:tc>
        <w:tc>
          <w:tcPr>
            <w:tcW w:w="2126" w:type="dxa"/>
            <w:noWrap/>
          </w:tcPr>
          <w:p w:rsidR="00676FA2" w:rsidRDefault="00676FA2" w:rsidP="00680EC1">
            <w:pPr>
              <w:spacing w:after="0" w:line="240" w:lineRule="auto"/>
              <w:rPr>
                <w:rFonts w:ascii="Century Gothic" w:hAnsi="Century Gothic" w:cs="Tahoma"/>
                <w:sz w:val="20"/>
                <w:szCs w:val="20"/>
                <w:lang w:eastAsia="en-GB"/>
              </w:rPr>
            </w:pPr>
            <w:r>
              <w:rPr>
                <w:rFonts w:ascii="Century Gothic" w:hAnsi="Century Gothic" w:cs="Tahoma"/>
                <w:sz w:val="20"/>
                <w:szCs w:val="20"/>
                <w:lang w:eastAsia="en-GB"/>
              </w:rPr>
              <w:t>imprese in difficoltà</w:t>
            </w:r>
            <w:r w:rsidRPr="00183D78">
              <w:rPr>
                <w:rFonts w:ascii="Century Gothic" w:hAnsi="Century Gothic" w:cs="Tahoma"/>
                <w:sz w:val="20"/>
                <w:szCs w:val="20"/>
                <w:lang w:eastAsia="en-GB"/>
              </w:rPr>
              <w:t xml:space="preserve"> </w:t>
            </w:r>
          </w:p>
          <w:p w:rsidR="00676FA2" w:rsidRDefault="00676FA2" w:rsidP="00680EC1">
            <w:pPr>
              <w:spacing w:after="0" w:line="240" w:lineRule="auto"/>
              <w:rPr>
                <w:rFonts w:ascii="Century Gothic" w:hAnsi="Century Gothic" w:cs="Tahoma"/>
                <w:sz w:val="20"/>
                <w:szCs w:val="20"/>
                <w:lang w:eastAsia="en-GB"/>
              </w:rPr>
            </w:pPr>
            <w:r w:rsidRPr="00183D78">
              <w:rPr>
                <w:rFonts w:ascii="Century Gothic" w:hAnsi="Century Gothic" w:cs="Tahoma"/>
                <w:sz w:val="20"/>
                <w:szCs w:val="20"/>
                <w:lang w:eastAsia="en-GB"/>
              </w:rPr>
              <w:t>cumulo aiuti,</w:t>
            </w:r>
          </w:p>
          <w:p w:rsidR="00676FA2" w:rsidRPr="002E1A25" w:rsidRDefault="00676FA2" w:rsidP="00680EC1">
            <w:pPr>
              <w:spacing w:after="0" w:line="240" w:lineRule="auto"/>
              <w:rPr>
                <w:rFonts w:ascii="Century Gothic" w:hAnsi="Century Gothic" w:cs="Tahoma"/>
                <w:i/>
                <w:sz w:val="20"/>
                <w:szCs w:val="20"/>
                <w:lang w:eastAsia="en-GB"/>
              </w:rPr>
            </w:pPr>
            <w:r w:rsidRPr="002E1A25">
              <w:rPr>
                <w:rFonts w:ascii="Century Gothic" w:hAnsi="Century Gothic" w:cs="Tahoma"/>
                <w:i/>
                <w:sz w:val="20"/>
                <w:szCs w:val="20"/>
                <w:lang w:eastAsia="en-GB"/>
              </w:rPr>
              <w:t>de minimis</w:t>
            </w:r>
            <w:r>
              <w:rPr>
                <w:rFonts w:ascii="Century Gothic" w:hAnsi="Century Gothic" w:cs="Tahoma"/>
                <w:i/>
                <w:sz w:val="20"/>
                <w:szCs w:val="20"/>
                <w:lang w:eastAsia="en-GB"/>
              </w:rPr>
              <w:t>,</w:t>
            </w:r>
            <w:r w:rsidRPr="002E1A25">
              <w:rPr>
                <w:rFonts w:ascii="Century Gothic" w:hAnsi="Century Gothic" w:cs="Tahoma"/>
                <w:i/>
                <w:sz w:val="20"/>
                <w:szCs w:val="20"/>
                <w:lang w:eastAsia="en-GB"/>
              </w:rPr>
              <w:t xml:space="preserve"> </w:t>
            </w:r>
          </w:p>
          <w:p w:rsidR="00676FA2" w:rsidRPr="000C10A2" w:rsidRDefault="00676FA2" w:rsidP="00680EC1">
            <w:pPr>
              <w:spacing w:after="0" w:line="240" w:lineRule="auto"/>
              <w:rPr>
                <w:rFonts w:ascii="Century Gothic" w:hAnsi="Century Gothic" w:cs="Tahoma"/>
                <w:sz w:val="20"/>
                <w:szCs w:val="20"/>
                <w:lang w:eastAsia="en-GB"/>
              </w:rPr>
            </w:pPr>
            <w:r>
              <w:rPr>
                <w:rFonts w:ascii="Century Gothic" w:hAnsi="Century Gothic" w:cs="Tahoma"/>
                <w:sz w:val="20"/>
                <w:szCs w:val="20"/>
                <w:lang w:eastAsia="en-GB"/>
              </w:rPr>
              <w:t>D</w:t>
            </w:r>
            <w:r w:rsidRPr="00183D78">
              <w:rPr>
                <w:rFonts w:ascii="Century Gothic" w:hAnsi="Century Gothic" w:cs="Tahoma"/>
                <w:sz w:val="20"/>
                <w:szCs w:val="20"/>
                <w:lang w:eastAsia="en-GB"/>
              </w:rPr>
              <w:t>eggendorf</w:t>
            </w:r>
          </w:p>
        </w:tc>
      </w:tr>
      <w:tr w:rsidR="00676FA2" w:rsidRPr="009309BF" w:rsidTr="008755A8">
        <w:trPr>
          <w:trHeight w:val="984"/>
        </w:trPr>
        <w:tc>
          <w:tcPr>
            <w:tcW w:w="988" w:type="dxa"/>
            <w:noWrap/>
          </w:tcPr>
          <w:p w:rsidR="00676FA2" w:rsidRPr="005D3B96" w:rsidRDefault="00676FA2" w:rsidP="00680EC1">
            <w:pPr>
              <w:spacing w:after="0" w:line="240" w:lineRule="auto"/>
              <w:jc w:val="center"/>
              <w:rPr>
                <w:rFonts w:ascii="Century Gothic" w:hAnsi="Century Gothic" w:cs="Tahoma"/>
                <w:b/>
                <w:sz w:val="20"/>
                <w:szCs w:val="20"/>
                <w:lang w:eastAsia="en-GB"/>
              </w:rPr>
            </w:pPr>
            <w:r w:rsidRPr="005D3B96">
              <w:rPr>
                <w:rFonts w:ascii="Century Gothic" w:hAnsi="Century Gothic" w:cs="Tahoma"/>
                <w:b/>
                <w:sz w:val="20"/>
                <w:szCs w:val="20"/>
                <w:lang w:eastAsia="en-GB"/>
              </w:rPr>
              <w:t>6</w:t>
            </w:r>
          </w:p>
        </w:tc>
        <w:tc>
          <w:tcPr>
            <w:tcW w:w="1984" w:type="dxa"/>
          </w:tcPr>
          <w:p w:rsidR="00676FA2" w:rsidRPr="005D3B96" w:rsidRDefault="00676FA2" w:rsidP="00680EC1">
            <w:pPr>
              <w:spacing w:after="0" w:line="240" w:lineRule="auto"/>
              <w:rPr>
                <w:rFonts w:ascii="Century Gothic" w:hAnsi="Century Gothic" w:cs="Tahoma"/>
                <w:bCs/>
                <w:sz w:val="20"/>
                <w:szCs w:val="20"/>
                <w:lang w:eastAsia="en-GB"/>
              </w:rPr>
            </w:pPr>
            <w:r w:rsidRPr="005D3B96">
              <w:rPr>
                <w:rFonts w:ascii="Century Gothic" w:hAnsi="Century Gothic" w:cs="Tahoma"/>
                <w:bCs/>
                <w:sz w:val="20"/>
                <w:szCs w:val="20"/>
                <w:lang w:eastAsia="en-GB"/>
              </w:rPr>
              <w:t>Manutenzione straordinaria strade agro-silvo-pastorali</w:t>
            </w:r>
          </w:p>
        </w:tc>
        <w:tc>
          <w:tcPr>
            <w:tcW w:w="1418" w:type="dxa"/>
          </w:tcPr>
          <w:p w:rsidR="00676FA2" w:rsidRDefault="00676FA2" w:rsidP="00680EC1">
            <w:pPr>
              <w:spacing w:after="0" w:line="240" w:lineRule="auto"/>
              <w:rPr>
                <w:rFonts w:ascii="Century Gothic" w:hAnsi="Century Gothic" w:cs="Tahoma"/>
                <w:sz w:val="20"/>
                <w:szCs w:val="20"/>
                <w:lang w:eastAsia="en-GB"/>
              </w:rPr>
            </w:pPr>
            <w:r w:rsidRPr="00141121">
              <w:rPr>
                <w:rFonts w:ascii="Century Gothic" w:hAnsi="Century Gothic" w:cs="Tahoma"/>
                <w:sz w:val="20"/>
                <w:szCs w:val="20"/>
                <w:lang w:eastAsia="en-GB"/>
              </w:rPr>
              <w:t>SA.46096 (2016/N)</w:t>
            </w:r>
          </w:p>
        </w:tc>
        <w:tc>
          <w:tcPr>
            <w:tcW w:w="1275" w:type="dxa"/>
          </w:tcPr>
          <w:p w:rsidR="00676FA2" w:rsidRDefault="00676FA2" w:rsidP="00680EC1">
            <w:pPr>
              <w:spacing w:after="0" w:line="240" w:lineRule="auto"/>
              <w:rPr>
                <w:rFonts w:ascii="Century Gothic" w:hAnsi="Century Gothic" w:cs="Tahoma"/>
                <w:sz w:val="20"/>
                <w:szCs w:val="20"/>
                <w:lang w:eastAsia="en-GB"/>
              </w:rPr>
            </w:pPr>
            <w:r>
              <w:rPr>
                <w:rFonts w:ascii="Century Gothic" w:hAnsi="Century Gothic" w:cs="Tahoma"/>
                <w:sz w:val="20"/>
                <w:szCs w:val="20"/>
                <w:lang w:eastAsia="en-GB"/>
              </w:rPr>
              <w:t>SIAN</w:t>
            </w:r>
          </w:p>
        </w:tc>
        <w:tc>
          <w:tcPr>
            <w:tcW w:w="1843" w:type="dxa"/>
          </w:tcPr>
          <w:p w:rsidR="00676FA2" w:rsidRPr="00E65A66" w:rsidRDefault="00676FA2" w:rsidP="009242FA">
            <w:pPr>
              <w:spacing w:after="0" w:line="240" w:lineRule="auto"/>
              <w:rPr>
                <w:rFonts w:ascii="Century Gothic" w:hAnsi="Century Gothic" w:cs="Tahoma"/>
                <w:sz w:val="20"/>
                <w:szCs w:val="20"/>
                <w:lang w:eastAsia="en-GB"/>
              </w:rPr>
            </w:pPr>
            <w:r w:rsidRPr="00E65A66">
              <w:rPr>
                <w:rFonts w:ascii="Century Gothic" w:hAnsi="Century Gothic" w:cs="Tahoma"/>
                <w:sz w:val="20"/>
                <w:szCs w:val="20"/>
                <w:lang w:eastAsia="en-GB"/>
              </w:rPr>
              <w:t>Aiuti di stato</w:t>
            </w:r>
          </w:p>
          <w:p w:rsidR="00676FA2" w:rsidRPr="00E65A66" w:rsidRDefault="00676FA2" w:rsidP="00256687">
            <w:pPr>
              <w:spacing w:after="0" w:line="240" w:lineRule="auto"/>
              <w:rPr>
                <w:rFonts w:ascii="Century Gothic" w:hAnsi="Century Gothic" w:cs="Tahoma"/>
                <w:sz w:val="20"/>
                <w:szCs w:val="20"/>
                <w:lang w:eastAsia="en-GB"/>
              </w:rPr>
            </w:pPr>
            <w:r w:rsidRPr="00E65A66">
              <w:rPr>
                <w:rFonts w:ascii="Century Gothic" w:hAnsi="Century Gothic" w:cs="Tahoma"/>
                <w:sz w:val="20"/>
                <w:szCs w:val="20"/>
                <w:lang w:eastAsia="en-GB"/>
              </w:rPr>
              <w:t>(</w:t>
            </w:r>
            <w:r>
              <w:rPr>
                <w:rFonts w:ascii="Century Gothic" w:hAnsi="Century Gothic" w:cs="Tahoma"/>
                <w:sz w:val="20"/>
                <w:szCs w:val="20"/>
                <w:lang w:eastAsia="en-GB"/>
              </w:rPr>
              <w:t>A</w:t>
            </w:r>
            <w:r w:rsidRPr="00E65A66">
              <w:rPr>
                <w:rFonts w:ascii="Century Gothic" w:hAnsi="Century Gothic" w:cs="Tahoma"/>
                <w:sz w:val="20"/>
                <w:szCs w:val="20"/>
                <w:lang w:eastAsia="en-GB"/>
              </w:rPr>
              <w:t>llegato A)</w:t>
            </w:r>
          </w:p>
        </w:tc>
        <w:tc>
          <w:tcPr>
            <w:tcW w:w="2126" w:type="dxa"/>
          </w:tcPr>
          <w:p w:rsidR="00676FA2" w:rsidRDefault="00676FA2" w:rsidP="00680EC1">
            <w:pPr>
              <w:spacing w:after="0" w:line="240" w:lineRule="auto"/>
              <w:rPr>
                <w:rFonts w:ascii="Century Gothic" w:hAnsi="Century Gothic" w:cs="Tahoma"/>
                <w:sz w:val="20"/>
                <w:szCs w:val="20"/>
                <w:lang w:eastAsia="en-GB"/>
              </w:rPr>
            </w:pPr>
            <w:r>
              <w:rPr>
                <w:rFonts w:ascii="Century Gothic" w:hAnsi="Century Gothic" w:cs="Tahoma"/>
                <w:sz w:val="20"/>
                <w:szCs w:val="20"/>
                <w:lang w:eastAsia="en-GB"/>
              </w:rPr>
              <w:t>imprese in difficoltà</w:t>
            </w:r>
            <w:r w:rsidRPr="00183D78">
              <w:rPr>
                <w:rFonts w:ascii="Century Gothic" w:hAnsi="Century Gothic" w:cs="Tahoma"/>
                <w:sz w:val="20"/>
                <w:szCs w:val="20"/>
                <w:lang w:eastAsia="en-GB"/>
              </w:rPr>
              <w:t xml:space="preserve"> cumulo aiuti, </w:t>
            </w:r>
          </w:p>
          <w:p w:rsidR="00676FA2" w:rsidRPr="002E1A25" w:rsidRDefault="00676FA2" w:rsidP="00680EC1">
            <w:pPr>
              <w:spacing w:after="0" w:line="240" w:lineRule="auto"/>
              <w:rPr>
                <w:rFonts w:ascii="Century Gothic" w:hAnsi="Century Gothic" w:cs="Tahoma"/>
                <w:i/>
                <w:sz w:val="20"/>
                <w:szCs w:val="20"/>
                <w:lang w:eastAsia="en-GB"/>
              </w:rPr>
            </w:pPr>
            <w:r w:rsidRPr="002E1A25">
              <w:rPr>
                <w:rFonts w:ascii="Century Gothic" w:hAnsi="Century Gothic" w:cs="Tahoma"/>
                <w:i/>
                <w:sz w:val="20"/>
                <w:szCs w:val="20"/>
                <w:lang w:eastAsia="en-GB"/>
              </w:rPr>
              <w:t>de minimis</w:t>
            </w:r>
            <w:r>
              <w:rPr>
                <w:rFonts w:ascii="Century Gothic" w:hAnsi="Century Gothic" w:cs="Tahoma"/>
                <w:i/>
                <w:sz w:val="20"/>
                <w:szCs w:val="20"/>
                <w:lang w:eastAsia="en-GB"/>
              </w:rPr>
              <w:t>,</w:t>
            </w:r>
            <w:r w:rsidRPr="002E1A25">
              <w:rPr>
                <w:rFonts w:ascii="Century Gothic" w:hAnsi="Century Gothic" w:cs="Tahoma"/>
                <w:i/>
                <w:sz w:val="20"/>
                <w:szCs w:val="20"/>
                <w:lang w:eastAsia="en-GB"/>
              </w:rPr>
              <w:t xml:space="preserve"> </w:t>
            </w:r>
          </w:p>
          <w:p w:rsidR="00676FA2" w:rsidRPr="000C10A2" w:rsidRDefault="00676FA2" w:rsidP="00680EC1">
            <w:pPr>
              <w:spacing w:after="0" w:line="240" w:lineRule="auto"/>
              <w:rPr>
                <w:rFonts w:ascii="Century Gothic" w:hAnsi="Century Gothic" w:cs="Tahoma"/>
                <w:sz w:val="20"/>
                <w:szCs w:val="20"/>
                <w:lang w:eastAsia="en-GB"/>
              </w:rPr>
            </w:pPr>
            <w:r>
              <w:rPr>
                <w:rFonts w:ascii="Century Gothic" w:hAnsi="Century Gothic" w:cs="Tahoma"/>
                <w:sz w:val="20"/>
                <w:szCs w:val="20"/>
                <w:lang w:eastAsia="en-GB"/>
              </w:rPr>
              <w:t>D</w:t>
            </w:r>
            <w:r w:rsidRPr="00183D78">
              <w:rPr>
                <w:rFonts w:ascii="Century Gothic" w:hAnsi="Century Gothic" w:cs="Tahoma"/>
                <w:sz w:val="20"/>
                <w:szCs w:val="20"/>
                <w:lang w:eastAsia="en-GB"/>
              </w:rPr>
              <w:t>eggendorf</w:t>
            </w:r>
          </w:p>
        </w:tc>
      </w:tr>
      <w:tr w:rsidR="00676FA2" w:rsidRPr="009309BF" w:rsidTr="008755A8">
        <w:trPr>
          <w:trHeight w:val="583"/>
        </w:trPr>
        <w:tc>
          <w:tcPr>
            <w:tcW w:w="988" w:type="dxa"/>
            <w:noWrap/>
          </w:tcPr>
          <w:p w:rsidR="00676FA2" w:rsidRPr="005D3B96" w:rsidRDefault="00676FA2" w:rsidP="00680EC1">
            <w:pPr>
              <w:spacing w:after="0" w:line="240" w:lineRule="auto"/>
              <w:jc w:val="center"/>
              <w:rPr>
                <w:rFonts w:ascii="Century Gothic" w:hAnsi="Century Gothic" w:cs="Tahoma"/>
                <w:b/>
                <w:sz w:val="20"/>
                <w:szCs w:val="20"/>
                <w:lang w:eastAsia="en-GB"/>
              </w:rPr>
            </w:pPr>
            <w:r w:rsidRPr="005D3B96">
              <w:rPr>
                <w:rFonts w:ascii="Century Gothic" w:hAnsi="Century Gothic" w:cs="Tahoma"/>
                <w:b/>
                <w:sz w:val="20"/>
                <w:szCs w:val="20"/>
                <w:lang w:eastAsia="en-GB"/>
              </w:rPr>
              <w:t>9</w:t>
            </w:r>
          </w:p>
        </w:tc>
        <w:tc>
          <w:tcPr>
            <w:tcW w:w="1984" w:type="dxa"/>
          </w:tcPr>
          <w:p w:rsidR="00676FA2" w:rsidRPr="005D3B96" w:rsidRDefault="00676FA2" w:rsidP="00117413">
            <w:pPr>
              <w:spacing w:after="0" w:line="240" w:lineRule="auto"/>
              <w:rPr>
                <w:rFonts w:ascii="Century Gothic" w:hAnsi="Century Gothic" w:cs="Tahoma"/>
                <w:bCs/>
                <w:sz w:val="20"/>
                <w:szCs w:val="20"/>
                <w:lang w:eastAsia="en-GB"/>
              </w:rPr>
            </w:pPr>
            <w:r w:rsidRPr="005D3B96">
              <w:rPr>
                <w:rFonts w:ascii="Century Gothic" w:hAnsi="Century Gothic" w:cs="Tahoma"/>
                <w:bCs/>
                <w:sz w:val="20"/>
                <w:szCs w:val="20"/>
                <w:lang w:eastAsia="en-GB"/>
              </w:rPr>
              <w:t xml:space="preserve">Predisposizione e aggiornamento </w:t>
            </w:r>
            <w:r>
              <w:rPr>
                <w:rFonts w:ascii="Century Gothic" w:hAnsi="Century Gothic" w:cs="Tahoma"/>
                <w:bCs/>
                <w:sz w:val="20"/>
                <w:szCs w:val="20"/>
                <w:lang w:eastAsia="en-GB"/>
              </w:rPr>
              <w:t>P</w:t>
            </w:r>
            <w:r w:rsidRPr="005D3B96">
              <w:rPr>
                <w:rFonts w:ascii="Century Gothic" w:hAnsi="Century Gothic" w:cs="Tahoma"/>
                <w:bCs/>
                <w:sz w:val="20"/>
                <w:szCs w:val="20"/>
                <w:lang w:eastAsia="en-GB"/>
              </w:rPr>
              <w:t xml:space="preserve">iani di </w:t>
            </w:r>
            <w:r>
              <w:rPr>
                <w:rFonts w:ascii="Century Gothic" w:hAnsi="Century Gothic" w:cs="Tahoma"/>
                <w:bCs/>
                <w:sz w:val="20"/>
                <w:szCs w:val="20"/>
                <w:lang w:eastAsia="en-GB"/>
              </w:rPr>
              <w:t>Assestamento F</w:t>
            </w:r>
            <w:r w:rsidRPr="005D3B96">
              <w:rPr>
                <w:rFonts w:ascii="Century Gothic" w:hAnsi="Century Gothic" w:cs="Tahoma"/>
                <w:bCs/>
                <w:sz w:val="20"/>
                <w:szCs w:val="20"/>
                <w:lang w:eastAsia="en-GB"/>
              </w:rPr>
              <w:t>orestale</w:t>
            </w:r>
          </w:p>
        </w:tc>
        <w:tc>
          <w:tcPr>
            <w:tcW w:w="1418" w:type="dxa"/>
          </w:tcPr>
          <w:p w:rsidR="00676FA2" w:rsidRDefault="00676FA2" w:rsidP="00680EC1">
            <w:pPr>
              <w:spacing w:after="0" w:line="240" w:lineRule="auto"/>
              <w:jc w:val="both"/>
              <w:rPr>
                <w:rFonts w:ascii="Century Gothic" w:hAnsi="Century Gothic" w:cs="Tahoma"/>
                <w:sz w:val="20"/>
                <w:szCs w:val="20"/>
                <w:lang w:eastAsia="en-GB"/>
              </w:rPr>
            </w:pPr>
            <w:r>
              <w:rPr>
                <w:rFonts w:ascii="Century Gothic" w:hAnsi="Century Gothic" w:cs="Tahoma"/>
                <w:sz w:val="20"/>
                <w:szCs w:val="20"/>
                <w:lang w:eastAsia="en-GB"/>
              </w:rPr>
              <w:t>Reg. (UE)</w:t>
            </w:r>
          </w:p>
          <w:p w:rsidR="00676FA2" w:rsidRDefault="00676FA2" w:rsidP="00680EC1">
            <w:pPr>
              <w:spacing w:after="0" w:line="240" w:lineRule="auto"/>
              <w:jc w:val="both"/>
              <w:rPr>
                <w:rFonts w:ascii="Century Gothic" w:hAnsi="Century Gothic" w:cs="Tahoma"/>
                <w:sz w:val="20"/>
                <w:szCs w:val="20"/>
                <w:lang w:eastAsia="en-GB"/>
              </w:rPr>
            </w:pPr>
            <w:r>
              <w:rPr>
                <w:rFonts w:ascii="Century Gothic" w:hAnsi="Century Gothic" w:cs="Tahoma"/>
                <w:sz w:val="20"/>
                <w:szCs w:val="20"/>
                <w:lang w:eastAsia="en-GB"/>
              </w:rPr>
              <w:t>1407/2013</w:t>
            </w:r>
          </w:p>
          <w:p w:rsidR="00676FA2" w:rsidRPr="00517863" w:rsidRDefault="00676FA2" w:rsidP="00680EC1">
            <w:pPr>
              <w:spacing w:after="0" w:line="240" w:lineRule="auto"/>
              <w:jc w:val="both"/>
              <w:rPr>
                <w:rFonts w:ascii="Century Gothic" w:hAnsi="Century Gothic" w:cs="Tahoma"/>
                <w:i/>
                <w:sz w:val="20"/>
                <w:szCs w:val="20"/>
                <w:lang w:eastAsia="en-GB"/>
              </w:rPr>
            </w:pPr>
            <w:r w:rsidRPr="00517863">
              <w:rPr>
                <w:rFonts w:ascii="Century Gothic" w:hAnsi="Century Gothic" w:cs="Tahoma"/>
                <w:i/>
                <w:sz w:val="20"/>
                <w:szCs w:val="20"/>
                <w:lang w:eastAsia="en-GB"/>
              </w:rPr>
              <w:t xml:space="preserve">de minimis </w:t>
            </w:r>
          </w:p>
        </w:tc>
        <w:tc>
          <w:tcPr>
            <w:tcW w:w="1275" w:type="dxa"/>
          </w:tcPr>
          <w:p w:rsidR="00676FA2" w:rsidRPr="000C10A2" w:rsidRDefault="00676FA2" w:rsidP="00680EC1">
            <w:pPr>
              <w:spacing w:after="0" w:line="240" w:lineRule="auto"/>
              <w:jc w:val="both"/>
              <w:rPr>
                <w:rFonts w:ascii="Century Gothic" w:hAnsi="Century Gothic" w:cs="Tahoma"/>
                <w:sz w:val="20"/>
                <w:szCs w:val="20"/>
                <w:lang w:eastAsia="en-GB"/>
              </w:rPr>
            </w:pPr>
            <w:r>
              <w:rPr>
                <w:rFonts w:ascii="Century Gothic" w:hAnsi="Century Gothic" w:cs="Tahoma"/>
                <w:sz w:val="20"/>
                <w:szCs w:val="20"/>
                <w:lang w:eastAsia="en-GB"/>
              </w:rPr>
              <w:t>RNA</w:t>
            </w:r>
          </w:p>
        </w:tc>
        <w:tc>
          <w:tcPr>
            <w:tcW w:w="1843" w:type="dxa"/>
          </w:tcPr>
          <w:p w:rsidR="00676FA2" w:rsidRPr="00E65A66" w:rsidRDefault="00676FA2" w:rsidP="009242FA">
            <w:pPr>
              <w:spacing w:after="0" w:line="240" w:lineRule="auto"/>
              <w:rPr>
                <w:rFonts w:ascii="Century Gothic" w:hAnsi="Century Gothic" w:cs="Tahoma"/>
                <w:i/>
                <w:sz w:val="20"/>
                <w:szCs w:val="20"/>
                <w:lang w:eastAsia="en-GB"/>
              </w:rPr>
            </w:pPr>
            <w:r w:rsidRPr="00E65A66">
              <w:rPr>
                <w:rFonts w:ascii="Century Gothic" w:hAnsi="Century Gothic" w:cs="Tahoma"/>
                <w:i/>
                <w:sz w:val="20"/>
                <w:szCs w:val="20"/>
                <w:lang w:eastAsia="en-GB"/>
              </w:rPr>
              <w:t xml:space="preserve">de minimis </w:t>
            </w:r>
          </w:p>
          <w:p w:rsidR="00676FA2" w:rsidRPr="00E65A66" w:rsidRDefault="00676FA2" w:rsidP="00256687">
            <w:pPr>
              <w:spacing w:after="0" w:line="240" w:lineRule="auto"/>
              <w:rPr>
                <w:rFonts w:ascii="Century Gothic" w:hAnsi="Century Gothic" w:cs="Tahoma"/>
                <w:sz w:val="20"/>
                <w:szCs w:val="20"/>
                <w:lang w:eastAsia="en-GB"/>
              </w:rPr>
            </w:pPr>
            <w:r w:rsidRPr="00E65A66">
              <w:rPr>
                <w:rFonts w:ascii="Century Gothic" w:hAnsi="Century Gothic" w:cs="Tahoma"/>
                <w:sz w:val="20"/>
                <w:szCs w:val="20"/>
                <w:lang w:eastAsia="en-GB"/>
              </w:rPr>
              <w:t>(</w:t>
            </w:r>
            <w:r>
              <w:rPr>
                <w:rFonts w:ascii="Century Gothic" w:hAnsi="Century Gothic" w:cs="Tahoma"/>
                <w:sz w:val="20"/>
                <w:szCs w:val="20"/>
                <w:lang w:eastAsia="en-GB"/>
              </w:rPr>
              <w:t>A</w:t>
            </w:r>
            <w:r w:rsidRPr="00E65A66">
              <w:rPr>
                <w:rFonts w:ascii="Century Gothic" w:hAnsi="Century Gothic" w:cs="Tahoma"/>
                <w:sz w:val="20"/>
                <w:szCs w:val="20"/>
                <w:lang w:eastAsia="en-GB"/>
              </w:rPr>
              <w:t>llegato B)</w:t>
            </w:r>
          </w:p>
        </w:tc>
        <w:tc>
          <w:tcPr>
            <w:tcW w:w="2126" w:type="dxa"/>
          </w:tcPr>
          <w:p w:rsidR="00676FA2" w:rsidRDefault="00676FA2" w:rsidP="00680EC1">
            <w:pPr>
              <w:spacing w:after="0" w:line="240" w:lineRule="auto"/>
              <w:jc w:val="both"/>
              <w:rPr>
                <w:rFonts w:ascii="Century Gothic" w:hAnsi="Century Gothic" w:cs="Tahoma"/>
                <w:sz w:val="20"/>
                <w:szCs w:val="20"/>
                <w:lang w:eastAsia="en-GB"/>
              </w:rPr>
            </w:pPr>
            <w:r>
              <w:rPr>
                <w:rFonts w:ascii="Century Gothic" w:hAnsi="Century Gothic" w:cs="Tahoma"/>
                <w:sz w:val="20"/>
                <w:szCs w:val="20"/>
                <w:lang w:eastAsia="en-GB"/>
              </w:rPr>
              <w:t>cumulo aiuti,</w:t>
            </w:r>
          </w:p>
          <w:p w:rsidR="00676FA2" w:rsidRPr="00517863" w:rsidRDefault="00676FA2" w:rsidP="00680EC1">
            <w:pPr>
              <w:spacing w:after="0" w:line="240" w:lineRule="auto"/>
              <w:jc w:val="both"/>
              <w:rPr>
                <w:rFonts w:ascii="Century Gothic" w:hAnsi="Century Gothic" w:cs="Tahoma"/>
                <w:i/>
                <w:sz w:val="20"/>
                <w:szCs w:val="20"/>
                <w:lang w:eastAsia="en-GB"/>
              </w:rPr>
            </w:pPr>
            <w:r w:rsidRPr="00517863">
              <w:rPr>
                <w:rFonts w:ascii="Century Gothic" w:hAnsi="Century Gothic" w:cs="Tahoma"/>
                <w:i/>
                <w:sz w:val="20"/>
                <w:szCs w:val="20"/>
                <w:lang w:eastAsia="en-GB"/>
              </w:rPr>
              <w:t>de minimis</w:t>
            </w:r>
          </w:p>
        </w:tc>
      </w:tr>
    </w:tbl>
    <w:p w:rsidR="00676FA2" w:rsidRDefault="00676FA2" w:rsidP="0098553D">
      <w:pPr>
        <w:spacing w:after="0" w:line="240" w:lineRule="auto"/>
        <w:jc w:val="both"/>
        <w:rPr>
          <w:rFonts w:ascii="Century Gothic" w:hAnsi="Century Gothic" w:cs="Century Gothic"/>
          <w:lang w:eastAsia="it-IT"/>
        </w:rPr>
      </w:pPr>
    </w:p>
    <w:p w:rsidR="00676FA2" w:rsidRPr="00A84B47" w:rsidRDefault="00676FA2" w:rsidP="0098553D">
      <w:pPr>
        <w:spacing w:after="0" w:line="240" w:lineRule="auto"/>
        <w:jc w:val="both"/>
        <w:rPr>
          <w:rFonts w:ascii="Century Gothic" w:hAnsi="Century Gothic" w:cs="Century Gothic"/>
          <w:lang w:eastAsia="it-IT"/>
        </w:rPr>
      </w:pPr>
      <w:r w:rsidRPr="00A84B47">
        <w:rPr>
          <w:rFonts w:ascii="Century Gothic" w:hAnsi="Century Gothic" w:cs="Century Gothic"/>
          <w:lang w:eastAsia="it-IT"/>
        </w:rPr>
        <w:t xml:space="preserve">Ovvero i soggetti richiedenti agevolazioni ricadenti nel campo di applicazione del regime di aiuto di stato SA.46096 (2016/N) devono sottoscrivere le pertinenti dichiarazioni ai sensi del DPR n. 445/2000 come da allegato A riguardanti: </w:t>
      </w:r>
    </w:p>
    <w:p w:rsidR="00676FA2" w:rsidRPr="00A84B47" w:rsidRDefault="00676FA2" w:rsidP="00A84B47">
      <w:pPr>
        <w:pStyle w:val="ListParagraph"/>
        <w:numPr>
          <w:ilvl w:val="0"/>
          <w:numId w:val="47"/>
        </w:numPr>
        <w:spacing w:after="0" w:line="240" w:lineRule="auto"/>
        <w:ind w:left="426" w:hanging="359"/>
        <w:jc w:val="both"/>
        <w:rPr>
          <w:rFonts w:ascii="Century Gothic" w:hAnsi="Century Gothic" w:cs="Century Gothic"/>
          <w:lang w:eastAsia="it-IT"/>
        </w:rPr>
      </w:pPr>
      <w:r w:rsidRPr="00A84B47">
        <w:rPr>
          <w:rFonts w:ascii="Century Gothic" w:hAnsi="Century Gothic" w:cs="Century Gothic"/>
          <w:lang w:eastAsia="it-IT"/>
        </w:rPr>
        <w:t>la dichiarazione dei contributi inquadrati come aiuti di stato ricevuti a vario ti-tolo anche da fonti diverse;</w:t>
      </w:r>
    </w:p>
    <w:p w:rsidR="00676FA2" w:rsidRPr="00A84B47" w:rsidRDefault="00676FA2" w:rsidP="00A84B47">
      <w:pPr>
        <w:pStyle w:val="ListParagraph"/>
        <w:numPr>
          <w:ilvl w:val="0"/>
          <w:numId w:val="47"/>
        </w:numPr>
        <w:spacing w:after="0" w:line="240" w:lineRule="auto"/>
        <w:ind w:left="426" w:hanging="359"/>
        <w:jc w:val="both"/>
        <w:rPr>
          <w:rFonts w:ascii="Century Gothic" w:hAnsi="Century Gothic" w:cs="Century Gothic"/>
          <w:lang w:eastAsia="it-IT"/>
        </w:rPr>
      </w:pPr>
      <w:r w:rsidRPr="00A84B47">
        <w:rPr>
          <w:rFonts w:ascii="Century Gothic" w:hAnsi="Century Gothic" w:cs="Century Gothic"/>
          <w:lang w:eastAsia="it-IT"/>
        </w:rPr>
        <w:t>l’attestazione di non rientrare tra le imprese che sono destinatarie di ingiunzioni di recupero pendente per effetto di una decisione di recupero adottata dalla Commissione europea ai sensi del regolamento (UE) n. 2015/2282 della Commissione del 27 novembre 2015 che modifica il regolamento (CE) n. 794/2004 per quanto riguarda i moduli di notifica e le schede di informazioni (GUUE L 325 del 10 dicembre 2015), in quanto hanno ricevuto e successivamente non rimborsato o non depositato in un conto bloccato aiuti che lo stato è tenuto a recuperare in esecuzione di una decisione di recupero adottata dalla commissione europea ai sensi del regolamento (UE) n. 2015/2282;</w:t>
      </w:r>
    </w:p>
    <w:p w:rsidR="00676FA2" w:rsidRPr="00A84B47" w:rsidRDefault="00676FA2" w:rsidP="00A84B47">
      <w:pPr>
        <w:pStyle w:val="ListParagraph"/>
        <w:numPr>
          <w:ilvl w:val="0"/>
          <w:numId w:val="47"/>
        </w:numPr>
        <w:spacing w:after="0" w:line="240" w:lineRule="auto"/>
        <w:ind w:left="426" w:hanging="359"/>
        <w:jc w:val="both"/>
        <w:rPr>
          <w:rFonts w:ascii="Century Gothic" w:hAnsi="Century Gothic" w:cs="Century Gothic"/>
          <w:lang w:eastAsia="it-IT"/>
        </w:rPr>
      </w:pPr>
      <w:r w:rsidRPr="00A84B47">
        <w:rPr>
          <w:rFonts w:ascii="Century Gothic" w:hAnsi="Century Gothic" w:cs="Century Gothic"/>
          <w:lang w:eastAsia="it-IT"/>
        </w:rPr>
        <w:t>l’attestazione di non rientrare tra le imprese in difficoltà cosi come definite dall’articolo 2, par. 14, del regolamento (UE) n. 702/2014.</w:t>
      </w:r>
    </w:p>
    <w:p w:rsidR="00676FA2" w:rsidRPr="00A84B47" w:rsidRDefault="00676FA2" w:rsidP="0098553D">
      <w:pPr>
        <w:spacing w:after="0" w:line="240" w:lineRule="auto"/>
        <w:jc w:val="both"/>
        <w:rPr>
          <w:rFonts w:ascii="Century Gothic" w:hAnsi="Century Gothic" w:cs="Century Gothic"/>
          <w:lang w:eastAsia="it-IT"/>
        </w:rPr>
      </w:pPr>
    </w:p>
    <w:p w:rsidR="00676FA2" w:rsidRPr="00A84B47" w:rsidRDefault="00676FA2" w:rsidP="0098553D">
      <w:pPr>
        <w:spacing w:after="0" w:line="240" w:lineRule="auto"/>
        <w:jc w:val="both"/>
        <w:rPr>
          <w:rFonts w:ascii="Century Gothic" w:hAnsi="Century Gothic" w:cs="Century Gothic"/>
          <w:lang w:eastAsia="it-IT"/>
        </w:rPr>
      </w:pPr>
      <w:r w:rsidRPr="00A84B47">
        <w:rPr>
          <w:rFonts w:ascii="Century Gothic" w:hAnsi="Century Gothic" w:cs="Century Gothic"/>
          <w:lang w:eastAsia="it-IT"/>
        </w:rPr>
        <w:t xml:space="preserve">I soggetti richiedenti agevolazioni ricadenti nel campo di applicazione del regolamento (UE) n. 1407/2013 devono sottoscrivere le dichiarazioni come da allegato B ai sensi del DPR n. 445/2000 riguardanti: </w:t>
      </w:r>
    </w:p>
    <w:p w:rsidR="00676FA2" w:rsidRPr="00A84B47" w:rsidRDefault="00676FA2" w:rsidP="00A84B47">
      <w:pPr>
        <w:pStyle w:val="ListParagraph"/>
        <w:numPr>
          <w:ilvl w:val="0"/>
          <w:numId w:val="47"/>
        </w:numPr>
        <w:spacing w:after="0" w:line="240" w:lineRule="auto"/>
        <w:ind w:left="426" w:hanging="359"/>
        <w:jc w:val="both"/>
        <w:rPr>
          <w:rFonts w:ascii="Century Gothic" w:hAnsi="Century Gothic" w:cs="Century Gothic"/>
          <w:lang w:eastAsia="it-IT"/>
        </w:rPr>
      </w:pPr>
      <w:r w:rsidRPr="00A84B47">
        <w:rPr>
          <w:rFonts w:ascii="Century Gothic" w:hAnsi="Century Gothic" w:cs="Century Gothic"/>
          <w:lang w:eastAsia="it-IT"/>
        </w:rPr>
        <w:t>l’attestazione di non rientrare nelle specifiche esclusioni di cui all’art. 1 del suddetto regolamento (UE);</w:t>
      </w:r>
    </w:p>
    <w:p w:rsidR="00676FA2" w:rsidRPr="00A84B47" w:rsidRDefault="00676FA2" w:rsidP="00A84B47">
      <w:pPr>
        <w:pStyle w:val="ListParagraph"/>
        <w:numPr>
          <w:ilvl w:val="0"/>
          <w:numId w:val="47"/>
        </w:numPr>
        <w:spacing w:after="0" w:line="240" w:lineRule="auto"/>
        <w:ind w:left="426" w:hanging="359"/>
        <w:jc w:val="both"/>
        <w:rPr>
          <w:rFonts w:ascii="Century Gothic" w:hAnsi="Century Gothic" w:cs="Century Gothic"/>
          <w:lang w:eastAsia="it-IT"/>
        </w:rPr>
      </w:pPr>
      <w:r w:rsidRPr="00A84B47">
        <w:rPr>
          <w:rFonts w:ascii="Century Gothic" w:hAnsi="Century Gothic" w:cs="Century Gothic"/>
          <w:lang w:eastAsia="it-IT"/>
        </w:rPr>
        <w:t>la dichiarazione su eventuali aiuti de minimis ricevuti nell’arco degli ultimi tre esercizi finanziari in relazione alla propria attività rientrante nella nozione di impresa unica, con relativo cumulo complessivo degli aiuti de minimis ricevuti;</w:t>
      </w:r>
    </w:p>
    <w:p w:rsidR="00676FA2" w:rsidRPr="00A84B47" w:rsidRDefault="00676FA2" w:rsidP="00A84B47">
      <w:pPr>
        <w:pStyle w:val="ListParagraph"/>
        <w:numPr>
          <w:ilvl w:val="0"/>
          <w:numId w:val="47"/>
        </w:numPr>
        <w:spacing w:after="0" w:line="240" w:lineRule="auto"/>
        <w:ind w:left="426" w:hanging="359"/>
        <w:jc w:val="both"/>
        <w:rPr>
          <w:rFonts w:ascii="Century Gothic" w:hAnsi="Century Gothic" w:cs="Century Gothic"/>
          <w:lang w:eastAsia="it-IT"/>
        </w:rPr>
      </w:pPr>
      <w:r w:rsidRPr="00A84B47">
        <w:rPr>
          <w:rFonts w:ascii="Century Gothic" w:hAnsi="Century Gothic" w:cs="Century Gothic"/>
          <w:lang w:eastAsia="it-IT"/>
        </w:rPr>
        <w:t>l’attestazione della posizione in merito alla definizione di impresa unica di cui all’art. 2 «definizioni» par. 2 del regolamento (UE) n. 1407/2013.</w:t>
      </w:r>
    </w:p>
    <w:p w:rsidR="00676FA2" w:rsidRPr="00A84B47" w:rsidRDefault="00676FA2" w:rsidP="0098553D">
      <w:pPr>
        <w:spacing w:after="0" w:line="240" w:lineRule="auto"/>
        <w:jc w:val="both"/>
        <w:rPr>
          <w:rFonts w:ascii="Century Gothic" w:hAnsi="Century Gothic" w:cs="Century Gothic"/>
          <w:lang w:eastAsia="it-IT"/>
        </w:rPr>
      </w:pPr>
    </w:p>
    <w:p w:rsidR="00676FA2" w:rsidRDefault="00676FA2" w:rsidP="0098553D">
      <w:pPr>
        <w:spacing w:after="0" w:line="240" w:lineRule="auto"/>
        <w:jc w:val="both"/>
        <w:rPr>
          <w:rFonts w:ascii="Century Gothic" w:hAnsi="Century Gothic" w:cs="Century Gothic"/>
          <w:lang w:eastAsia="it-IT"/>
        </w:rPr>
      </w:pPr>
      <w:r w:rsidRPr="00A84B47">
        <w:rPr>
          <w:rFonts w:ascii="Century Gothic" w:hAnsi="Century Gothic" w:cs="Century Gothic"/>
          <w:lang w:eastAsia="it-IT"/>
        </w:rPr>
        <w:t>Per quanto attiene al regime di aiuto di stato</w:t>
      </w:r>
      <w:r w:rsidRPr="00A84B47">
        <w:t xml:space="preserve"> </w:t>
      </w:r>
      <w:r w:rsidRPr="00A84B47">
        <w:rPr>
          <w:rFonts w:ascii="Century Gothic" w:hAnsi="Century Gothic" w:cs="Century Gothic"/>
          <w:lang w:eastAsia="it-IT"/>
        </w:rPr>
        <w:t>SA.46096 (2016/N)  non saranno concessi aiuti alle imprese in difficoltà cosi come definite dall’articolo 2, par. 14, del regolamento (UE) n. 702/2014, né saranno liquidati contributi alle imprese su cui pende un ordine di recupero di un aiuto illegittimo dichiarato incompatibile da una precedente decisione della Commissione;</w:t>
      </w:r>
    </w:p>
    <w:p w:rsidR="00676FA2" w:rsidRDefault="00676FA2" w:rsidP="0098553D">
      <w:pPr>
        <w:spacing w:after="0" w:line="240" w:lineRule="auto"/>
        <w:jc w:val="both"/>
        <w:rPr>
          <w:rFonts w:ascii="Century Gothic" w:hAnsi="Century Gothic" w:cs="Century Gothic"/>
          <w:lang w:eastAsia="it-IT"/>
        </w:rPr>
      </w:pPr>
    </w:p>
    <w:p w:rsidR="00676FA2" w:rsidRPr="0098553D" w:rsidRDefault="00676FA2" w:rsidP="0098553D">
      <w:pPr>
        <w:spacing w:after="0" w:line="240" w:lineRule="auto"/>
        <w:jc w:val="both"/>
        <w:rPr>
          <w:rFonts w:ascii="Century Gothic" w:hAnsi="Century Gothic" w:cs="Century Gothic"/>
          <w:lang w:eastAsia="it-IT"/>
        </w:rPr>
      </w:pPr>
    </w:p>
    <w:p w:rsidR="00676FA2" w:rsidRPr="00CE4387" w:rsidRDefault="00676FA2" w:rsidP="00680EC1">
      <w:pPr>
        <w:pStyle w:val="Heading2"/>
        <w:spacing w:before="0" w:after="0"/>
        <w:rPr>
          <w:rFonts w:ascii="Century Gothic" w:hAnsi="Century Gothic"/>
          <w:sz w:val="24"/>
          <w:szCs w:val="24"/>
        </w:rPr>
      </w:pPr>
      <w:bookmarkStart w:id="14" w:name="_Toc517189121"/>
      <w:r>
        <w:rPr>
          <w:rFonts w:ascii="Century Gothic" w:hAnsi="Century Gothic"/>
          <w:sz w:val="24"/>
          <w:szCs w:val="24"/>
        </w:rPr>
        <w:t>1.7 Territorio di Applicazione</w:t>
      </w:r>
      <w:bookmarkEnd w:id="14"/>
    </w:p>
    <w:p w:rsidR="00676FA2" w:rsidRDefault="00676FA2" w:rsidP="00680EC1">
      <w:pPr>
        <w:spacing w:after="0" w:line="240" w:lineRule="auto"/>
        <w:jc w:val="both"/>
        <w:rPr>
          <w:rFonts w:ascii="Century Gothic" w:hAnsi="Century Gothic" w:cs="Century Gothic"/>
          <w:sz w:val="20"/>
          <w:szCs w:val="20"/>
          <w:lang w:eastAsia="it-IT"/>
        </w:rPr>
      </w:pPr>
      <w:r>
        <w:rPr>
          <w:rFonts w:ascii="Century Gothic" w:hAnsi="Century Gothic" w:cs="Century Gothic"/>
          <w:sz w:val="20"/>
          <w:szCs w:val="20"/>
          <w:lang w:eastAsia="it-IT"/>
        </w:rPr>
        <w:t>Gli</w:t>
      </w:r>
      <w:r w:rsidRPr="0005079C">
        <w:rPr>
          <w:rFonts w:ascii="Century Gothic" w:hAnsi="Century Gothic" w:cs="Century Gothic"/>
          <w:sz w:val="20"/>
          <w:szCs w:val="20"/>
          <w:lang w:eastAsia="it-IT"/>
        </w:rPr>
        <w:t xml:space="preserve"> interventi </w:t>
      </w:r>
      <w:r>
        <w:rPr>
          <w:rFonts w:ascii="Century Gothic" w:hAnsi="Century Gothic" w:cs="Century Gothic"/>
          <w:sz w:val="20"/>
          <w:szCs w:val="20"/>
          <w:lang w:eastAsia="it-IT"/>
        </w:rPr>
        <w:t xml:space="preserve">devono essere realizzati </w:t>
      </w:r>
      <w:r w:rsidRPr="0005079C">
        <w:rPr>
          <w:rFonts w:ascii="Century Gothic" w:hAnsi="Century Gothic" w:cs="Century Gothic"/>
          <w:sz w:val="20"/>
          <w:szCs w:val="20"/>
          <w:lang w:eastAsia="it-IT"/>
        </w:rPr>
        <w:t>sul te</w:t>
      </w:r>
      <w:r>
        <w:rPr>
          <w:rFonts w:ascii="Century Gothic" w:hAnsi="Century Gothic" w:cs="Century Gothic"/>
          <w:sz w:val="20"/>
          <w:szCs w:val="20"/>
          <w:lang w:eastAsia="it-IT"/>
        </w:rPr>
        <w:t xml:space="preserve">rritorio dei Comuni costituenti la Comunità Montana Lario Intelvese, come classificati da ISTAT. </w:t>
      </w:r>
    </w:p>
    <w:p w:rsidR="00676FA2" w:rsidRDefault="00676FA2" w:rsidP="00680EC1">
      <w:pPr>
        <w:spacing w:after="0" w:line="240" w:lineRule="auto"/>
        <w:jc w:val="both"/>
        <w:rPr>
          <w:rFonts w:ascii="Century Gothic" w:hAnsi="Century Gothic" w:cs="Century Gothic"/>
          <w:sz w:val="20"/>
          <w:szCs w:val="20"/>
          <w:lang w:eastAsia="it-IT"/>
        </w:rPr>
      </w:pPr>
    </w:p>
    <w:p w:rsidR="00676FA2" w:rsidRDefault="00676FA2" w:rsidP="00680EC1">
      <w:pPr>
        <w:spacing w:after="0" w:line="240" w:lineRule="auto"/>
        <w:jc w:val="both"/>
        <w:rPr>
          <w:rFonts w:ascii="Century Gothic" w:hAnsi="Century Gothic" w:cs="Century Gothic"/>
          <w:sz w:val="20"/>
          <w:szCs w:val="20"/>
          <w:lang w:eastAsia="it-IT"/>
        </w:rPr>
      </w:pPr>
    </w:p>
    <w:p w:rsidR="00676FA2" w:rsidRDefault="00676FA2" w:rsidP="00680EC1">
      <w:pPr>
        <w:spacing w:after="0" w:line="240" w:lineRule="auto"/>
        <w:rPr>
          <w:rFonts w:ascii="Century Gothic" w:hAnsi="Century Gothic" w:cs="Century Gothic"/>
          <w:sz w:val="20"/>
          <w:szCs w:val="20"/>
          <w:lang w:eastAsia="it-IT"/>
        </w:rPr>
      </w:pPr>
    </w:p>
    <w:p w:rsidR="00676FA2" w:rsidRDefault="00676FA2" w:rsidP="00680EC1">
      <w:pPr>
        <w:spacing w:after="0" w:line="240" w:lineRule="auto"/>
        <w:rPr>
          <w:rFonts w:ascii="Century Gothic" w:hAnsi="Century Gothic" w:cs="Century Gothic"/>
          <w:sz w:val="20"/>
          <w:szCs w:val="20"/>
          <w:lang w:eastAsia="it-IT"/>
        </w:rPr>
      </w:pPr>
    </w:p>
    <w:p w:rsidR="00676FA2" w:rsidRPr="00E07B8F" w:rsidRDefault="00676FA2" w:rsidP="00BE6CC2">
      <w:pPr>
        <w:pStyle w:val="Heading1"/>
        <w:shd w:val="clear" w:color="auto" w:fill="D0CECE"/>
        <w:spacing w:before="0" w:line="240" w:lineRule="auto"/>
        <w:rPr>
          <w:rFonts w:ascii="Century Gothic" w:hAnsi="Century Gothic"/>
          <w:color w:val="auto"/>
          <w:sz w:val="28"/>
          <w:szCs w:val="28"/>
        </w:rPr>
      </w:pPr>
      <w:bookmarkStart w:id="15" w:name="_Toc517189122"/>
      <w:r>
        <w:rPr>
          <w:rFonts w:ascii="Century Gothic" w:hAnsi="Century Gothic"/>
          <w:color w:val="auto"/>
          <w:sz w:val="28"/>
          <w:szCs w:val="28"/>
        </w:rPr>
        <w:t>2</w:t>
      </w:r>
      <w:r w:rsidRPr="00517A10">
        <w:rPr>
          <w:rFonts w:ascii="Century Gothic" w:hAnsi="Century Gothic"/>
          <w:color w:val="auto"/>
          <w:sz w:val="28"/>
          <w:szCs w:val="28"/>
        </w:rPr>
        <w:t xml:space="preserve"> AZIONI</w:t>
      </w:r>
      <w:r>
        <w:rPr>
          <w:rFonts w:ascii="Century Gothic" w:hAnsi="Century Gothic"/>
          <w:color w:val="auto"/>
          <w:sz w:val="28"/>
          <w:szCs w:val="28"/>
        </w:rPr>
        <w:t xml:space="preserve"> E SPESE AMMISSIBILI</w:t>
      </w:r>
      <w:bookmarkStart w:id="16" w:name="_Toc508638746"/>
      <w:bookmarkEnd w:id="15"/>
    </w:p>
    <w:p w:rsidR="00676FA2" w:rsidRDefault="00676FA2" w:rsidP="00680EC1">
      <w:pPr>
        <w:spacing w:after="0" w:line="240" w:lineRule="auto"/>
      </w:pPr>
    </w:p>
    <w:p w:rsidR="00676FA2" w:rsidRPr="00050879" w:rsidRDefault="00676FA2" w:rsidP="00680EC1">
      <w:pPr>
        <w:pStyle w:val="Heading2"/>
        <w:spacing w:before="0" w:after="0"/>
        <w:rPr>
          <w:i w:val="0"/>
          <w:sz w:val="24"/>
          <w:szCs w:val="24"/>
          <w:u w:val="single"/>
        </w:rPr>
      </w:pPr>
      <w:bookmarkStart w:id="17" w:name="_Toc517189123"/>
      <w:r w:rsidRPr="00050879">
        <w:rPr>
          <w:rFonts w:ascii="Century Gothic" w:hAnsi="Century Gothic"/>
          <w:sz w:val="24"/>
          <w:szCs w:val="24"/>
          <w:u w:val="single"/>
        </w:rPr>
        <w:t>AZIONE 3</w:t>
      </w:r>
      <w:r w:rsidRPr="00050879">
        <w:rPr>
          <w:rFonts w:ascii="Century Gothic" w:hAnsi="Century Gothic"/>
          <w:sz w:val="24"/>
          <w:szCs w:val="24"/>
          <w:u w:val="single"/>
        </w:rPr>
        <w:tab/>
        <w:t>Sistemazioni Idraulico-Forestali</w:t>
      </w:r>
      <w:bookmarkEnd w:id="16"/>
      <w:bookmarkEnd w:id="17"/>
    </w:p>
    <w:p w:rsidR="00676FA2" w:rsidRDefault="00676FA2" w:rsidP="00680EC1">
      <w:pPr>
        <w:spacing w:after="0" w:line="240" w:lineRule="auto"/>
        <w:jc w:val="both"/>
        <w:rPr>
          <w:rStyle w:val="Heading4Char"/>
          <w:rFonts w:ascii="Century Gothic" w:hAnsi="Century Gothic"/>
          <w:b/>
          <w:i w:val="0"/>
          <w:color w:val="auto"/>
        </w:rPr>
      </w:pPr>
    </w:p>
    <w:p w:rsidR="00676FA2" w:rsidRDefault="00676FA2" w:rsidP="00680EC1">
      <w:pPr>
        <w:spacing w:after="0" w:line="240" w:lineRule="auto"/>
        <w:jc w:val="both"/>
        <w:rPr>
          <w:rFonts w:ascii="Century Gothic" w:hAnsi="Century Gothic"/>
          <w:b/>
          <w:i/>
          <w:sz w:val="20"/>
          <w:szCs w:val="20"/>
        </w:rPr>
      </w:pPr>
      <w:r w:rsidRPr="005D3B96">
        <w:rPr>
          <w:rStyle w:val="Heading4Char"/>
          <w:rFonts w:ascii="Century Gothic" w:hAnsi="Century Gothic"/>
          <w:b/>
          <w:i w:val="0"/>
          <w:color w:val="auto"/>
          <w:sz w:val="20"/>
          <w:szCs w:val="20"/>
        </w:rPr>
        <w:t>Localizzazione degli interventi</w:t>
      </w:r>
    </w:p>
    <w:p w:rsidR="00676FA2" w:rsidRPr="005D3B96" w:rsidRDefault="00676FA2" w:rsidP="00680EC1">
      <w:pPr>
        <w:spacing w:after="0" w:line="240" w:lineRule="auto"/>
        <w:jc w:val="both"/>
        <w:rPr>
          <w:rFonts w:ascii="Century Gothic" w:hAnsi="Century Gothic" w:cs="Century Gothic"/>
          <w:sz w:val="20"/>
          <w:szCs w:val="20"/>
        </w:rPr>
      </w:pPr>
      <w:r>
        <w:rPr>
          <w:rFonts w:ascii="Century Gothic" w:hAnsi="Century Gothic" w:cs="Century Gothic"/>
          <w:sz w:val="20"/>
          <w:szCs w:val="20"/>
        </w:rPr>
        <w:t>Gli interventi dov</w:t>
      </w:r>
      <w:r w:rsidRPr="005D3B96">
        <w:rPr>
          <w:rFonts w:ascii="Century Gothic" w:hAnsi="Century Gothic" w:cs="Century Gothic"/>
          <w:sz w:val="20"/>
          <w:szCs w:val="20"/>
        </w:rPr>
        <w:t>ranno essere realizzati su superfici esterne al “Piano Stralcio per Assetto Idrogeologico” dell’Autorità di Bacino del fiume Po, come risul</w:t>
      </w:r>
      <w:r>
        <w:rPr>
          <w:rFonts w:ascii="Century Gothic" w:hAnsi="Century Gothic" w:cs="Century Gothic"/>
          <w:sz w:val="20"/>
          <w:szCs w:val="20"/>
        </w:rPr>
        <w:t>tante dall'aggiornamento negli studi g</w:t>
      </w:r>
      <w:r w:rsidRPr="005D3B96">
        <w:rPr>
          <w:rFonts w:ascii="Century Gothic" w:hAnsi="Century Gothic" w:cs="Century Gothic"/>
          <w:sz w:val="20"/>
          <w:szCs w:val="20"/>
        </w:rPr>
        <w:t>eologici comunali.</w:t>
      </w:r>
    </w:p>
    <w:p w:rsidR="00676FA2" w:rsidRPr="005D3B96" w:rsidRDefault="00676FA2" w:rsidP="00680EC1">
      <w:pPr>
        <w:spacing w:after="0" w:line="240" w:lineRule="auto"/>
        <w:rPr>
          <w:rFonts w:ascii="Century Gothic" w:hAnsi="Century Gothic"/>
          <w:sz w:val="20"/>
          <w:szCs w:val="20"/>
        </w:rPr>
      </w:pPr>
    </w:p>
    <w:p w:rsidR="00676FA2" w:rsidRDefault="00676FA2" w:rsidP="00680EC1">
      <w:pPr>
        <w:spacing w:after="0" w:line="240" w:lineRule="auto"/>
        <w:jc w:val="both"/>
        <w:rPr>
          <w:rFonts w:ascii="Century Gothic" w:hAnsi="Century Gothic" w:cs="Century Gothic"/>
          <w:sz w:val="20"/>
          <w:szCs w:val="20"/>
        </w:rPr>
      </w:pPr>
      <w:r w:rsidRPr="005D3B96">
        <w:rPr>
          <w:rFonts w:ascii="Century Gothic" w:hAnsi="Century Gothic" w:cs="Century Gothic"/>
          <w:b/>
          <w:sz w:val="20"/>
          <w:szCs w:val="20"/>
        </w:rPr>
        <w:t>Tipologie d’intervento</w:t>
      </w:r>
    </w:p>
    <w:p w:rsidR="00676FA2" w:rsidRPr="005D3B96" w:rsidRDefault="00676FA2" w:rsidP="00680EC1">
      <w:pPr>
        <w:spacing w:after="0" w:line="240" w:lineRule="auto"/>
        <w:jc w:val="both"/>
        <w:rPr>
          <w:rFonts w:ascii="Century Gothic" w:hAnsi="Century Gothic" w:cs="Century Gothic"/>
          <w:sz w:val="20"/>
          <w:szCs w:val="20"/>
        </w:rPr>
      </w:pPr>
      <w:r w:rsidRPr="005D3B96">
        <w:rPr>
          <w:rFonts w:ascii="Century Gothic" w:hAnsi="Century Gothic" w:cs="Century Gothic"/>
          <w:sz w:val="20"/>
          <w:szCs w:val="20"/>
        </w:rPr>
        <w:t xml:space="preserve">Interventi a scala locale di </w:t>
      </w:r>
      <w:r>
        <w:rPr>
          <w:rFonts w:ascii="Century Gothic" w:hAnsi="Century Gothic" w:cs="Century Gothic"/>
          <w:sz w:val="20"/>
          <w:szCs w:val="20"/>
        </w:rPr>
        <w:t>sistemazione idraulico-forestale</w:t>
      </w:r>
      <w:r w:rsidRPr="005D3B96">
        <w:rPr>
          <w:rFonts w:ascii="Century Gothic" w:hAnsi="Century Gothic" w:cs="Century Gothic"/>
          <w:sz w:val="20"/>
          <w:szCs w:val="20"/>
        </w:rPr>
        <w:t>: interventi di riassetto idrogeologico, di regimazione idraulica e di consolidamento di versanti in frana e manutenzioni in aree boscate e sul reticolo idrografico minore (ai sensi della d.g.r. 7581/2017 e s.m.i.)</w:t>
      </w:r>
      <w:r>
        <w:rPr>
          <w:rFonts w:ascii="Century Gothic" w:hAnsi="Century Gothic" w:cs="Century Gothic"/>
          <w:sz w:val="20"/>
          <w:szCs w:val="20"/>
        </w:rPr>
        <w:t>, finalizzate al mantenimento e</w:t>
      </w:r>
      <w:r w:rsidRPr="005D3B96">
        <w:rPr>
          <w:rFonts w:ascii="Century Gothic" w:hAnsi="Century Gothic" w:cs="Century Gothic"/>
          <w:sz w:val="20"/>
          <w:szCs w:val="20"/>
        </w:rPr>
        <w:t xml:space="preserve"> al miglioramento del suolo forestale. </w:t>
      </w:r>
    </w:p>
    <w:p w:rsidR="00676FA2" w:rsidRPr="005D3B96" w:rsidRDefault="00676FA2" w:rsidP="00680EC1">
      <w:pPr>
        <w:spacing w:after="0" w:line="240" w:lineRule="auto"/>
        <w:jc w:val="both"/>
        <w:rPr>
          <w:rFonts w:ascii="Century Gothic" w:hAnsi="Century Gothic" w:cs="Century Gothic"/>
          <w:sz w:val="20"/>
          <w:szCs w:val="20"/>
        </w:rPr>
      </w:pPr>
    </w:p>
    <w:p w:rsidR="00676FA2" w:rsidRPr="005D3B96" w:rsidRDefault="00676FA2" w:rsidP="00680EC1">
      <w:pPr>
        <w:spacing w:after="0" w:line="240" w:lineRule="auto"/>
        <w:rPr>
          <w:rFonts w:ascii="Century Gothic" w:hAnsi="Century Gothic" w:cs="Century Gothic"/>
          <w:b/>
          <w:sz w:val="20"/>
          <w:szCs w:val="20"/>
        </w:rPr>
      </w:pPr>
      <w:r>
        <w:rPr>
          <w:rFonts w:ascii="Century Gothic" w:hAnsi="Century Gothic" w:cs="Century Gothic"/>
          <w:b/>
          <w:sz w:val="20"/>
          <w:szCs w:val="20"/>
        </w:rPr>
        <w:t>Spese ammissibili</w:t>
      </w:r>
    </w:p>
    <w:p w:rsidR="00676FA2" w:rsidRPr="005D3B96" w:rsidRDefault="00676FA2" w:rsidP="00680EC1">
      <w:pPr>
        <w:pStyle w:val="ListParagraph"/>
        <w:numPr>
          <w:ilvl w:val="0"/>
          <w:numId w:val="24"/>
        </w:numPr>
        <w:spacing w:after="0" w:line="240" w:lineRule="auto"/>
        <w:ind w:left="426" w:right="8"/>
        <w:jc w:val="both"/>
        <w:rPr>
          <w:rFonts w:ascii="Century Gothic" w:hAnsi="Century Gothic" w:cs="Century Gothic"/>
          <w:sz w:val="20"/>
          <w:szCs w:val="20"/>
          <w:lang w:eastAsia="it-IT"/>
        </w:rPr>
      </w:pPr>
      <w:r w:rsidRPr="005D3B96">
        <w:rPr>
          <w:rFonts w:ascii="Century Gothic" w:hAnsi="Century Gothic" w:cs="Century Gothic"/>
          <w:sz w:val="20"/>
          <w:szCs w:val="20"/>
          <w:lang w:eastAsia="it-IT"/>
        </w:rPr>
        <w:t xml:space="preserve">realizzazione di lavori di consolidamento preventivo di superfici a rischio di dissesto, relativi a </w:t>
      </w:r>
      <w:r>
        <w:rPr>
          <w:rFonts w:ascii="Century Gothic" w:hAnsi="Century Gothic" w:cs="Century Gothic"/>
          <w:sz w:val="20"/>
          <w:szCs w:val="20"/>
          <w:lang w:eastAsia="it-IT"/>
        </w:rPr>
        <w:t>versanti in frana</w:t>
      </w:r>
      <w:r w:rsidRPr="005D3B96">
        <w:rPr>
          <w:rFonts w:ascii="Century Gothic" w:hAnsi="Century Gothic" w:cs="Century Gothic"/>
          <w:sz w:val="20"/>
          <w:szCs w:val="20"/>
          <w:lang w:eastAsia="it-IT"/>
        </w:rPr>
        <w:t xml:space="preserve"> e al reticolo idrografico minore; </w:t>
      </w:r>
    </w:p>
    <w:p w:rsidR="00676FA2" w:rsidRDefault="00676FA2" w:rsidP="00680EC1">
      <w:pPr>
        <w:pStyle w:val="ListParagraph"/>
        <w:numPr>
          <w:ilvl w:val="0"/>
          <w:numId w:val="24"/>
        </w:numPr>
        <w:spacing w:after="0" w:line="240" w:lineRule="auto"/>
        <w:ind w:left="426" w:right="8"/>
        <w:jc w:val="both"/>
        <w:rPr>
          <w:rFonts w:ascii="Century Gothic" w:hAnsi="Century Gothic" w:cs="Century Gothic"/>
          <w:sz w:val="20"/>
          <w:szCs w:val="20"/>
          <w:lang w:eastAsia="it-IT"/>
        </w:rPr>
      </w:pPr>
      <w:r w:rsidRPr="005D3B96">
        <w:rPr>
          <w:rFonts w:ascii="Century Gothic" w:hAnsi="Century Gothic" w:cs="Century Gothic"/>
          <w:sz w:val="20"/>
          <w:szCs w:val="20"/>
          <w:lang w:eastAsia="it-IT"/>
        </w:rPr>
        <w:t>fornitura dei materia</w:t>
      </w:r>
      <w:r>
        <w:rPr>
          <w:rFonts w:ascii="Century Gothic" w:hAnsi="Century Gothic" w:cs="Century Gothic"/>
          <w:sz w:val="20"/>
          <w:szCs w:val="20"/>
          <w:lang w:eastAsia="it-IT"/>
        </w:rPr>
        <w:t>l</w:t>
      </w:r>
      <w:r w:rsidRPr="005D3B96">
        <w:rPr>
          <w:rFonts w:ascii="Century Gothic" w:hAnsi="Century Gothic" w:cs="Century Gothic"/>
          <w:sz w:val="20"/>
          <w:szCs w:val="20"/>
          <w:lang w:eastAsia="it-IT"/>
        </w:rPr>
        <w:t xml:space="preserve">i necessari all’esecuzione dei lavori; </w:t>
      </w:r>
    </w:p>
    <w:p w:rsidR="00676FA2" w:rsidRPr="005D3B96" w:rsidRDefault="00676FA2" w:rsidP="00680EC1">
      <w:pPr>
        <w:pStyle w:val="ListParagraph"/>
        <w:numPr>
          <w:ilvl w:val="0"/>
          <w:numId w:val="24"/>
        </w:numPr>
        <w:spacing w:after="0" w:line="240" w:lineRule="auto"/>
        <w:ind w:left="426" w:right="8"/>
        <w:jc w:val="both"/>
        <w:rPr>
          <w:rFonts w:ascii="Century Gothic" w:hAnsi="Century Gothic" w:cs="Century Gothic"/>
          <w:sz w:val="20"/>
          <w:szCs w:val="20"/>
          <w:lang w:eastAsia="it-IT"/>
        </w:rPr>
      </w:pPr>
      <w:r>
        <w:rPr>
          <w:rFonts w:ascii="Century Gothic" w:hAnsi="Century Gothic" w:cs="Century Gothic"/>
          <w:sz w:val="20"/>
          <w:szCs w:val="20"/>
          <w:lang w:eastAsia="it-IT"/>
        </w:rPr>
        <w:t>progettazione e direzione lavori.</w:t>
      </w:r>
    </w:p>
    <w:p w:rsidR="00676FA2" w:rsidRDefault="00676FA2" w:rsidP="00680EC1">
      <w:pPr>
        <w:spacing w:after="0" w:line="240" w:lineRule="auto"/>
        <w:rPr>
          <w:rFonts w:ascii="Century Gothic" w:hAnsi="Century Gothic" w:cs="Century Gothic"/>
          <w:b/>
          <w:sz w:val="20"/>
          <w:szCs w:val="20"/>
        </w:rPr>
      </w:pPr>
    </w:p>
    <w:p w:rsidR="00676FA2" w:rsidRDefault="00676FA2" w:rsidP="00680EC1">
      <w:pPr>
        <w:spacing w:after="0" w:line="240" w:lineRule="auto"/>
        <w:rPr>
          <w:rFonts w:ascii="Century Gothic" w:hAnsi="Century Gothic" w:cs="Century Gothic"/>
          <w:b/>
          <w:sz w:val="20"/>
          <w:szCs w:val="20"/>
        </w:rPr>
      </w:pPr>
      <w:r w:rsidRPr="00C96596">
        <w:rPr>
          <w:rFonts w:ascii="Century Gothic" w:hAnsi="Century Gothic" w:cs="Century Gothic"/>
          <w:b/>
          <w:sz w:val="20"/>
          <w:szCs w:val="20"/>
        </w:rPr>
        <w:t>Entità del contributo</w:t>
      </w:r>
      <w:r>
        <w:rPr>
          <w:rFonts w:ascii="Century Gothic" w:hAnsi="Century Gothic" w:cs="Century Gothic"/>
          <w:b/>
          <w:sz w:val="20"/>
          <w:szCs w:val="20"/>
        </w:rPr>
        <w:t xml:space="preserve"> e spesa ammissibile</w:t>
      </w:r>
    </w:p>
    <w:p w:rsidR="00676FA2" w:rsidRPr="008D6E92" w:rsidRDefault="00676FA2" w:rsidP="008D6E92">
      <w:pPr>
        <w:pStyle w:val="BodyTextIndent2"/>
        <w:spacing w:after="0" w:line="240" w:lineRule="auto"/>
        <w:ind w:left="0"/>
        <w:jc w:val="both"/>
        <w:textAlignment w:val="baseline"/>
        <w:rPr>
          <w:rFonts w:ascii="Century Gothic" w:hAnsi="Century Gothic"/>
          <w:sz w:val="20"/>
          <w:szCs w:val="20"/>
          <w:lang w:eastAsia="en-US"/>
        </w:rPr>
      </w:pPr>
      <w:r w:rsidRPr="00094FDC">
        <w:rPr>
          <w:rFonts w:ascii="Century Gothic" w:hAnsi="Century Gothic"/>
          <w:sz w:val="20"/>
          <w:szCs w:val="20"/>
          <w:lang w:eastAsia="en-US"/>
        </w:rPr>
        <w:t xml:space="preserve">Il valore dell’aiuto è pari al 80% della spesa </w:t>
      </w:r>
      <w:r w:rsidRPr="001A0E14">
        <w:rPr>
          <w:rFonts w:ascii="Century Gothic" w:hAnsi="Century Gothic"/>
          <w:sz w:val="20"/>
          <w:szCs w:val="20"/>
          <w:lang w:eastAsia="en-US"/>
        </w:rPr>
        <w:t xml:space="preserve">ammessa. </w:t>
      </w:r>
    </w:p>
    <w:tbl>
      <w:tblPr>
        <w:tblW w:w="7934" w:type="dxa"/>
        <w:tblInd w:w="-5" w:type="dxa"/>
        <w:tblLayout w:type="fixed"/>
        <w:tblCellMar>
          <w:left w:w="70" w:type="dxa"/>
          <w:right w:w="70" w:type="dxa"/>
        </w:tblCellMar>
        <w:tblLook w:val="00A0"/>
      </w:tblPr>
      <w:tblGrid>
        <w:gridCol w:w="3689"/>
        <w:gridCol w:w="2127"/>
        <w:gridCol w:w="2118"/>
      </w:tblGrid>
      <w:tr w:rsidR="00676FA2" w:rsidRPr="009309BF" w:rsidTr="00450018">
        <w:trPr>
          <w:trHeight w:val="567"/>
        </w:trPr>
        <w:tc>
          <w:tcPr>
            <w:tcW w:w="3689" w:type="dxa"/>
            <w:tcBorders>
              <w:top w:val="single" w:sz="4" w:space="0" w:color="auto"/>
              <w:left w:val="single" w:sz="4" w:space="0" w:color="auto"/>
              <w:bottom w:val="single" w:sz="4" w:space="0" w:color="auto"/>
              <w:right w:val="single" w:sz="4" w:space="0" w:color="auto"/>
            </w:tcBorders>
            <w:vAlign w:val="center"/>
          </w:tcPr>
          <w:p w:rsidR="00676FA2" w:rsidRPr="003F298E" w:rsidRDefault="00676FA2" w:rsidP="00680EC1">
            <w:pPr>
              <w:spacing w:after="0" w:line="240" w:lineRule="auto"/>
              <w:jc w:val="center"/>
              <w:rPr>
                <w:rFonts w:ascii="Century Gothic" w:hAnsi="Century Gothic" w:cs="Century Gothic"/>
                <w:sz w:val="20"/>
                <w:szCs w:val="20"/>
              </w:rPr>
            </w:pPr>
            <w:r w:rsidRPr="003F298E">
              <w:rPr>
                <w:rFonts w:ascii="Century Gothic" w:hAnsi="Century Gothic" w:cs="Century Gothic"/>
                <w:sz w:val="20"/>
                <w:szCs w:val="20"/>
              </w:rPr>
              <w:t>Azione</w:t>
            </w:r>
          </w:p>
        </w:tc>
        <w:tc>
          <w:tcPr>
            <w:tcW w:w="2127" w:type="dxa"/>
            <w:tcBorders>
              <w:top w:val="single" w:sz="4" w:space="0" w:color="auto"/>
              <w:left w:val="nil"/>
              <w:bottom w:val="single" w:sz="4" w:space="0" w:color="auto"/>
              <w:right w:val="single" w:sz="4" w:space="0" w:color="auto"/>
            </w:tcBorders>
            <w:vAlign w:val="center"/>
          </w:tcPr>
          <w:p w:rsidR="00676FA2" w:rsidRPr="003F298E" w:rsidRDefault="00676FA2" w:rsidP="00680EC1">
            <w:pPr>
              <w:spacing w:after="0" w:line="240" w:lineRule="auto"/>
              <w:jc w:val="center"/>
              <w:rPr>
                <w:rFonts w:ascii="Century Gothic" w:hAnsi="Century Gothic" w:cs="Century Gothic"/>
                <w:sz w:val="20"/>
                <w:szCs w:val="20"/>
              </w:rPr>
            </w:pPr>
            <w:r w:rsidRPr="003F298E">
              <w:rPr>
                <w:rFonts w:ascii="Century Gothic" w:hAnsi="Century Gothic" w:cs="Century Gothic"/>
                <w:sz w:val="20"/>
                <w:szCs w:val="20"/>
              </w:rPr>
              <w:t>Spesa minima ammissibile</w:t>
            </w:r>
            <w:r>
              <w:rPr>
                <w:rFonts w:ascii="Century Gothic" w:hAnsi="Century Gothic" w:cs="Century Gothic"/>
                <w:sz w:val="20"/>
                <w:szCs w:val="20"/>
              </w:rPr>
              <w:t xml:space="preserve"> (€)</w:t>
            </w:r>
          </w:p>
        </w:tc>
        <w:tc>
          <w:tcPr>
            <w:tcW w:w="2118" w:type="dxa"/>
            <w:tcBorders>
              <w:top w:val="single" w:sz="4" w:space="0" w:color="auto"/>
              <w:left w:val="nil"/>
              <w:bottom w:val="single" w:sz="4" w:space="0" w:color="auto"/>
              <w:right w:val="single" w:sz="4" w:space="0" w:color="auto"/>
            </w:tcBorders>
            <w:vAlign w:val="center"/>
          </w:tcPr>
          <w:p w:rsidR="00676FA2" w:rsidRPr="003F298E" w:rsidRDefault="00676FA2" w:rsidP="00680EC1">
            <w:pPr>
              <w:spacing w:after="0" w:line="240" w:lineRule="auto"/>
              <w:jc w:val="center"/>
              <w:rPr>
                <w:rFonts w:ascii="Century Gothic" w:hAnsi="Century Gothic" w:cs="Century Gothic"/>
                <w:sz w:val="20"/>
                <w:szCs w:val="20"/>
              </w:rPr>
            </w:pPr>
            <w:r w:rsidRPr="003F298E">
              <w:rPr>
                <w:rFonts w:ascii="Century Gothic" w:hAnsi="Century Gothic" w:cs="Century Gothic"/>
                <w:sz w:val="20"/>
                <w:szCs w:val="20"/>
              </w:rPr>
              <w:t>Spesa massima ammissibile</w:t>
            </w:r>
            <w:r>
              <w:rPr>
                <w:rFonts w:ascii="Century Gothic" w:hAnsi="Century Gothic" w:cs="Century Gothic"/>
                <w:sz w:val="20"/>
                <w:szCs w:val="20"/>
              </w:rPr>
              <w:t xml:space="preserve"> (€)</w:t>
            </w:r>
          </w:p>
        </w:tc>
      </w:tr>
      <w:tr w:rsidR="00676FA2" w:rsidRPr="009309BF" w:rsidTr="00450018">
        <w:trPr>
          <w:trHeight w:val="567"/>
        </w:trPr>
        <w:tc>
          <w:tcPr>
            <w:tcW w:w="3689" w:type="dxa"/>
            <w:tcBorders>
              <w:top w:val="nil"/>
              <w:left w:val="single" w:sz="4" w:space="0" w:color="auto"/>
              <w:bottom w:val="single" w:sz="4" w:space="0" w:color="auto"/>
              <w:right w:val="single" w:sz="4" w:space="0" w:color="auto"/>
            </w:tcBorders>
            <w:vAlign w:val="center"/>
          </w:tcPr>
          <w:p w:rsidR="00676FA2" w:rsidRPr="003F298E" w:rsidRDefault="00676FA2" w:rsidP="00680EC1">
            <w:pPr>
              <w:spacing w:after="0" w:line="240" w:lineRule="auto"/>
              <w:rPr>
                <w:rFonts w:ascii="Century Gothic" w:hAnsi="Century Gothic" w:cs="Century Gothic"/>
                <w:sz w:val="20"/>
                <w:szCs w:val="20"/>
              </w:rPr>
            </w:pPr>
            <w:r>
              <w:rPr>
                <w:rFonts w:ascii="Century Gothic" w:hAnsi="Century Gothic" w:cs="Century Gothic"/>
                <w:sz w:val="20"/>
                <w:szCs w:val="20"/>
              </w:rPr>
              <w:t>Sistemazioni</w:t>
            </w:r>
            <w:r w:rsidRPr="003F298E">
              <w:rPr>
                <w:rFonts w:ascii="Century Gothic" w:hAnsi="Century Gothic" w:cs="Century Gothic"/>
                <w:sz w:val="20"/>
                <w:szCs w:val="20"/>
              </w:rPr>
              <w:t xml:space="preserve"> Idraulico-Forestali</w:t>
            </w:r>
            <w:r>
              <w:rPr>
                <w:rFonts w:ascii="Century Gothic" w:hAnsi="Century Gothic" w:cs="Century Gothic"/>
                <w:sz w:val="20"/>
                <w:szCs w:val="20"/>
              </w:rPr>
              <w:t xml:space="preserve"> (SIF)</w:t>
            </w:r>
          </w:p>
        </w:tc>
        <w:tc>
          <w:tcPr>
            <w:tcW w:w="2127" w:type="dxa"/>
            <w:tcBorders>
              <w:top w:val="single" w:sz="4" w:space="0" w:color="auto"/>
              <w:left w:val="nil"/>
              <w:bottom w:val="single" w:sz="4" w:space="0" w:color="auto"/>
              <w:right w:val="single" w:sz="4" w:space="0" w:color="auto"/>
            </w:tcBorders>
            <w:noWrap/>
            <w:vAlign w:val="center"/>
          </w:tcPr>
          <w:p w:rsidR="00676FA2" w:rsidRPr="003F298E" w:rsidRDefault="00676FA2" w:rsidP="00680EC1">
            <w:pPr>
              <w:spacing w:after="0" w:line="240" w:lineRule="auto"/>
              <w:jc w:val="center"/>
              <w:rPr>
                <w:rFonts w:ascii="Century Gothic" w:hAnsi="Century Gothic" w:cs="Century Gothic"/>
                <w:sz w:val="20"/>
                <w:szCs w:val="20"/>
              </w:rPr>
            </w:pPr>
            <w:r w:rsidRPr="003F298E">
              <w:rPr>
                <w:rFonts w:ascii="Century Gothic" w:hAnsi="Century Gothic" w:cs="Century Gothic"/>
                <w:sz w:val="20"/>
                <w:szCs w:val="20"/>
              </w:rPr>
              <w:t>15.000</w:t>
            </w:r>
          </w:p>
        </w:tc>
        <w:tc>
          <w:tcPr>
            <w:tcW w:w="2118" w:type="dxa"/>
            <w:tcBorders>
              <w:top w:val="single" w:sz="4" w:space="0" w:color="auto"/>
              <w:left w:val="nil"/>
              <w:bottom w:val="single" w:sz="4" w:space="0" w:color="auto"/>
              <w:right w:val="single" w:sz="4" w:space="0" w:color="auto"/>
            </w:tcBorders>
            <w:noWrap/>
            <w:vAlign w:val="center"/>
          </w:tcPr>
          <w:p w:rsidR="00676FA2" w:rsidRPr="003F298E" w:rsidRDefault="00676FA2" w:rsidP="00680EC1">
            <w:pPr>
              <w:spacing w:after="0" w:line="240" w:lineRule="auto"/>
              <w:jc w:val="center"/>
              <w:rPr>
                <w:rFonts w:ascii="Century Gothic" w:hAnsi="Century Gothic" w:cs="Century Gothic"/>
                <w:sz w:val="20"/>
                <w:szCs w:val="20"/>
              </w:rPr>
            </w:pPr>
            <w:r w:rsidRPr="003F298E">
              <w:rPr>
                <w:rFonts w:ascii="Century Gothic" w:hAnsi="Century Gothic" w:cs="Century Gothic"/>
                <w:sz w:val="20"/>
                <w:szCs w:val="20"/>
              </w:rPr>
              <w:t>100.000</w:t>
            </w:r>
          </w:p>
        </w:tc>
      </w:tr>
    </w:tbl>
    <w:p w:rsidR="00676FA2" w:rsidRPr="003F298E" w:rsidRDefault="00676FA2" w:rsidP="00680EC1">
      <w:pPr>
        <w:spacing w:after="0" w:line="240" w:lineRule="auto"/>
        <w:jc w:val="both"/>
        <w:rPr>
          <w:rFonts w:ascii="Century Gothic" w:hAnsi="Century Gothic" w:cs="Century Gothic"/>
          <w:sz w:val="20"/>
          <w:szCs w:val="20"/>
        </w:rPr>
      </w:pPr>
    </w:p>
    <w:p w:rsidR="00676FA2" w:rsidRPr="003F298E" w:rsidRDefault="00676FA2" w:rsidP="00680EC1">
      <w:pPr>
        <w:spacing w:after="0" w:line="240" w:lineRule="auto"/>
        <w:rPr>
          <w:rFonts w:ascii="Century Gothic" w:hAnsi="Century Gothic"/>
          <w:sz w:val="20"/>
          <w:szCs w:val="20"/>
        </w:rPr>
      </w:pPr>
      <w:r w:rsidRPr="003F298E">
        <w:rPr>
          <w:rFonts w:ascii="Century Gothic" w:hAnsi="Century Gothic"/>
          <w:b/>
          <w:sz w:val="20"/>
          <w:szCs w:val="20"/>
        </w:rPr>
        <w:t>Condizioni</w:t>
      </w:r>
    </w:p>
    <w:p w:rsidR="00676FA2" w:rsidRPr="009242FA" w:rsidRDefault="00676FA2" w:rsidP="00680EC1">
      <w:pPr>
        <w:pStyle w:val="ListParagraph"/>
        <w:numPr>
          <w:ilvl w:val="0"/>
          <w:numId w:val="37"/>
        </w:numPr>
        <w:spacing w:after="0" w:line="240" w:lineRule="auto"/>
        <w:ind w:left="426"/>
        <w:jc w:val="both"/>
        <w:rPr>
          <w:rFonts w:ascii="Century Gothic" w:hAnsi="Century Gothic" w:cs="Century Gothic"/>
          <w:sz w:val="20"/>
          <w:szCs w:val="20"/>
        </w:rPr>
      </w:pPr>
      <w:r w:rsidRPr="009242FA">
        <w:rPr>
          <w:rFonts w:ascii="Century Gothic" w:hAnsi="Century Gothic" w:cs="Century Gothic"/>
          <w:sz w:val="20"/>
          <w:szCs w:val="20"/>
        </w:rPr>
        <w:t xml:space="preserve">Gli interventi previsti devono essere realizzati, a parità di efficacia, mediante tecniche di ingegneria naturalistica. </w:t>
      </w:r>
    </w:p>
    <w:p w:rsidR="00676FA2" w:rsidRPr="009242FA" w:rsidRDefault="00676FA2" w:rsidP="00680EC1">
      <w:pPr>
        <w:pStyle w:val="ListParagraph"/>
        <w:numPr>
          <w:ilvl w:val="0"/>
          <w:numId w:val="37"/>
        </w:numPr>
        <w:spacing w:after="0" w:line="240" w:lineRule="auto"/>
        <w:ind w:left="426"/>
        <w:jc w:val="both"/>
        <w:rPr>
          <w:rFonts w:ascii="Century Gothic" w:hAnsi="Century Gothic" w:cs="Century Gothic"/>
          <w:sz w:val="20"/>
          <w:szCs w:val="20"/>
        </w:rPr>
      </w:pPr>
      <w:r w:rsidRPr="009242FA">
        <w:rPr>
          <w:rFonts w:ascii="Century Gothic" w:hAnsi="Century Gothic" w:cs="Century Gothic"/>
          <w:sz w:val="20"/>
          <w:szCs w:val="20"/>
        </w:rPr>
        <w:t xml:space="preserve">Negli interventi di consolidamento e stabilizzazione dei versanti devono essere utilizzate solo le specie arboree e arbustive indicate nell’allegato C del r.r. 5/2007 “Norme Forestali Regionali”, adatte alla tipologia forestale presente nell’area di intervento e conformi alle direttive regionali sull’ingegneria naturalistica (d.g.r. 6/6586/1995, d.g.r. 7/29567/1997, d.g.r. 7/48740/2000, d.g.r. 7/2571/2000). </w:t>
      </w:r>
    </w:p>
    <w:p w:rsidR="00676FA2" w:rsidRPr="00B459F0" w:rsidRDefault="00676FA2" w:rsidP="00680EC1">
      <w:pPr>
        <w:pStyle w:val="ListParagraph"/>
        <w:numPr>
          <w:ilvl w:val="0"/>
          <w:numId w:val="37"/>
        </w:numPr>
        <w:spacing w:after="0" w:line="240" w:lineRule="auto"/>
        <w:ind w:left="426"/>
        <w:jc w:val="both"/>
        <w:rPr>
          <w:rFonts w:ascii="Century Gothic" w:hAnsi="Century Gothic" w:cs="Century Gothic"/>
          <w:sz w:val="20"/>
          <w:szCs w:val="20"/>
        </w:rPr>
      </w:pPr>
      <w:r w:rsidRPr="00380543">
        <w:rPr>
          <w:rFonts w:ascii="Century Gothic" w:hAnsi="Century Gothic"/>
          <w:noProof/>
          <w:sz w:val="20"/>
          <w:szCs w:val="20"/>
        </w:rPr>
        <w:t>Le</w:t>
      </w:r>
      <w:r>
        <w:rPr>
          <w:rFonts w:ascii="Century Gothic" w:hAnsi="Century Gothic"/>
          <w:noProof/>
          <w:sz w:val="20"/>
          <w:szCs w:val="20"/>
        </w:rPr>
        <w:t xml:space="preserve"> opere di sistemazione idraulico-forestale devono mantenere la loro funzionalità </w:t>
      </w:r>
      <w:r w:rsidRPr="00380543">
        <w:rPr>
          <w:rFonts w:ascii="Century Gothic" w:hAnsi="Century Gothic"/>
          <w:noProof/>
          <w:sz w:val="20"/>
          <w:szCs w:val="20"/>
        </w:rPr>
        <w:t xml:space="preserve">per almeno cinque anni, a partire dall’anno successivo a quello in cui è stato erogato il saldo del contributo, pena la restituzione dei contributi </w:t>
      </w:r>
      <w:r>
        <w:rPr>
          <w:rFonts w:ascii="Century Gothic" w:hAnsi="Century Gothic"/>
          <w:noProof/>
          <w:sz w:val="20"/>
          <w:szCs w:val="20"/>
        </w:rPr>
        <w:t>concess</w:t>
      </w:r>
      <w:r w:rsidRPr="00380543">
        <w:rPr>
          <w:rFonts w:ascii="Century Gothic" w:hAnsi="Century Gothic"/>
          <w:noProof/>
          <w:sz w:val="20"/>
          <w:szCs w:val="20"/>
        </w:rPr>
        <w:t xml:space="preserve">i. </w:t>
      </w:r>
    </w:p>
    <w:p w:rsidR="00676FA2" w:rsidRDefault="00676FA2" w:rsidP="003D35AC">
      <w:pPr>
        <w:pStyle w:val="ListParagraph"/>
        <w:spacing w:after="0" w:line="240" w:lineRule="auto"/>
        <w:ind w:left="0"/>
        <w:jc w:val="both"/>
        <w:rPr>
          <w:rFonts w:ascii="Century Gothic" w:hAnsi="Century Gothic"/>
          <w:noProof/>
          <w:sz w:val="20"/>
          <w:szCs w:val="20"/>
        </w:rPr>
      </w:pPr>
    </w:p>
    <w:p w:rsidR="00676FA2" w:rsidRPr="00B459F0" w:rsidRDefault="00676FA2" w:rsidP="00B459F0">
      <w:pPr>
        <w:pStyle w:val="ListParagraph"/>
        <w:spacing w:after="0" w:line="240" w:lineRule="auto"/>
        <w:jc w:val="both"/>
        <w:rPr>
          <w:rFonts w:ascii="Century Gothic" w:hAnsi="Century Gothic" w:cs="Century Gothic"/>
          <w:b/>
          <w:sz w:val="28"/>
          <w:szCs w:val="28"/>
        </w:rPr>
      </w:pPr>
      <w:r>
        <w:rPr>
          <w:rFonts w:ascii="Century Gothic" w:hAnsi="Century Gothic"/>
          <w:b/>
          <w:noProof/>
          <w:sz w:val="28"/>
          <w:szCs w:val="28"/>
        </w:rPr>
        <w:t>IMPORTO EURO 58.332,11</w:t>
      </w:r>
    </w:p>
    <w:p w:rsidR="00676FA2" w:rsidRDefault="00676FA2" w:rsidP="00680EC1">
      <w:pPr>
        <w:pStyle w:val="Default"/>
        <w:rPr>
          <w:rFonts w:ascii="Century Gothic" w:hAnsi="Century Gothic" w:cs="Century Gothic"/>
          <w:color w:val="auto"/>
          <w:sz w:val="22"/>
          <w:szCs w:val="22"/>
        </w:rPr>
      </w:pPr>
    </w:p>
    <w:p w:rsidR="00676FA2" w:rsidRPr="00AE5EB2" w:rsidRDefault="00676FA2" w:rsidP="00247B57">
      <w:pPr>
        <w:pStyle w:val="Heading3"/>
        <w:rPr>
          <w:rFonts w:ascii="Tahoma" w:hAnsi="Tahoma" w:cs="Tahoma"/>
          <w:b/>
          <w:bCs/>
          <w:color w:val="auto"/>
          <w:sz w:val="20"/>
          <w:szCs w:val="20"/>
        </w:rPr>
      </w:pPr>
      <w:bookmarkStart w:id="18" w:name="_Toc422919576"/>
      <w:r w:rsidRPr="00AE5EB2">
        <w:rPr>
          <w:rFonts w:ascii="Tahoma" w:hAnsi="Tahoma" w:cs="Tahoma"/>
          <w:b/>
          <w:bCs/>
          <w:color w:val="auto"/>
          <w:sz w:val="20"/>
          <w:szCs w:val="20"/>
        </w:rPr>
        <w:t>Priorità</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88"/>
        <w:gridCol w:w="4392"/>
        <w:gridCol w:w="4392"/>
        <w:gridCol w:w="567"/>
      </w:tblGrid>
      <w:tr w:rsidR="00676FA2" w:rsidRPr="009D1EEE" w:rsidTr="009116C4">
        <w:trPr>
          <w:trHeight w:val="196"/>
        </w:trPr>
        <w:tc>
          <w:tcPr>
            <w:tcW w:w="9072" w:type="dxa"/>
            <w:gridSpan w:val="3"/>
            <w:vAlign w:val="center"/>
          </w:tcPr>
          <w:p w:rsidR="00676FA2" w:rsidRPr="009D1EEE" w:rsidRDefault="00676FA2" w:rsidP="009116C4">
            <w:pPr>
              <w:rPr>
                <w:rFonts w:ascii="Tahoma" w:hAnsi="Tahoma" w:cs="Tahoma"/>
                <w:sz w:val="18"/>
                <w:szCs w:val="18"/>
              </w:rPr>
            </w:pPr>
            <w:r>
              <w:rPr>
                <w:rFonts w:ascii="Tahoma" w:hAnsi="Tahoma" w:cs="Tahoma"/>
                <w:sz w:val="18"/>
                <w:szCs w:val="18"/>
              </w:rPr>
              <w:t>Intervento previsto dal Piano di assestamento forestale approvato</w:t>
            </w:r>
          </w:p>
        </w:tc>
        <w:tc>
          <w:tcPr>
            <w:tcW w:w="567" w:type="dxa"/>
            <w:noWrap/>
            <w:vAlign w:val="center"/>
          </w:tcPr>
          <w:p w:rsidR="00676FA2" w:rsidRPr="004208AF" w:rsidRDefault="00676FA2" w:rsidP="009116C4">
            <w:pPr>
              <w:jc w:val="center"/>
              <w:rPr>
                <w:rFonts w:ascii="Tahoma" w:hAnsi="Tahoma" w:cs="Tahoma"/>
                <w:b/>
                <w:sz w:val="18"/>
                <w:szCs w:val="18"/>
              </w:rPr>
            </w:pPr>
            <w:r>
              <w:rPr>
                <w:rFonts w:ascii="Tahoma" w:hAnsi="Tahoma" w:cs="Tahoma"/>
                <w:b/>
                <w:sz w:val="18"/>
                <w:szCs w:val="18"/>
              </w:rPr>
              <w:t>10</w:t>
            </w:r>
          </w:p>
        </w:tc>
      </w:tr>
      <w:tr w:rsidR="00676FA2" w:rsidRPr="009D1EEE" w:rsidTr="009116C4">
        <w:trPr>
          <w:trHeight w:val="152"/>
        </w:trPr>
        <w:tc>
          <w:tcPr>
            <w:tcW w:w="9072" w:type="dxa"/>
            <w:gridSpan w:val="3"/>
            <w:vAlign w:val="center"/>
          </w:tcPr>
          <w:p w:rsidR="00676FA2" w:rsidRPr="009D1EEE" w:rsidRDefault="00676FA2" w:rsidP="009116C4">
            <w:pPr>
              <w:rPr>
                <w:rFonts w:ascii="Tahoma" w:hAnsi="Tahoma" w:cs="Tahoma"/>
                <w:sz w:val="18"/>
                <w:szCs w:val="18"/>
              </w:rPr>
            </w:pPr>
            <w:r>
              <w:rPr>
                <w:rFonts w:ascii="Tahoma" w:hAnsi="Tahoma" w:cs="Tahoma"/>
                <w:sz w:val="18"/>
                <w:szCs w:val="18"/>
              </w:rPr>
              <w:t xml:space="preserve">Area di frana attiva area a rischio idrogeologico molto elevato zona 1 P.A.I. </w:t>
            </w:r>
          </w:p>
        </w:tc>
        <w:tc>
          <w:tcPr>
            <w:tcW w:w="567" w:type="dxa"/>
            <w:noWrap/>
            <w:vAlign w:val="center"/>
          </w:tcPr>
          <w:p w:rsidR="00676FA2" w:rsidRPr="009D1EEE" w:rsidRDefault="00676FA2" w:rsidP="009116C4">
            <w:pPr>
              <w:jc w:val="center"/>
              <w:rPr>
                <w:rFonts w:ascii="Tahoma" w:hAnsi="Tahoma" w:cs="Tahoma"/>
                <w:b/>
                <w:sz w:val="18"/>
                <w:szCs w:val="18"/>
              </w:rPr>
            </w:pPr>
            <w:r>
              <w:rPr>
                <w:rFonts w:ascii="Tahoma" w:hAnsi="Tahoma" w:cs="Tahoma"/>
                <w:b/>
                <w:sz w:val="18"/>
                <w:szCs w:val="18"/>
              </w:rPr>
              <w:t>20</w:t>
            </w:r>
          </w:p>
        </w:tc>
      </w:tr>
      <w:tr w:rsidR="00676FA2" w:rsidRPr="009D1EEE" w:rsidTr="009116C4">
        <w:trPr>
          <w:trHeight w:val="94"/>
        </w:trPr>
        <w:tc>
          <w:tcPr>
            <w:tcW w:w="9072" w:type="dxa"/>
            <w:gridSpan w:val="3"/>
            <w:vAlign w:val="center"/>
          </w:tcPr>
          <w:p w:rsidR="00676FA2" w:rsidRPr="009D1EEE" w:rsidRDefault="00676FA2" w:rsidP="009116C4">
            <w:pPr>
              <w:rPr>
                <w:rFonts w:ascii="Tahoma" w:hAnsi="Tahoma" w:cs="Tahoma"/>
                <w:sz w:val="18"/>
                <w:szCs w:val="18"/>
              </w:rPr>
            </w:pPr>
            <w:r>
              <w:rPr>
                <w:rFonts w:ascii="Tahoma" w:hAnsi="Tahoma" w:cs="Tahoma"/>
                <w:sz w:val="18"/>
                <w:szCs w:val="18"/>
              </w:rPr>
              <w:t>Area di frana quiescente area a rischio idrogeologico molto elevato zona 2 P.A.I.</w:t>
            </w:r>
          </w:p>
        </w:tc>
        <w:tc>
          <w:tcPr>
            <w:tcW w:w="567" w:type="dxa"/>
            <w:noWrap/>
            <w:vAlign w:val="center"/>
          </w:tcPr>
          <w:p w:rsidR="00676FA2" w:rsidRPr="00A8260A" w:rsidRDefault="00676FA2" w:rsidP="009116C4">
            <w:pPr>
              <w:jc w:val="center"/>
              <w:rPr>
                <w:rFonts w:ascii="Tahoma" w:hAnsi="Tahoma" w:cs="Tahoma"/>
                <w:b/>
                <w:sz w:val="18"/>
                <w:szCs w:val="18"/>
              </w:rPr>
            </w:pPr>
            <w:r>
              <w:rPr>
                <w:rFonts w:ascii="Tahoma" w:hAnsi="Tahoma" w:cs="Tahoma"/>
                <w:b/>
                <w:sz w:val="18"/>
                <w:szCs w:val="18"/>
              </w:rPr>
              <w:t>10</w:t>
            </w:r>
          </w:p>
        </w:tc>
      </w:tr>
      <w:tr w:rsidR="00676FA2" w:rsidRPr="009D1EEE" w:rsidTr="009116C4">
        <w:trPr>
          <w:trHeight w:val="197"/>
        </w:trPr>
        <w:tc>
          <w:tcPr>
            <w:tcW w:w="9072" w:type="dxa"/>
            <w:gridSpan w:val="3"/>
            <w:vAlign w:val="center"/>
          </w:tcPr>
          <w:p w:rsidR="00676FA2" w:rsidRPr="009D1EEE" w:rsidRDefault="00676FA2" w:rsidP="009116C4">
            <w:pPr>
              <w:rPr>
                <w:rFonts w:ascii="Tahoma" w:hAnsi="Tahoma" w:cs="Tahoma"/>
                <w:sz w:val="18"/>
                <w:szCs w:val="18"/>
              </w:rPr>
            </w:pPr>
            <w:r>
              <w:rPr>
                <w:rFonts w:ascii="Tahoma" w:hAnsi="Tahoma" w:cs="Tahoma"/>
                <w:sz w:val="18"/>
                <w:szCs w:val="18"/>
              </w:rPr>
              <w:t>Area di frana stabilizzata area a rischio idrogeologico molto elevato zona 3 P.A.I.</w:t>
            </w:r>
          </w:p>
        </w:tc>
        <w:tc>
          <w:tcPr>
            <w:tcW w:w="567" w:type="dxa"/>
            <w:noWrap/>
            <w:vAlign w:val="center"/>
          </w:tcPr>
          <w:p w:rsidR="00676FA2" w:rsidRPr="009D1EEE" w:rsidRDefault="00676FA2" w:rsidP="009116C4">
            <w:pPr>
              <w:jc w:val="center"/>
              <w:rPr>
                <w:rFonts w:ascii="Tahoma" w:hAnsi="Tahoma" w:cs="Tahoma"/>
                <w:b/>
                <w:sz w:val="18"/>
                <w:szCs w:val="18"/>
              </w:rPr>
            </w:pPr>
            <w:r>
              <w:rPr>
                <w:rFonts w:ascii="Tahoma" w:hAnsi="Tahoma" w:cs="Tahoma"/>
                <w:b/>
                <w:sz w:val="18"/>
                <w:szCs w:val="18"/>
              </w:rPr>
              <w:t>5</w:t>
            </w:r>
          </w:p>
        </w:tc>
      </w:tr>
      <w:tr w:rsidR="00676FA2" w:rsidRPr="0047124B" w:rsidTr="009116C4">
        <w:trPr>
          <w:trHeight w:val="370"/>
        </w:trPr>
        <w:tc>
          <w:tcPr>
            <w:tcW w:w="9072" w:type="dxa"/>
            <w:gridSpan w:val="3"/>
            <w:vAlign w:val="center"/>
          </w:tcPr>
          <w:p w:rsidR="00676FA2" w:rsidRPr="0047124B" w:rsidRDefault="00676FA2" w:rsidP="009116C4">
            <w:pPr>
              <w:rPr>
                <w:rFonts w:ascii="Tahoma" w:hAnsi="Tahoma" w:cs="Tahoma"/>
                <w:sz w:val="18"/>
                <w:szCs w:val="18"/>
              </w:rPr>
            </w:pPr>
            <w:r>
              <w:rPr>
                <w:rFonts w:ascii="Tahoma" w:hAnsi="Tahoma" w:cs="Tahoma"/>
                <w:sz w:val="18"/>
                <w:szCs w:val="18"/>
              </w:rPr>
              <w:t>Altre aree</w:t>
            </w:r>
          </w:p>
        </w:tc>
        <w:tc>
          <w:tcPr>
            <w:tcW w:w="567" w:type="dxa"/>
            <w:noWrap/>
            <w:vAlign w:val="center"/>
          </w:tcPr>
          <w:p w:rsidR="00676FA2" w:rsidRPr="004208AF" w:rsidRDefault="00676FA2" w:rsidP="009116C4">
            <w:pPr>
              <w:jc w:val="center"/>
              <w:rPr>
                <w:rFonts w:ascii="Tahoma" w:hAnsi="Tahoma" w:cs="Tahoma"/>
                <w:b/>
                <w:sz w:val="18"/>
                <w:szCs w:val="18"/>
              </w:rPr>
            </w:pPr>
            <w:r>
              <w:rPr>
                <w:rFonts w:ascii="Tahoma" w:hAnsi="Tahoma" w:cs="Tahoma"/>
                <w:b/>
                <w:sz w:val="18"/>
                <w:szCs w:val="18"/>
              </w:rPr>
              <w:t>0</w:t>
            </w:r>
          </w:p>
        </w:tc>
      </w:tr>
      <w:tr w:rsidR="00676FA2" w:rsidRPr="0047124B" w:rsidTr="009116C4">
        <w:trPr>
          <w:trHeight w:val="228"/>
        </w:trPr>
        <w:tc>
          <w:tcPr>
            <w:tcW w:w="9072" w:type="dxa"/>
            <w:gridSpan w:val="3"/>
            <w:vAlign w:val="center"/>
          </w:tcPr>
          <w:p w:rsidR="00676FA2" w:rsidRPr="0047124B" w:rsidRDefault="00676FA2" w:rsidP="009116C4">
            <w:pPr>
              <w:rPr>
                <w:rFonts w:ascii="Tahoma" w:hAnsi="Tahoma" w:cs="Tahoma"/>
                <w:sz w:val="18"/>
                <w:szCs w:val="18"/>
              </w:rPr>
            </w:pPr>
            <w:r>
              <w:rPr>
                <w:rFonts w:ascii="Tahoma" w:hAnsi="Tahoma" w:cs="Tahoma"/>
                <w:sz w:val="18"/>
                <w:szCs w:val="18"/>
              </w:rPr>
              <w:t>Quota altimetrica tra 200 e 800 m. s.l.m.</w:t>
            </w:r>
          </w:p>
        </w:tc>
        <w:tc>
          <w:tcPr>
            <w:tcW w:w="567" w:type="dxa"/>
            <w:noWrap/>
            <w:vAlign w:val="center"/>
          </w:tcPr>
          <w:p w:rsidR="00676FA2" w:rsidRPr="0047124B" w:rsidRDefault="00676FA2" w:rsidP="009116C4">
            <w:pPr>
              <w:jc w:val="center"/>
              <w:rPr>
                <w:rFonts w:ascii="Tahoma" w:hAnsi="Tahoma" w:cs="Tahoma"/>
                <w:b/>
                <w:sz w:val="18"/>
                <w:szCs w:val="18"/>
              </w:rPr>
            </w:pPr>
            <w:r>
              <w:rPr>
                <w:rFonts w:ascii="Tahoma" w:hAnsi="Tahoma" w:cs="Tahoma"/>
                <w:b/>
                <w:sz w:val="18"/>
                <w:szCs w:val="18"/>
              </w:rPr>
              <w:t>3</w:t>
            </w:r>
          </w:p>
        </w:tc>
      </w:tr>
      <w:tr w:rsidR="00676FA2" w:rsidRPr="0047124B" w:rsidTr="009116C4">
        <w:trPr>
          <w:trHeight w:val="170"/>
        </w:trPr>
        <w:tc>
          <w:tcPr>
            <w:tcW w:w="9072" w:type="dxa"/>
            <w:gridSpan w:val="3"/>
            <w:vAlign w:val="center"/>
          </w:tcPr>
          <w:p w:rsidR="00676FA2" w:rsidRPr="0047124B" w:rsidRDefault="00676FA2" w:rsidP="009116C4">
            <w:pPr>
              <w:rPr>
                <w:rFonts w:ascii="Tahoma" w:hAnsi="Tahoma" w:cs="Tahoma"/>
                <w:sz w:val="18"/>
                <w:szCs w:val="18"/>
              </w:rPr>
            </w:pPr>
            <w:r>
              <w:rPr>
                <w:rFonts w:ascii="Tahoma" w:hAnsi="Tahoma" w:cs="Tahoma"/>
                <w:sz w:val="18"/>
                <w:szCs w:val="18"/>
              </w:rPr>
              <w:t>Quota altimetrica tra 800 e 1200 m. s.l.m.</w:t>
            </w:r>
          </w:p>
        </w:tc>
        <w:tc>
          <w:tcPr>
            <w:tcW w:w="567" w:type="dxa"/>
            <w:noWrap/>
            <w:vAlign w:val="center"/>
          </w:tcPr>
          <w:p w:rsidR="00676FA2" w:rsidRPr="004208AF" w:rsidRDefault="00676FA2" w:rsidP="009116C4">
            <w:pPr>
              <w:jc w:val="center"/>
              <w:rPr>
                <w:rFonts w:ascii="Tahoma" w:hAnsi="Tahoma" w:cs="Tahoma"/>
                <w:b/>
                <w:sz w:val="18"/>
                <w:szCs w:val="18"/>
              </w:rPr>
            </w:pPr>
            <w:r>
              <w:rPr>
                <w:rFonts w:ascii="Tahoma" w:hAnsi="Tahoma" w:cs="Tahoma"/>
                <w:b/>
                <w:sz w:val="18"/>
                <w:szCs w:val="18"/>
              </w:rPr>
              <w:t>8</w:t>
            </w:r>
          </w:p>
        </w:tc>
      </w:tr>
      <w:tr w:rsidR="00676FA2" w:rsidRPr="0047124B" w:rsidTr="009116C4">
        <w:trPr>
          <w:trHeight w:val="217"/>
        </w:trPr>
        <w:tc>
          <w:tcPr>
            <w:tcW w:w="9072" w:type="dxa"/>
            <w:gridSpan w:val="3"/>
            <w:vAlign w:val="center"/>
          </w:tcPr>
          <w:p w:rsidR="00676FA2" w:rsidRPr="0047124B" w:rsidRDefault="00676FA2" w:rsidP="009116C4">
            <w:pPr>
              <w:rPr>
                <w:rFonts w:ascii="Tahoma" w:hAnsi="Tahoma" w:cs="Tahoma"/>
                <w:sz w:val="18"/>
                <w:szCs w:val="18"/>
              </w:rPr>
            </w:pPr>
            <w:r>
              <w:rPr>
                <w:rFonts w:ascii="Tahoma" w:hAnsi="Tahoma" w:cs="Tahoma"/>
                <w:sz w:val="18"/>
                <w:szCs w:val="18"/>
              </w:rPr>
              <w:t>Quota altimetrica sopra 1200 m. s.l.m.</w:t>
            </w:r>
          </w:p>
        </w:tc>
        <w:tc>
          <w:tcPr>
            <w:tcW w:w="567" w:type="dxa"/>
            <w:vAlign w:val="center"/>
          </w:tcPr>
          <w:p w:rsidR="00676FA2" w:rsidRPr="004208AF" w:rsidRDefault="00676FA2" w:rsidP="009116C4">
            <w:pPr>
              <w:jc w:val="center"/>
              <w:rPr>
                <w:rFonts w:ascii="Tahoma" w:hAnsi="Tahoma" w:cs="Tahoma"/>
                <w:b/>
                <w:sz w:val="18"/>
                <w:szCs w:val="18"/>
              </w:rPr>
            </w:pPr>
            <w:r>
              <w:rPr>
                <w:rFonts w:ascii="Tahoma" w:hAnsi="Tahoma" w:cs="Tahoma"/>
                <w:b/>
                <w:sz w:val="18"/>
                <w:szCs w:val="18"/>
              </w:rPr>
              <w:t>15</w:t>
            </w:r>
          </w:p>
        </w:tc>
      </w:tr>
      <w:tr w:rsidR="00676FA2" w:rsidRPr="0047124B" w:rsidTr="009116C4">
        <w:trPr>
          <w:trHeight w:val="469"/>
        </w:trPr>
        <w:tc>
          <w:tcPr>
            <w:tcW w:w="9072" w:type="dxa"/>
            <w:gridSpan w:val="3"/>
            <w:vAlign w:val="center"/>
          </w:tcPr>
          <w:p w:rsidR="00676FA2" w:rsidRPr="0047124B" w:rsidRDefault="00676FA2" w:rsidP="009116C4">
            <w:pPr>
              <w:rPr>
                <w:rFonts w:ascii="Tahoma" w:hAnsi="Tahoma" w:cs="Tahoma"/>
                <w:sz w:val="18"/>
                <w:szCs w:val="18"/>
              </w:rPr>
            </w:pPr>
            <w:r>
              <w:rPr>
                <w:rFonts w:ascii="Tahoma" w:hAnsi="Tahoma" w:cs="Tahoma"/>
                <w:sz w:val="18"/>
                <w:szCs w:val="18"/>
              </w:rPr>
              <w:t>Intervento realizzato per la messa in sicurezza di V.A.S.P. approvata</w:t>
            </w:r>
          </w:p>
        </w:tc>
        <w:tc>
          <w:tcPr>
            <w:tcW w:w="567" w:type="dxa"/>
            <w:noWrap/>
            <w:vAlign w:val="center"/>
          </w:tcPr>
          <w:p w:rsidR="00676FA2" w:rsidRPr="004208AF" w:rsidRDefault="00676FA2" w:rsidP="009116C4">
            <w:pPr>
              <w:jc w:val="center"/>
              <w:rPr>
                <w:rFonts w:ascii="Tahoma" w:hAnsi="Tahoma" w:cs="Tahoma"/>
                <w:b/>
                <w:sz w:val="18"/>
                <w:szCs w:val="18"/>
              </w:rPr>
            </w:pPr>
            <w:r>
              <w:rPr>
                <w:rFonts w:ascii="Tahoma" w:hAnsi="Tahoma" w:cs="Tahoma"/>
                <w:b/>
                <w:sz w:val="18"/>
                <w:szCs w:val="18"/>
              </w:rPr>
              <w:t>15</w:t>
            </w:r>
          </w:p>
        </w:tc>
      </w:tr>
      <w:tr w:rsidR="00676FA2" w:rsidRPr="0047124B" w:rsidTr="009116C4">
        <w:trPr>
          <w:trHeight w:val="419"/>
        </w:trPr>
        <w:tc>
          <w:tcPr>
            <w:tcW w:w="9072" w:type="dxa"/>
            <w:gridSpan w:val="3"/>
            <w:vAlign w:val="center"/>
          </w:tcPr>
          <w:p w:rsidR="00676FA2" w:rsidRPr="0047124B" w:rsidRDefault="00676FA2" w:rsidP="009116C4">
            <w:pPr>
              <w:rPr>
                <w:rFonts w:ascii="Tahoma" w:hAnsi="Tahoma" w:cs="Tahoma"/>
                <w:sz w:val="18"/>
                <w:szCs w:val="18"/>
              </w:rPr>
            </w:pPr>
            <w:r>
              <w:rPr>
                <w:rFonts w:ascii="Tahoma" w:hAnsi="Tahoma" w:cs="Tahoma"/>
                <w:sz w:val="18"/>
                <w:szCs w:val="18"/>
              </w:rPr>
              <w:t>Intervento che prevede opere di ingegneria naturalistica in percentuale superiore al 75%</w:t>
            </w:r>
          </w:p>
        </w:tc>
        <w:tc>
          <w:tcPr>
            <w:tcW w:w="567" w:type="dxa"/>
            <w:noWrap/>
            <w:vAlign w:val="center"/>
          </w:tcPr>
          <w:p w:rsidR="00676FA2" w:rsidRPr="00713A16" w:rsidRDefault="00676FA2" w:rsidP="009116C4">
            <w:pPr>
              <w:jc w:val="center"/>
              <w:rPr>
                <w:rFonts w:ascii="Tahoma" w:hAnsi="Tahoma" w:cs="Tahoma"/>
                <w:b/>
                <w:sz w:val="18"/>
                <w:szCs w:val="18"/>
              </w:rPr>
            </w:pPr>
            <w:r>
              <w:rPr>
                <w:rFonts w:ascii="Tahoma" w:hAnsi="Tahoma" w:cs="Tahoma"/>
                <w:b/>
                <w:sz w:val="18"/>
                <w:szCs w:val="18"/>
              </w:rPr>
              <w:t>15</w:t>
            </w:r>
          </w:p>
        </w:tc>
      </w:tr>
      <w:tr w:rsidR="00676FA2" w:rsidRPr="00A8260A" w:rsidTr="009116C4">
        <w:trPr>
          <w:trHeight w:val="255"/>
        </w:trPr>
        <w:tc>
          <w:tcPr>
            <w:tcW w:w="9072" w:type="dxa"/>
            <w:gridSpan w:val="3"/>
            <w:noWrap/>
            <w:vAlign w:val="center"/>
          </w:tcPr>
          <w:p w:rsidR="00676FA2" w:rsidRPr="0047124B" w:rsidRDefault="00676FA2" w:rsidP="009116C4">
            <w:pPr>
              <w:rPr>
                <w:rFonts w:ascii="Tahoma" w:hAnsi="Tahoma" w:cs="Tahoma"/>
                <w:sz w:val="18"/>
                <w:szCs w:val="18"/>
              </w:rPr>
            </w:pPr>
            <w:r>
              <w:rPr>
                <w:rFonts w:ascii="Tahoma" w:hAnsi="Tahoma" w:cs="Tahoma"/>
                <w:sz w:val="18"/>
                <w:szCs w:val="18"/>
              </w:rPr>
              <w:t>Intervento che prevede opere di ingegneria naturalistica in percentuale tra il 30 ed il 75%</w:t>
            </w:r>
          </w:p>
        </w:tc>
        <w:tc>
          <w:tcPr>
            <w:tcW w:w="567" w:type="dxa"/>
            <w:noWrap/>
            <w:vAlign w:val="center"/>
          </w:tcPr>
          <w:p w:rsidR="00676FA2" w:rsidRPr="004208AF" w:rsidRDefault="00676FA2" w:rsidP="009116C4">
            <w:pPr>
              <w:jc w:val="center"/>
              <w:rPr>
                <w:rFonts w:ascii="Tahoma" w:hAnsi="Tahoma" w:cs="Tahoma"/>
                <w:b/>
                <w:sz w:val="18"/>
                <w:szCs w:val="18"/>
              </w:rPr>
            </w:pPr>
            <w:r>
              <w:rPr>
                <w:rFonts w:ascii="Tahoma" w:hAnsi="Tahoma" w:cs="Tahoma"/>
                <w:b/>
                <w:sz w:val="18"/>
                <w:szCs w:val="18"/>
              </w:rPr>
              <w:t>10</w:t>
            </w:r>
          </w:p>
        </w:tc>
      </w:tr>
      <w:tr w:rsidR="00676FA2" w:rsidRPr="00A8260A" w:rsidTr="009116C4">
        <w:trPr>
          <w:trHeight w:val="255"/>
        </w:trPr>
        <w:tc>
          <w:tcPr>
            <w:tcW w:w="288" w:type="dxa"/>
            <w:noWrap/>
            <w:vAlign w:val="center"/>
          </w:tcPr>
          <w:p w:rsidR="00676FA2" w:rsidRPr="0047124B" w:rsidRDefault="00676FA2" w:rsidP="009116C4">
            <w:pPr>
              <w:rPr>
                <w:rFonts w:ascii="Tahoma" w:hAnsi="Tahoma" w:cs="Tahoma"/>
                <w:sz w:val="18"/>
                <w:szCs w:val="18"/>
              </w:rPr>
            </w:pPr>
          </w:p>
        </w:tc>
        <w:tc>
          <w:tcPr>
            <w:tcW w:w="8784" w:type="dxa"/>
            <w:gridSpan w:val="2"/>
            <w:noWrap/>
            <w:vAlign w:val="center"/>
          </w:tcPr>
          <w:p w:rsidR="00676FA2" w:rsidRPr="004208AF" w:rsidRDefault="00676FA2" w:rsidP="009116C4">
            <w:pPr>
              <w:rPr>
                <w:rFonts w:ascii="Tahoma" w:hAnsi="Tahoma" w:cs="Tahoma"/>
                <w:sz w:val="18"/>
                <w:szCs w:val="18"/>
              </w:rPr>
            </w:pPr>
            <w:r>
              <w:rPr>
                <w:rFonts w:ascii="Tahoma" w:hAnsi="Tahoma" w:cs="Tahoma"/>
                <w:sz w:val="18"/>
                <w:szCs w:val="18"/>
              </w:rPr>
              <w:t xml:space="preserve">Intervento che non prevede opere di ingegneria naturalistica </w:t>
            </w:r>
          </w:p>
        </w:tc>
        <w:tc>
          <w:tcPr>
            <w:tcW w:w="567" w:type="dxa"/>
            <w:noWrap/>
            <w:vAlign w:val="center"/>
          </w:tcPr>
          <w:p w:rsidR="00676FA2" w:rsidRPr="004208AF" w:rsidRDefault="00676FA2" w:rsidP="009116C4">
            <w:pPr>
              <w:jc w:val="center"/>
              <w:rPr>
                <w:rFonts w:ascii="Tahoma" w:hAnsi="Tahoma" w:cs="Tahoma"/>
                <w:b/>
                <w:sz w:val="18"/>
                <w:szCs w:val="18"/>
              </w:rPr>
            </w:pPr>
            <w:r>
              <w:rPr>
                <w:rFonts w:ascii="Tahoma" w:hAnsi="Tahoma" w:cs="Tahoma"/>
                <w:b/>
                <w:sz w:val="18"/>
                <w:szCs w:val="18"/>
              </w:rPr>
              <w:t>0</w:t>
            </w:r>
          </w:p>
        </w:tc>
      </w:tr>
      <w:tr w:rsidR="00676FA2" w:rsidRPr="0047124B" w:rsidTr="00D73775">
        <w:trPr>
          <w:trHeight w:val="145"/>
        </w:trPr>
        <w:tc>
          <w:tcPr>
            <w:tcW w:w="288" w:type="dxa"/>
            <w:vMerge w:val="restart"/>
            <w:noWrap/>
            <w:vAlign w:val="center"/>
          </w:tcPr>
          <w:p w:rsidR="00676FA2" w:rsidRPr="0047124B" w:rsidRDefault="00676FA2" w:rsidP="009116C4">
            <w:pPr>
              <w:rPr>
                <w:rFonts w:ascii="Tahoma" w:hAnsi="Tahoma" w:cs="Tahoma"/>
                <w:sz w:val="18"/>
                <w:szCs w:val="18"/>
              </w:rPr>
            </w:pPr>
          </w:p>
        </w:tc>
        <w:tc>
          <w:tcPr>
            <w:tcW w:w="4392" w:type="dxa"/>
            <w:noWrap/>
            <w:vAlign w:val="center"/>
          </w:tcPr>
          <w:p w:rsidR="00676FA2" w:rsidRPr="004208AF" w:rsidRDefault="00676FA2" w:rsidP="009116C4">
            <w:pPr>
              <w:rPr>
                <w:rFonts w:ascii="Tahoma" w:hAnsi="Tahoma" w:cs="Tahoma"/>
                <w:strike/>
                <w:sz w:val="18"/>
                <w:szCs w:val="18"/>
              </w:rPr>
            </w:pPr>
            <w:r>
              <w:rPr>
                <w:rFonts w:ascii="Tahoma" w:hAnsi="Tahoma" w:cs="Tahoma"/>
                <w:sz w:val="18"/>
                <w:szCs w:val="18"/>
              </w:rPr>
              <w:t>Livello di progettazione: studio di fattibilità tecnico economica</w:t>
            </w:r>
          </w:p>
        </w:tc>
        <w:tc>
          <w:tcPr>
            <w:tcW w:w="4392" w:type="dxa"/>
            <w:vAlign w:val="center"/>
          </w:tcPr>
          <w:p w:rsidR="00676FA2" w:rsidRPr="004208AF" w:rsidRDefault="00676FA2" w:rsidP="009116C4">
            <w:pPr>
              <w:rPr>
                <w:rFonts w:ascii="Tahoma" w:hAnsi="Tahoma" w:cs="Tahoma"/>
                <w:strike/>
                <w:sz w:val="18"/>
                <w:szCs w:val="18"/>
              </w:rPr>
            </w:pPr>
          </w:p>
        </w:tc>
        <w:tc>
          <w:tcPr>
            <w:tcW w:w="567" w:type="dxa"/>
            <w:vMerge w:val="restart"/>
            <w:noWrap/>
            <w:vAlign w:val="center"/>
          </w:tcPr>
          <w:p w:rsidR="00676FA2" w:rsidRPr="0047124B" w:rsidRDefault="00676FA2" w:rsidP="009116C4">
            <w:pPr>
              <w:jc w:val="center"/>
              <w:rPr>
                <w:rFonts w:ascii="Tahoma" w:hAnsi="Tahoma" w:cs="Tahoma"/>
                <w:b/>
                <w:sz w:val="18"/>
                <w:szCs w:val="18"/>
              </w:rPr>
            </w:pPr>
          </w:p>
        </w:tc>
      </w:tr>
      <w:tr w:rsidR="00676FA2" w:rsidRPr="0047124B" w:rsidTr="00D73775">
        <w:trPr>
          <w:trHeight w:val="145"/>
        </w:trPr>
        <w:tc>
          <w:tcPr>
            <w:tcW w:w="288" w:type="dxa"/>
            <w:vMerge/>
            <w:noWrap/>
            <w:vAlign w:val="center"/>
          </w:tcPr>
          <w:p w:rsidR="00676FA2" w:rsidRPr="0047124B" w:rsidRDefault="00676FA2" w:rsidP="009116C4">
            <w:pPr>
              <w:rPr>
                <w:rFonts w:ascii="Tahoma" w:hAnsi="Tahoma" w:cs="Tahoma"/>
                <w:sz w:val="18"/>
                <w:szCs w:val="18"/>
              </w:rPr>
            </w:pPr>
          </w:p>
        </w:tc>
        <w:tc>
          <w:tcPr>
            <w:tcW w:w="4392" w:type="dxa"/>
            <w:noWrap/>
            <w:vAlign w:val="center"/>
          </w:tcPr>
          <w:p w:rsidR="00676FA2" w:rsidRDefault="00676FA2" w:rsidP="009116C4">
            <w:pPr>
              <w:rPr>
                <w:rFonts w:ascii="Tahoma" w:hAnsi="Tahoma" w:cs="Tahoma"/>
                <w:strike/>
                <w:sz w:val="18"/>
                <w:szCs w:val="18"/>
              </w:rPr>
            </w:pPr>
            <w:r>
              <w:rPr>
                <w:rFonts w:ascii="Tahoma" w:hAnsi="Tahoma" w:cs="Tahoma"/>
                <w:sz w:val="18"/>
                <w:szCs w:val="18"/>
              </w:rPr>
              <w:t>Livello di progettazione: progettazione definitiva</w:t>
            </w:r>
          </w:p>
        </w:tc>
        <w:tc>
          <w:tcPr>
            <w:tcW w:w="4392" w:type="dxa"/>
            <w:vAlign w:val="center"/>
          </w:tcPr>
          <w:p w:rsidR="00676FA2" w:rsidRDefault="00676FA2" w:rsidP="009116C4">
            <w:pPr>
              <w:rPr>
                <w:rFonts w:ascii="Tahoma" w:hAnsi="Tahoma" w:cs="Tahoma"/>
                <w:strike/>
                <w:sz w:val="18"/>
                <w:szCs w:val="18"/>
              </w:rPr>
            </w:pPr>
          </w:p>
        </w:tc>
        <w:tc>
          <w:tcPr>
            <w:tcW w:w="567" w:type="dxa"/>
            <w:vMerge/>
            <w:noWrap/>
            <w:vAlign w:val="center"/>
          </w:tcPr>
          <w:p w:rsidR="00676FA2" w:rsidRPr="0047124B" w:rsidRDefault="00676FA2" w:rsidP="009116C4">
            <w:pPr>
              <w:jc w:val="center"/>
              <w:rPr>
                <w:rFonts w:ascii="Tahoma" w:hAnsi="Tahoma" w:cs="Tahoma"/>
                <w:b/>
                <w:sz w:val="18"/>
                <w:szCs w:val="18"/>
              </w:rPr>
            </w:pPr>
          </w:p>
        </w:tc>
      </w:tr>
      <w:tr w:rsidR="00676FA2" w:rsidRPr="0047124B" w:rsidTr="00D73775">
        <w:trPr>
          <w:trHeight w:val="145"/>
        </w:trPr>
        <w:tc>
          <w:tcPr>
            <w:tcW w:w="288" w:type="dxa"/>
            <w:vMerge/>
            <w:noWrap/>
            <w:vAlign w:val="center"/>
          </w:tcPr>
          <w:p w:rsidR="00676FA2" w:rsidRPr="0047124B" w:rsidRDefault="00676FA2" w:rsidP="009116C4">
            <w:pPr>
              <w:rPr>
                <w:rFonts w:ascii="Tahoma" w:hAnsi="Tahoma" w:cs="Tahoma"/>
                <w:sz w:val="18"/>
                <w:szCs w:val="18"/>
              </w:rPr>
            </w:pPr>
          </w:p>
        </w:tc>
        <w:tc>
          <w:tcPr>
            <w:tcW w:w="4392" w:type="dxa"/>
            <w:noWrap/>
            <w:vAlign w:val="center"/>
          </w:tcPr>
          <w:p w:rsidR="00676FA2" w:rsidRDefault="00676FA2" w:rsidP="009116C4">
            <w:pPr>
              <w:rPr>
                <w:rFonts w:ascii="Tahoma" w:hAnsi="Tahoma" w:cs="Tahoma"/>
                <w:strike/>
                <w:sz w:val="18"/>
                <w:szCs w:val="18"/>
              </w:rPr>
            </w:pPr>
            <w:r>
              <w:rPr>
                <w:rFonts w:ascii="Tahoma" w:hAnsi="Tahoma" w:cs="Tahoma"/>
                <w:sz w:val="18"/>
                <w:szCs w:val="18"/>
              </w:rPr>
              <w:t>Livello di progettazione: progettazione esecutiva</w:t>
            </w:r>
          </w:p>
        </w:tc>
        <w:tc>
          <w:tcPr>
            <w:tcW w:w="4392" w:type="dxa"/>
            <w:vAlign w:val="center"/>
          </w:tcPr>
          <w:p w:rsidR="00676FA2" w:rsidRDefault="00676FA2" w:rsidP="009116C4">
            <w:pPr>
              <w:rPr>
                <w:rFonts w:ascii="Tahoma" w:hAnsi="Tahoma" w:cs="Tahoma"/>
                <w:strike/>
                <w:sz w:val="18"/>
                <w:szCs w:val="18"/>
              </w:rPr>
            </w:pPr>
          </w:p>
        </w:tc>
        <w:tc>
          <w:tcPr>
            <w:tcW w:w="567" w:type="dxa"/>
            <w:vMerge/>
            <w:noWrap/>
            <w:vAlign w:val="center"/>
          </w:tcPr>
          <w:p w:rsidR="00676FA2" w:rsidRPr="0047124B" w:rsidRDefault="00676FA2" w:rsidP="009116C4">
            <w:pPr>
              <w:jc w:val="center"/>
              <w:rPr>
                <w:rFonts w:ascii="Tahoma" w:hAnsi="Tahoma" w:cs="Tahoma"/>
                <w:b/>
                <w:sz w:val="18"/>
                <w:szCs w:val="18"/>
              </w:rPr>
            </w:pPr>
          </w:p>
        </w:tc>
      </w:tr>
    </w:tbl>
    <w:p w:rsidR="00676FA2" w:rsidRDefault="00676FA2" w:rsidP="001A7F7F">
      <w:pPr>
        <w:pStyle w:val="Default"/>
        <w:rPr>
          <w:b/>
          <w:bCs/>
          <w:sz w:val="16"/>
          <w:szCs w:val="16"/>
        </w:rPr>
      </w:pPr>
    </w:p>
    <w:bookmarkEnd w:id="18"/>
    <w:p w:rsidR="00676FA2" w:rsidRDefault="00676FA2" w:rsidP="000D2F4E">
      <w:pPr>
        <w:pStyle w:val="BodyText"/>
        <w:tabs>
          <w:tab w:val="left" w:pos="3240"/>
        </w:tabs>
        <w:rPr>
          <w:rFonts w:ascii="Tahoma" w:hAnsi="Tahoma" w:cs="Tahoma"/>
          <w:sz w:val="20"/>
        </w:rPr>
      </w:pPr>
    </w:p>
    <w:p w:rsidR="00676FA2" w:rsidRPr="00B65366" w:rsidRDefault="00676FA2" w:rsidP="000D2F4E">
      <w:pPr>
        <w:pStyle w:val="BodyText"/>
        <w:tabs>
          <w:tab w:val="left" w:pos="3240"/>
        </w:tabs>
        <w:rPr>
          <w:rFonts w:ascii="Tahoma" w:hAnsi="Tahoma" w:cs="Tahoma"/>
          <w:sz w:val="20"/>
        </w:rPr>
      </w:pPr>
      <w:r w:rsidRPr="00B65366">
        <w:rPr>
          <w:rFonts w:ascii="Tahoma" w:hAnsi="Tahoma" w:cs="Tahoma"/>
          <w:sz w:val="20"/>
        </w:rPr>
        <w:t xml:space="preserve">I punti ottenuti vanno sommati ed a parità di punteggio, le domande verranno ordinate in base alla data </w:t>
      </w:r>
      <w:r>
        <w:rPr>
          <w:rFonts w:ascii="Tahoma" w:hAnsi="Tahoma" w:cs="Tahoma"/>
          <w:sz w:val="20"/>
        </w:rPr>
        <w:t xml:space="preserve">ed all’ora </w:t>
      </w:r>
      <w:r w:rsidRPr="00B65366">
        <w:rPr>
          <w:rFonts w:ascii="Tahoma" w:hAnsi="Tahoma" w:cs="Tahoma"/>
          <w:sz w:val="20"/>
        </w:rPr>
        <w:t>di presentazione a SIARL.</w:t>
      </w:r>
    </w:p>
    <w:p w:rsidR="00676FA2" w:rsidRPr="00EC660E" w:rsidRDefault="00676FA2" w:rsidP="000D2F4E">
      <w:pPr>
        <w:pStyle w:val="BodyTextIndent"/>
        <w:rPr>
          <w:rFonts w:ascii="Tahoma" w:hAnsi="Tahoma" w:cs="Tahoma"/>
          <w:b/>
          <w:bCs/>
          <w:sz w:val="20"/>
        </w:rPr>
      </w:pPr>
      <w:r w:rsidRPr="00F94019">
        <w:rPr>
          <w:rFonts w:ascii="Tahoma" w:hAnsi="Tahoma" w:cs="Tahoma"/>
          <w:b/>
          <w:bCs/>
          <w:sz w:val="20"/>
        </w:rPr>
        <w:t>Gli elementi che danno diritto all’attribuzione dei punti di priorità devono essere posseduti dal richiedente al momento della presentazione della domanda</w:t>
      </w:r>
      <w:r w:rsidRPr="00EC660E">
        <w:rPr>
          <w:rFonts w:ascii="Tahoma" w:hAnsi="Tahoma" w:cs="Tahoma"/>
          <w:bCs/>
          <w:sz w:val="20"/>
        </w:rPr>
        <w:t>.</w:t>
      </w:r>
    </w:p>
    <w:p w:rsidR="00676FA2" w:rsidRDefault="00676FA2" w:rsidP="00CB77BF">
      <w:pPr>
        <w:spacing w:after="0" w:line="240" w:lineRule="auto"/>
        <w:jc w:val="both"/>
        <w:rPr>
          <w:noProof/>
        </w:rPr>
      </w:pPr>
    </w:p>
    <w:p w:rsidR="00676FA2" w:rsidRPr="00CF1F03" w:rsidRDefault="00676FA2" w:rsidP="00CB77BF">
      <w:pPr>
        <w:spacing w:after="0" w:line="240" w:lineRule="auto"/>
        <w:jc w:val="both"/>
        <w:rPr>
          <w:noProof/>
        </w:rPr>
      </w:pPr>
    </w:p>
    <w:p w:rsidR="00676FA2" w:rsidRPr="00050879" w:rsidRDefault="00676FA2" w:rsidP="00680EC1">
      <w:pPr>
        <w:pStyle w:val="Heading2"/>
        <w:spacing w:before="0" w:after="0"/>
        <w:rPr>
          <w:rFonts w:ascii="Century Gothic" w:hAnsi="Century Gothic"/>
          <w:sz w:val="24"/>
          <w:szCs w:val="24"/>
          <w:u w:val="single"/>
        </w:rPr>
      </w:pPr>
      <w:bookmarkStart w:id="19" w:name="_Toc508638748"/>
      <w:bookmarkStart w:id="20" w:name="_Toc517189125"/>
      <w:r w:rsidRPr="00050879">
        <w:rPr>
          <w:rFonts w:ascii="Century Gothic" w:hAnsi="Century Gothic"/>
          <w:sz w:val="24"/>
          <w:szCs w:val="24"/>
          <w:u w:val="single"/>
        </w:rPr>
        <w:t>AZIONE 6</w:t>
      </w:r>
      <w:r w:rsidRPr="00050879">
        <w:rPr>
          <w:rFonts w:ascii="Century Gothic" w:hAnsi="Century Gothic"/>
          <w:sz w:val="24"/>
          <w:szCs w:val="24"/>
          <w:u w:val="single"/>
        </w:rPr>
        <w:tab/>
        <w:t>Manutenzione straordinaria strade agro-silvo-pastorali</w:t>
      </w:r>
      <w:bookmarkEnd w:id="19"/>
      <w:bookmarkEnd w:id="20"/>
    </w:p>
    <w:p w:rsidR="00676FA2" w:rsidRPr="003F298E" w:rsidRDefault="00676FA2" w:rsidP="00680EC1">
      <w:pPr>
        <w:pStyle w:val="Default"/>
        <w:jc w:val="both"/>
        <w:rPr>
          <w:rFonts w:ascii="Century Gothic" w:hAnsi="Century Gothic" w:cs="Times New Roman"/>
          <w:b/>
          <w:color w:val="auto"/>
          <w:sz w:val="20"/>
          <w:szCs w:val="20"/>
        </w:rPr>
      </w:pPr>
    </w:p>
    <w:p w:rsidR="00676FA2" w:rsidRDefault="00676FA2" w:rsidP="00680EC1">
      <w:pPr>
        <w:pStyle w:val="Default"/>
        <w:jc w:val="both"/>
        <w:rPr>
          <w:rFonts w:ascii="Century Gothic" w:hAnsi="Century Gothic" w:cs="Century Gothic"/>
          <w:color w:val="auto"/>
          <w:sz w:val="20"/>
          <w:szCs w:val="20"/>
        </w:rPr>
      </w:pPr>
      <w:r w:rsidRPr="003F298E">
        <w:rPr>
          <w:rFonts w:ascii="Century Gothic" w:hAnsi="Century Gothic" w:cs="Times New Roman"/>
          <w:b/>
          <w:color w:val="auto"/>
          <w:sz w:val="20"/>
          <w:szCs w:val="20"/>
        </w:rPr>
        <w:t>Tipologie d’intervento</w:t>
      </w:r>
    </w:p>
    <w:p w:rsidR="00676FA2" w:rsidRPr="003F298E" w:rsidRDefault="00676FA2" w:rsidP="00680EC1">
      <w:pPr>
        <w:pStyle w:val="Default"/>
        <w:jc w:val="both"/>
        <w:rPr>
          <w:rFonts w:ascii="Century Gothic" w:hAnsi="Century Gothic" w:cs="Century Gothic"/>
          <w:color w:val="auto"/>
          <w:sz w:val="20"/>
          <w:szCs w:val="20"/>
        </w:rPr>
      </w:pPr>
      <w:r w:rsidRPr="003F298E">
        <w:rPr>
          <w:rFonts w:ascii="Century Gothic" w:hAnsi="Century Gothic" w:cs="Times New Roman"/>
          <w:noProof/>
          <w:color w:val="auto"/>
          <w:sz w:val="20"/>
          <w:szCs w:val="20"/>
        </w:rPr>
        <w:t xml:space="preserve">Manutenzione straordinaria di tracciati </w:t>
      </w:r>
      <w:r>
        <w:rPr>
          <w:rFonts w:ascii="Century Gothic" w:hAnsi="Century Gothic" w:cs="Times New Roman"/>
          <w:noProof/>
          <w:color w:val="auto"/>
          <w:sz w:val="20"/>
          <w:szCs w:val="20"/>
        </w:rPr>
        <w:t xml:space="preserve">esistenti </w:t>
      </w:r>
      <w:r w:rsidRPr="003F298E">
        <w:rPr>
          <w:rFonts w:ascii="Century Gothic" w:hAnsi="Century Gothic" w:cs="Times New Roman"/>
          <w:noProof/>
          <w:color w:val="auto"/>
          <w:sz w:val="20"/>
          <w:szCs w:val="20"/>
        </w:rPr>
        <w:t xml:space="preserve">inseriti nei Piani della Viabilità Agro-silvo-pastorale </w:t>
      </w:r>
      <w:r w:rsidRPr="00690503">
        <w:rPr>
          <w:rFonts w:ascii="Century Gothic" w:hAnsi="Century Gothic" w:cs="Times New Roman"/>
          <w:noProof/>
          <w:color w:val="auto"/>
          <w:sz w:val="20"/>
          <w:szCs w:val="20"/>
        </w:rPr>
        <w:t>(</w:t>
      </w:r>
      <w:r>
        <w:rPr>
          <w:rFonts w:ascii="Century Gothic" w:hAnsi="Century Gothic" w:cs="Times New Roman"/>
          <w:noProof/>
          <w:color w:val="auto"/>
          <w:sz w:val="20"/>
          <w:szCs w:val="20"/>
        </w:rPr>
        <w:t xml:space="preserve">Piani </w:t>
      </w:r>
      <w:r w:rsidRPr="00690503">
        <w:rPr>
          <w:rFonts w:ascii="Century Gothic" w:hAnsi="Century Gothic" w:cs="Times New Roman"/>
          <w:noProof/>
          <w:color w:val="auto"/>
          <w:sz w:val="20"/>
          <w:szCs w:val="20"/>
        </w:rPr>
        <w:t>VASP); i tracciati</w:t>
      </w:r>
      <w:r>
        <w:rPr>
          <w:rFonts w:ascii="Century Gothic" w:hAnsi="Century Gothic" w:cs="Times New Roman"/>
          <w:noProof/>
          <w:color w:val="auto"/>
          <w:sz w:val="20"/>
          <w:szCs w:val="20"/>
        </w:rPr>
        <w:t xml:space="preserve"> oggetto degli interventi devo essere</w:t>
      </w:r>
      <w:r w:rsidRPr="003F298E">
        <w:rPr>
          <w:rFonts w:ascii="Century Gothic" w:hAnsi="Century Gothic" w:cs="Times New Roman"/>
          <w:noProof/>
          <w:color w:val="auto"/>
          <w:sz w:val="20"/>
          <w:szCs w:val="20"/>
        </w:rPr>
        <w:t xml:space="preserve"> </w:t>
      </w:r>
      <w:r>
        <w:rPr>
          <w:rFonts w:ascii="Century Gothic" w:hAnsi="Century Gothic" w:cs="Times New Roman"/>
          <w:noProof/>
          <w:color w:val="auto"/>
          <w:sz w:val="20"/>
          <w:szCs w:val="20"/>
        </w:rPr>
        <w:t xml:space="preserve">registrati </w:t>
      </w:r>
      <w:r w:rsidRPr="003F298E">
        <w:rPr>
          <w:rFonts w:ascii="Century Gothic" w:hAnsi="Century Gothic" w:cs="Times New Roman"/>
          <w:noProof/>
          <w:color w:val="auto"/>
          <w:sz w:val="20"/>
          <w:szCs w:val="20"/>
        </w:rPr>
        <w:t>nell’applicatvo</w:t>
      </w:r>
      <w:r>
        <w:rPr>
          <w:rFonts w:ascii="Century Gothic" w:hAnsi="Century Gothic" w:cs="Times New Roman"/>
          <w:noProof/>
          <w:color w:val="auto"/>
          <w:sz w:val="20"/>
          <w:szCs w:val="20"/>
        </w:rPr>
        <w:t xml:space="preserve"> SIVASP nello stato di strada “v</w:t>
      </w:r>
      <w:r w:rsidRPr="003F298E">
        <w:rPr>
          <w:rFonts w:ascii="Century Gothic" w:hAnsi="Century Gothic" w:cs="Times New Roman"/>
          <w:noProof/>
          <w:color w:val="auto"/>
          <w:sz w:val="20"/>
          <w:szCs w:val="20"/>
        </w:rPr>
        <w:t>alidata”.</w:t>
      </w:r>
    </w:p>
    <w:p w:rsidR="00676FA2" w:rsidRPr="003F298E" w:rsidRDefault="00676FA2" w:rsidP="00680EC1">
      <w:pPr>
        <w:pStyle w:val="Default"/>
        <w:jc w:val="both"/>
        <w:rPr>
          <w:rFonts w:ascii="Century Gothic" w:hAnsi="Century Gothic" w:cs="Century Gothic"/>
          <w:color w:val="auto"/>
          <w:sz w:val="20"/>
          <w:szCs w:val="20"/>
        </w:rPr>
      </w:pPr>
    </w:p>
    <w:p w:rsidR="00676FA2" w:rsidRPr="003F298E" w:rsidRDefault="00676FA2" w:rsidP="00680EC1">
      <w:pPr>
        <w:pStyle w:val="Default"/>
        <w:jc w:val="both"/>
        <w:rPr>
          <w:rFonts w:ascii="Century Gothic" w:hAnsi="Century Gothic" w:cs="Times New Roman"/>
          <w:noProof/>
          <w:color w:val="auto"/>
          <w:sz w:val="20"/>
          <w:szCs w:val="20"/>
        </w:rPr>
      </w:pPr>
      <w:r w:rsidRPr="003F298E">
        <w:rPr>
          <w:rFonts w:ascii="Century Gothic" w:hAnsi="Century Gothic" w:cs="Times New Roman"/>
          <w:b/>
          <w:color w:val="auto"/>
          <w:sz w:val="20"/>
          <w:szCs w:val="20"/>
        </w:rPr>
        <w:t>Spese ammissibili</w:t>
      </w:r>
    </w:p>
    <w:p w:rsidR="00676FA2" w:rsidRPr="003F298E" w:rsidRDefault="00676FA2" w:rsidP="00680EC1">
      <w:pPr>
        <w:pStyle w:val="Default"/>
        <w:numPr>
          <w:ilvl w:val="0"/>
          <w:numId w:val="5"/>
        </w:numPr>
        <w:ind w:left="426"/>
        <w:jc w:val="both"/>
        <w:rPr>
          <w:rFonts w:ascii="Century Gothic" w:hAnsi="Century Gothic" w:cs="Times New Roman"/>
          <w:noProof/>
          <w:color w:val="auto"/>
          <w:sz w:val="20"/>
          <w:szCs w:val="20"/>
        </w:rPr>
      </w:pPr>
      <w:r w:rsidRPr="003F298E">
        <w:rPr>
          <w:rFonts w:ascii="Century Gothic" w:hAnsi="Century Gothic" w:cs="Times New Roman"/>
          <w:noProof/>
          <w:color w:val="auto"/>
          <w:sz w:val="20"/>
          <w:szCs w:val="20"/>
        </w:rPr>
        <w:t xml:space="preserve">esecuzione dei lavori di manutenzione </w:t>
      </w:r>
      <w:r>
        <w:rPr>
          <w:rFonts w:ascii="Century Gothic" w:hAnsi="Century Gothic" w:cs="Times New Roman"/>
          <w:noProof/>
          <w:color w:val="auto"/>
          <w:sz w:val="20"/>
          <w:szCs w:val="20"/>
        </w:rPr>
        <w:t xml:space="preserve">straordinaria </w:t>
      </w:r>
      <w:r w:rsidRPr="003F298E">
        <w:rPr>
          <w:rFonts w:ascii="Century Gothic" w:hAnsi="Century Gothic" w:cs="Times New Roman"/>
          <w:noProof/>
          <w:color w:val="auto"/>
          <w:sz w:val="20"/>
          <w:szCs w:val="20"/>
        </w:rPr>
        <w:t>delle strade agro-silvo-pastorali</w:t>
      </w:r>
      <w:r>
        <w:rPr>
          <w:rFonts w:ascii="Century Gothic" w:hAnsi="Century Gothic" w:cs="Times New Roman"/>
          <w:noProof/>
          <w:color w:val="auto"/>
          <w:sz w:val="20"/>
          <w:szCs w:val="20"/>
        </w:rPr>
        <w:t>, ai sensi dell’art. 71, comma 3 del r.r. 5/2007</w:t>
      </w:r>
      <w:r w:rsidRPr="003F298E">
        <w:rPr>
          <w:rFonts w:ascii="Century Gothic" w:hAnsi="Century Gothic" w:cs="Times New Roman"/>
          <w:noProof/>
          <w:color w:val="auto"/>
          <w:sz w:val="20"/>
          <w:szCs w:val="20"/>
        </w:rPr>
        <w:t>;</w:t>
      </w:r>
    </w:p>
    <w:p w:rsidR="00676FA2" w:rsidRDefault="00676FA2" w:rsidP="00680EC1">
      <w:pPr>
        <w:pStyle w:val="Default"/>
        <w:numPr>
          <w:ilvl w:val="0"/>
          <w:numId w:val="5"/>
        </w:numPr>
        <w:ind w:left="426"/>
        <w:jc w:val="both"/>
        <w:rPr>
          <w:rFonts w:ascii="Century Gothic" w:hAnsi="Century Gothic" w:cs="Times New Roman"/>
          <w:noProof/>
          <w:color w:val="auto"/>
          <w:sz w:val="20"/>
          <w:szCs w:val="20"/>
        </w:rPr>
      </w:pPr>
      <w:r w:rsidRPr="003F298E">
        <w:rPr>
          <w:rFonts w:ascii="Century Gothic" w:hAnsi="Century Gothic" w:cs="Times New Roman"/>
          <w:noProof/>
          <w:color w:val="auto"/>
          <w:sz w:val="20"/>
          <w:szCs w:val="20"/>
        </w:rPr>
        <w:t>fornitura dei materiali necessari all’esecuzione dei lavori;</w:t>
      </w:r>
    </w:p>
    <w:p w:rsidR="00676FA2" w:rsidRPr="00E74CC8" w:rsidRDefault="00676FA2" w:rsidP="00680EC1">
      <w:pPr>
        <w:pStyle w:val="Default"/>
        <w:numPr>
          <w:ilvl w:val="0"/>
          <w:numId w:val="5"/>
        </w:numPr>
        <w:ind w:left="426"/>
        <w:jc w:val="both"/>
        <w:rPr>
          <w:rFonts w:ascii="Century Gothic" w:hAnsi="Century Gothic" w:cs="Times New Roman"/>
          <w:noProof/>
          <w:color w:val="auto"/>
          <w:sz w:val="20"/>
          <w:szCs w:val="20"/>
        </w:rPr>
      </w:pPr>
      <w:r>
        <w:rPr>
          <w:rFonts w:ascii="Century Gothic" w:hAnsi="Century Gothic"/>
          <w:noProof/>
          <w:sz w:val="20"/>
          <w:szCs w:val="20"/>
        </w:rPr>
        <w:t>per u</w:t>
      </w:r>
      <w:r w:rsidRPr="00917F70">
        <w:rPr>
          <w:rFonts w:ascii="Century Gothic" w:hAnsi="Century Gothic"/>
          <w:noProof/>
          <w:sz w:val="20"/>
          <w:szCs w:val="20"/>
        </w:rPr>
        <w:t xml:space="preserve">na quota massima del 20% dell’importo dei lavori, </w:t>
      </w:r>
      <w:r>
        <w:rPr>
          <w:rFonts w:ascii="Century Gothic" w:hAnsi="Century Gothic"/>
          <w:noProof/>
          <w:sz w:val="20"/>
          <w:szCs w:val="20"/>
        </w:rPr>
        <w:t>realizzazione e posa di barriere</w:t>
      </w:r>
      <w:r w:rsidRPr="00E74CC8">
        <w:rPr>
          <w:rFonts w:ascii="Century Gothic" w:hAnsi="Century Gothic"/>
          <w:noProof/>
          <w:sz w:val="20"/>
          <w:szCs w:val="20"/>
        </w:rPr>
        <w:t xml:space="preserve"> </w:t>
      </w:r>
      <w:r>
        <w:rPr>
          <w:rFonts w:ascii="Century Gothic" w:hAnsi="Century Gothic"/>
          <w:noProof/>
          <w:sz w:val="20"/>
          <w:szCs w:val="20"/>
        </w:rPr>
        <w:t xml:space="preserve">e di </w:t>
      </w:r>
      <w:r w:rsidRPr="00917F70">
        <w:rPr>
          <w:rFonts w:ascii="Century Gothic" w:hAnsi="Century Gothic"/>
          <w:noProof/>
          <w:sz w:val="20"/>
          <w:szCs w:val="20"/>
        </w:rPr>
        <w:t>car</w:t>
      </w:r>
      <w:r>
        <w:rPr>
          <w:rFonts w:ascii="Century Gothic" w:hAnsi="Century Gothic"/>
          <w:noProof/>
          <w:sz w:val="20"/>
          <w:szCs w:val="20"/>
        </w:rPr>
        <w:t>tellonistica agli accessi delle</w:t>
      </w:r>
      <w:r w:rsidRPr="00917F70">
        <w:rPr>
          <w:rFonts w:ascii="Century Gothic" w:hAnsi="Century Gothic"/>
          <w:noProof/>
          <w:sz w:val="20"/>
          <w:szCs w:val="20"/>
        </w:rPr>
        <w:t xml:space="preserve"> </w:t>
      </w:r>
      <w:r>
        <w:rPr>
          <w:rFonts w:ascii="Century Gothic" w:hAnsi="Century Gothic"/>
          <w:noProof/>
          <w:sz w:val="20"/>
          <w:szCs w:val="20"/>
        </w:rPr>
        <w:t>strade agro-</w:t>
      </w:r>
      <w:r w:rsidRPr="00917F70">
        <w:rPr>
          <w:rFonts w:ascii="Century Gothic" w:hAnsi="Century Gothic"/>
          <w:noProof/>
          <w:sz w:val="20"/>
          <w:szCs w:val="20"/>
        </w:rPr>
        <w:t>silvo-pastorali</w:t>
      </w:r>
      <w:r>
        <w:rPr>
          <w:rFonts w:ascii="Century Gothic" w:hAnsi="Century Gothic"/>
          <w:noProof/>
          <w:sz w:val="20"/>
          <w:szCs w:val="20"/>
        </w:rPr>
        <w:t xml:space="preserve"> per far rispettare il divieto di transito;</w:t>
      </w:r>
    </w:p>
    <w:p w:rsidR="00676FA2" w:rsidRDefault="00676FA2" w:rsidP="00E74CC8">
      <w:pPr>
        <w:pStyle w:val="ListParagraph"/>
        <w:numPr>
          <w:ilvl w:val="0"/>
          <w:numId w:val="4"/>
        </w:numPr>
        <w:spacing w:after="0" w:line="240" w:lineRule="auto"/>
        <w:ind w:left="426"/>
        <w:jc w:val="both"/>
        <w:rPr>
          <w:rFonts w:ascii="Century Gothic" w:hAnsi="Century Gothic"/>
          <w:sz w:val="20"/>
          <w:szCs w:val="20"/>
        </w:rPr>
      </w:pPr>
      <w:r>
        <w:rPr>
          <w:rFonts w:ascii="Century Gothic" w:hAnsi="Century Gothic"/>
          <w:sz w:val="20"/>
          <w:szCs w:val="20"/>
        </w:rPr>
        <w:t>progettazione e direzione lavori.</w:t>
      </w:r>
    </w:p>
    <w:p w:rsidR="00676FA2" w:rsidRDefault="00676FA2" w:rsidP="00ED602D">
      <w:pPr>
        <w:pStyle w:val="ListParagraph"/>
        <w:spacing w:after="0" w:line="240" w:lineRule="auto"/>
        <w:jc w:val="both"/>
        <w:rPr>
          <w:rFonts w:ascii="Century Gothic" w:hAnsi="Century Gothic"/>
          <w:sz w:val="20"/>
          <w:szCs w:val="20"/>
        </w:rPr>
      </w:pPr>
    </w:p>
    <w:p w:rsidR="00676FA2" w:rsidRPr="00917F70" w:rsidRDefault="00676FA2" w:rsidP="00EE0CE6">
      <w:pPr>
        <w:pStyle w:val="Default"/>
        <w:jc w:val="both"/>
        <w:rPr>
          <w:rFonts w:ascii="Century Gothic" w:hAnsi="Century Gothic" w:cs="Times New Roman"/>
          <w:noProof/>
          <w:color w:val="auto"/>
          <w:sz w:val="20"/>
          <w:szCs w:val="20"/>
        </w:rPr>
      </w:pPr>
    </w:p>
    <w:p w:rsidR="00676FA2" w:rsidRPr="003F298E" w:rsidRDefault="00676FA2" w:rsidP="00680EC1">
      <w:pPr>
        <w:pStyle w:val="Default"/>
        <w:jc w:val="both"/>
        <w:rPr>
          <w:rFonts w:ascii="Century Gothic" w:hAnsi="Century Gothic" w:cs="Century Gothic"/>
          <w:color w:val="auto"/>
          <w:sz w:val="20"/>
          <w:szCs w:val="20"/>
        </w:rPr>
      </w:pPr>
      <w:r w:rsidRPr="003F298E">
        <w:rPr>
          <w:rFonts w:ascii="Century Gothic" w:hAnsi="Century Gothic" w:cs="Times New Roman"/>
          <w:b/>
          <w:color w:val="auto"/>
          <w:sz w:val="20"/>
          <w:szCs w:val="20"/>
        </w:rPr>
        <w:t>Limiti e divieti</w:t>
      </w:r>
    </w:p>
    <w:p w:rsidR="00676FA2" w:rsidRPr="003F298E" w:rsidRDefault="00676FA2" w:rsidP="00680EC1">
      <w:pPr>
        <w:pStyle w:val="Default"/>
        <w:jc w:val="both"/>
        <w:rPr>
          <w:rFonts w:ascii="Century Gothic" w:hAnsi="Century Gothic" w:cs="Century Gothic"/>
          <w:color w:val="auto"/>
          <w:sz w:val="20"/>
          <w:szCs w:val="20"/>
        </w:rPr>
      </w:pPr>
      <w:r>
        <w:rPr>
          <w:rFonts w:ascii="Century Gothic" w:hAnsi="Century Gothic" w:cs="Century Gothic"/>
          <w:color w:val="auto"/>
          <w:sz w:val="20"/>
          <w:szCs w:val="20"/>
        </w:rPr>
        <w:t>Non sono ammi</w:t>
      </w:r>
      <w:r w:rsidRPr="003F298E">
        <w:rPr>
          <w:rFonts w:ascii="Century Gothic" w:hAnsi="Century Gothic" w:cs="Century Gothic"/>
          <w:color w:val="auto"/>
          <w:sz w:val="20"/>
          <w:szCs w:val="20"/>
        </w:rPr>
        <w:t>ss</w:t>
      </w:r>
      <w:r>
        <w:rPr>
          <w:rFonts w:ascii="Century Gothic" w:hAnsi="Century Gothic" w:cs="Century Gothic"/>
          <w:color w:val="auto"/>
          <w:sz w:val="20"/>
          <w:szCs w:val="20"/>
        </w:rPr>
        <w:t>ibili a finanziamento i lavori</w:t>
      </w:r>
      <w:r w:rsidRPr="003F298E">
        <w:rPr>
          <w:rFonts w:ascii="Century Gothic" w:hAnsi="Century Gothic" w:cs="Century Gothic"/>
          <w:color w:val="auto"/>
          <w:sz w:val="20"/>
          <w:szCs w:val="20"/>
        </w:rPr>
        <w:t>:</w:t>
      </w:r>
    </w:p>
    <w:p w:rsidR="00676FA2" w:rsidRPr="00097069" w:rsidRDefault="00676FA2" w:rsidP="009F4D44">
      <w:pPr>
        <w:pStyle w:val="ListParagraph"/>
        <w:numPr>
          <w:ilvl w:val="0"/>
          <w:numId w:val="4"/>
        </w:numPr>
        <w:spacing w:after="0" w:line="240" w:lineRule="auto"/>
        <w:ind w:left="426"/>
        <w:jc w:val="both"/>
        <w:rPr>
          <w:rFonts w:ascii="Century Gothic" w:hAnsi="Century Gothic"/>
          <w:sz w:val="20"/>
          <w:szCs w:val="20"/>
        </w:rPr>
      </w:pPr>
      <w:r w:rsidRPr="00097069">
        <w:rPr>
          <w:rFonts w:ascii="Century Gothic" w:hAnsi="Century Gothic"/>
          <w:sz w:val="20"/>
          <w:szCs w:val="20"/>
        </w:rPr>
        <w:t xml:space="preserve">di asfaltatura o </w:t>
      </w:r>
      <w:r>
        <w:rPr>
          <w:rFonts w:ascii="Century Gothic" w:hAnsi="Century Gothic"/>
          <w:sz w:val="20"/>
          <w:szCs w:val="20"/>
        </w:rPr>
        <w:t xml:space="preserve">di </w:t>
      </w:r>
      <w:r w:rsidRPr="00097069">
        <w:rPr>
          <w:rFonts w:ascii="Century Gothic" w:hAnsi="Century Gothic"/>
          <w:sz w:val="20"/>
          <w:szCs w:val="20"/>
        </w:rPr>
        <w:t>pavimentazione della sede stradale</w:t>
      </w:r>
      <w:r>
        <w:rPr>
          <w:rFonts w:ascii="Century Gothic" w:hAnsi="Century Gothic"/>
          <w:sz w:val="20"/>
          <w:szCs w:val="20"/>
        </w:rPr>
        <w:t xml:space="preserve"> per tratti di lunghezza &gt;</w:t>
      </w:r>
      <w:r w:rsidRPr="00097069">
        <w:rPr>
          <w:rFonts w:ascii="Century Gothic" w:hAnsi="Century Gothic"/>
          <w:sz w:val="20"/>
          <w:szCs w:val="20"/>
        </w:rPr>
        <w:t>100 m</w:t>
      </w:r>
      <w:r>
        <w:rPr>
          <w:rFonts w:ascii="Century Gothic" w:hAnsi="Century Gothic"/>
          <w:sz w:val="20"/>
          <w:szCs w:val="20"/>
        </w:rPr>
        <w:t>etri e per tratti con pendenza longitudinale &lt;12%;</w:t>
      </w:r>
      <w:r w:rsidRPr="00097069">
        <w:rPr>
          <w:rFonts w:ascii="Century Gothic" w:hAnsi="Century Gothic"/>
          <w:sz w:val="20"/>
          <w:szCs w:val="20"/>
        </w:rPr>
        <w:t xml:space="preserve"> </w:t>
      </w:r>
    </w:p>
    <w:p w:rsidR="00676FA2" w:rsidRPr="00917F70" w:rsidRDefault="00676FA2" w:rsidP="009F4D44">
      <w:pPr>
        <w:pStyle w:val="ListParagraph"/>
        <w:numPr>
          <w:ilvl w:val="0"/>
          <w:numId w:val="4"/>
        </w:numPr>
        <w:spacing w:after="0" w:line="240" w:lineRule="auto"/>
        <w:ind w:left="426"/>
        <w:jc w:val="both"/>
        <w:rPr>
          <w:rFonts w:ascii="Century Gothic" w:hAnsi="Century Gothic"/>
          <w:sz w:val="20"/>
          <w:szCs w:val="20"/>
        </w:rPr>
      </w:pPr>
      <w:r>
        <w:rPr>
          <w:rFonts w:ascii="Century Gothic" w:hAnsi="Century Gothic"/>
          <w:sz w:val="20"/>
          <w:szCs w:val="20"/>
        </w:rPr>
        <w:t>di o</w:t>
      </w:r>
      <w:r w:rsidRPr="00097069">
        <w:rPr>
          <w:rFonts w:ascii="Century Gothic" w:hAnsi="Century Gothic"/>
          <w:sz w:val="20"/>
          <w:szCs w:val="20"/>
        </w:rPr>
        <w:t>rdinaria manutenzione alla viabilità ag</w:t>
      </w:r>
      <w:r>
        <w:rPr>
          <w:rFonts w:ascii="Century Gothic" w:hAnsi="Century Gothic"/>
          <w:sz w:val="20"/>
          <w:szCs w:val="20"/>
        </w:rPr>
        <w:t>ro-silvo-pastorale, come indicati</w:t>
      </w:r>
      <w:r w:rsidRPr="00097069">
        <w:rPr>
          <w:rFonts w:ascii="Century Gothic" w:hAnsi="Century Gothic"/>
          <w:sz w:val="20"/>
          <w:szCs w:val="20"/>
        </w:rPr>
        <w:t xml:space="preserve"> </w:t>
      </w:r>
      <w:r>
        <w:rPr>
          <w:rFonts w:ascii="Century Gothic" w:hAnsi="Century Gothic"/>
          <w:sz w:val="20"/>
          <w:szCs w:val="20"/>
        </w:rPr>
        <w:t xml:space="preserve">all’art. 71, comma 2 </w:t>
      </w:r>
      <w:r w:rsidRPr="00097069">
        <w:rPr>
          <w:rFonts w:ascii="Century Gothic" w:hAnsi="Century Gothic"/>
          <w:sz w:val="20"/>
          <w:szCs w:val="20"/>
        </w:rPr>
        <w:t xml:space="preserve">del r.r. 5/2007. </w:t>
      </w:r>
    </w:p>
    <w:p w:rsidR="00676FA2" w:rsidRPr="003F298E" w:rsidRDefault="00676FA2" w:rsidP="00680EC1">
      <w:pPr>
        <w:pStyle w:val="Default"/>
        <w:jc w:val="both"/>
        <w:rPr>
          <w:rFonts w:ascii="Century Gothic" w:hAnsi="Century Gothic" w:cs="Times New Roman"/>
          <w:noProof/>
          <w:color w:val="auto"/>
          <w:sz w:val="20"/>
          <w:szCs w:val="20"/>
        </w:rPr>
      </w:pPr>
    </w:p>
    <w:p w:rsidR="00676FA2" w:rsidRPr="003F298E" w:rsidRDefault="00676FA2" w:rsidP="00680EC1">
      <w:pPr>
        <w:pStyle w:val="BodyTextIndent2"/>
        <w:spacing w:after="0" w:line="240" w:lineRule="auto"/>
        <w:ind w:left="0"/>
        <w:jc w:val="both"/>
        <w:textAlignment w:val="baseline"/>
        <w:rPr>
          <w:rFonts w:ascii="Century Gothic" w:hAnsi="Century Gothic"/>
          <w:b/>
          <w:sz w:val="20"/>
          <w:szCs w:val="20"/>
          <w:lang w:eastAsia="en-US"/>
        </w:rPr>
      </w:pPr>
      <w:r w:rsidRPr="003F298E">
        <w:rPr>
          <w:rFonts w:ascii="Century Gothic" w:hAnsi="Century Gothic"/>
          <w:b/>
          <w:sz w:val="20"/>
          <w:szCs w:val="20"/>
          <w:lang w:eastAsia="en-US"/>
        </w:rPr>
        <w:t>Condizioni</w:t>
      </w:r>
    </w:p>
    <w:p w:rsidR="00676FA2" w:rsidRDefault="00676FA2" w:rsidP="00680EC1">
      <w:pPr>
        <w:numPr>
          <w:ilvl w:val="0"/>
          <w:numId w:val="6"/>
        </w:numPr>
        <w:spacing w:after="0" w:line="240" w:lineRule="auto"/>
        <w:jc w:val="both"/>
        <w:rPr>
          <w:rFonts w:ascii="Century Gothic" w:hAnsi="Century Gothic"/>
          <w:noProof/>
          <w:sz w:val="20"/>
          <w:szCs w:val="20"/>
        </w:rPr>
      </w:pPr>
      <w:r w:rsidRPr="00EA1F2A">
        <w:rPr>
          <w:rFonts w:ascii="Century Gothic" w:hAnsi="Century Gothic"/>
          <w:noProof/>
          <w:sz w:val="20"/>
          <w:szCs w:val="20"/>
        </w:rPr>
        <w:t>La realizzazione dei lavori di consolidamento delle scarpate e di regimazione delle acque superficiali deve essere effettuata</w:t>
      </w:r>
      <w:r>
        <w:rPr>
          <w:rFonts w:ascii="Century Gothic" w:hAnsi="Century Gothic"/>
          <w:noProof/>
          <w:sz w:val="20"/>
          <w:szCs w:val="20"/>
        </w:rPr>
        <w:t>,</w:t>
      </w:r>
      <w:r w:rsidRPr="00EA1F2A">
        <w:rPr>
          <w:rFonts w:ascii="Century Gothic" w:hAnsi="Century Gothic"/>
          <w:noProof/>
          <w:sz w:val="20"/>
          <w:szCs w:val="20"/>
        </w:rPr>
        <w:t xml:space="preserve"> </w:t>
      </w:r>
      <w:r>
        <w:rPr>
          <w:rFonts w:ascii="Century Gothic" w:hAnsi="Century Gothic"/>
          <w:noProof/>
          <w:sz w:val="20"/>
          <w:szCs w:val="20"/>
        </w:rPr>
        <w:t>a parità di efficacia,</w:t>
      </w:r>
      <w:r w:rsidRPr="00EA1F2A">
        <w:rPr>
          <w:rFonts w:ascii="Century Gothic" w:hAnsi="Century Gothic"/>
          <w:noProof/>
          <w:sz w:val="20"/>
          <w:szCs w:val="20"/>
        </w:rPr>
        <w:t xml:space="preserve"> con op</w:t>
      </w:r>
      <w:r>
        <w:rPr>
          <w:rFonts w:ascii="Century Gothic" w:hAnsi="Century Gothic"/>
          <w:noProof/>
          <w:sz w:val="20"/>
          <w:szCs w:val="20"/>
        </w:rPr>
        <w:t>ere di ingegneria naturalistica.</w:t>
      </w:r>
    </w:p>
    <w:p w:rsidR="00676FA2" w:rsidRPr="003F298E" w:rsidRDefault="00676FA2" w:rsidP="00680EC1">
      <w:pPr>
        <w:numPr>
          <w:ilvl w:val="0"/>
          <w:numId w:val="6"/>
        </w:numPr>
        <w:spacing w:after="0" w:line="240" w:lineRule="auto"/>
        <w:jc w:val="both"/>
        <w:rPr>
          <w:rFonts w:ascii="Century Gothic" w:hAnsi="Century Gothic"/>
          <w:noProof/>
          <w:sz w:val="20"/>
          <w:szCs w:val="20"/>
        </w:rPr>
      </w:pPr>
      <w:r w:rsidRPr="003F298E">
        <w:rPr>
          <w:rFonts w:ascii="Century Gothic" w:hAnsi="Century Gothic"/>
          <w:noProof/>
          <w:sz w:val="20"/>
          <w:szCs w:val="20"/>
        </w:rPr>
        <w:t>Le strade agro-silvo-pastorali finanziate devono mantenere la loro finalità e rim</w:t>
      </w:r>
      <w:r>
        <w:rPr>
          <w:rFonts w:ascii="Century Gothic" w:hAnsi="Century Gothic"/>
          <w:noProof/>
          <w:sz w:val="20"/>
          <w:szCs w:val="20"/>
        </w:rPr>
        <w:t>anere incluse nel Piano della Vi</w:t>
      </w:r>
      <w:r w:rsidRPr="003F298E">
        <w:rPr>
          <w:rFonts w:ascii="Century Gothic" w:hAnsi="Century Gothic"/>
          <w:noProof/>
          <w:sz w:val="20"/>
          <w:szCs w:val="20"/>
        </w:rPr>
        <w:t xml:space="preserve">abilità agro-silvo-pastorale per </w:t>
      </w:r>
      <w:r>
        <w:rPr>
          <w:rFonts w:ascii="Century Gothic" w:hAnsi="Century Gothic"/>
          <w:noProof/>
          <w:sz w:val="20"/>
          <w:szCs w:val="20"/>
        </w:rPr>
        <w:t xml:space="preserve">almeno </w:t>
      </w:r>
      <w:r w:rsidRPr="003F298E">
        <w:rPr>
          <w:rFonts w:ascii="Century Gothic" w:hAnsi="Century Gothic"/>
          <w:noProof/>
          <w:sz w:val="20"/>
          <w:szCs w:val="20"/>
        </w:rPr>
        <w:t>cinque anni</w:t>
      </w:r>
      <w:r>
        <w:rPr>
          <w:rFonts w:ascii="Century Gothic" w:hAnsi="Century Gothic"/>
          <w:noProof/>
          <w:sz w:val="20"/>
          <w:szCs w:val="20"/>
        </w:rPr>
        <w:t>, a partire dall’anno successivo a quello in cui è stato erogato il saldo del contributo,</w:t>
      </w:r>
      <w:r w:rsidRPr="003F298E">
        <w:rPr>
          <w:rFonts w:ascii="Century Gothic" w:hAnsi="Century Gothic"/>
          <w:noProof/>
          <w:sz w:val="20"/>
          <w:szCs w:val="20"/>
        </w:rPr>
        <w:t xml:space="preserve"> pena la restituzione dei contributi </w:t>
      </w:r>
      <w:r>
        <w:rPr>
          <w:rFonts w:ascii="Century Gothic" w:hAnsi="Century Gothic"/>
          <w:noProof/>
          <w:sz w:val="20"/>
          <w:szCs w:val="20"/>
        </w:rPr>
        <w:t>concess</w:t>
      </w:r>
      <w:r w:rsidRPr="003F298E">
        <w:rPr>
          <w:rFonts w:ascii="Century Gothic" w:hAnsi="Century Gothic"/>
          <w:noProof/>
          <w:sz w:val="20"/>
          <w:szCs w:val="20"/>
        </w:rPr>
        <w:t xml:space="preserve">i. </w:t>
      </w:r>
    </w:p>
    <w:p w:rsidR="00676FA2" w:rsidRPr="003F298E" w:rsidRDefault="00676FA2" w:rsidP="00680EC1">
      <w:pPr>
        <w:pStyle w:val="BodyTextIndent2"/>
        <w:spacing w:after="0" w:line="240" w:lineRule="auto"/>
        <w:ind w:left="0"/>
        <w:jc w:val="both"/>
        <w:textAlignment w:val="baseline"/>
        <w:rPr>
          <w:rFonts w:ascii="Century Gothic" w:hAnsi="Century Gothic"/>
          <w:noProof/>
          <w:sz w:val="20"/>
          <w:szCs w:val="20"/>
        </w:rPr>
      </w:pPr>
    </w:p>
    <w:p w:rsidR="00676FA2" w:rsidRDefault="00676FA2" w:rsidP="00680EC1">
      <w:pPr>
        <w:pStyle w:val="BodyTextIndent2"/>
        <w:spacing w:after="0" w:line="240" w:lineRule="auto"/>
        <w:ind w:left="0"/>
        <w:jc w:val="both"/>
        <w:textAlignment w:val="baseline"/>
        <w:rPr>
          <w:rFonts w:ascii="Century Gothic" w:hAnsi="Century Gothic"/>
          <w:b/>
          <w:sz w:val="20"/>
          <w:szCs w:val="20"/>
          <w:lang w:eastAsia="en-US"/>
        </w:rPr>
      </w:pPr>
      <w:r w:rsidRPr="003F298E">
        <w:rPr>
          <w:rFonts w:ascii="Century Gothic" w:hAnsi="Century Gothic"/>
          <w:b/>
          <w:sz w:val="20"/>
          <w:szCs w:val="20"/>
          <w:lang w:eastAsia="en-US"/>
        </w:rPr>
        <w:t>Entità del contributo</w:t>
      </w:r>
      <w:r>
        <w:rPr>
          <w:rFonts w:ascii="Century Gothic" w:hAnsi="Century Gothic"/>
          <w:b/>
          <w:sz w:val="20"/>
          <w:szCs w:val="20"/>
          <w:lang w:eastAsia="en-US"/>
        </w:rPr>
        <w:t xml:space="preserve"> e spesa ammissibile</w:t>
      </w:r>
    </w:p>
    <w:p w:rsidR="00676FA2" w:rsidRPr="008D6E92" w:rsidRDefault="00676FA2" w:rsidP="00680EC1">
      <w:pPr>
        <w:pStyle w:val="BodyTextIndent2"/>
        <w:spacing w:after="0" w:line="240" w:lineRule="auto"/>
        <w:ind w:left="0"/>
        <w:jc w:val="both"/>
        <w:textAlignment w:val="baseline"/>
        <w:rPr>
          <w:rFonts w:ascii="Century Gothic" w:hAnsi="Century Gothic"/>
          <w:sz w:val="20"/>
          <w:szCs w:val="20"/>
          <w:lang w:eastAsia="en-US"/>
        </w:rPr>
      </w:pPr>
      <w:r w:rsidRPr="00094FDC">
        <w:rPr>
          <w:rFonts w:ascii="Century Gothic" w:hAnsi="Century Gothic"/>
          <w:sz w:val="20"/>
          <w:szCs w:val="20"/>
          <w:lang w:eastAsia="en-US"/>
        </w:rPr>
        <w:t xml:space="preserve">Il valore dell’aiuto è pari al 80% della spesa </w:t>
      </w:r>
      <w:r w:rsidRPr="001A0E14">
        <w:rPr>
          <w:rFonts w:ascii="Century Gothic" w:hAnsi="Century Gothic"/>
          <w:sz w:val="20"/>
          <w:szCs w:val="20"/>
          <w:lang w:eastAsia="en-US"/>
        </w:rPr>
        <w:t xml:space="preserve">ammessa. </w:t>
      </w:r>
    </w:p>
    <w:tbl>
      <w:tblPr>
        <w:tblW w:w="8080" w:type="dxa"/>
        <w:tblInd w:w="-5" w:type="dxa"/>
        <w:tblLayout w:type="fixed"/>
        <w:tblCellMar>
          <w:left w:w="70" w:type="dxa"/>
          <w:right w:w="70" w:type="dxa"/>
        </w:tblCellMar>
        <w:tblLook w:val="00A0"/>
      </w:tblPr>
      <w:tblGrid>
        <w:gridCol w:w="4111"/>
        <w:gridCol w:w="1985"/>
        <w:gridCol w:w="1984"/>
      </w:tblGrid>
      <w:tr w:rsidR="00676FA2" w:rsidRPr="009309BF" w:rsidTr="009F4D44">
        <w:trPr>
          <w:trHeight w:val="567"/>
        </w:trPr>
        <w:tc>
          <w:tcPr>
            <w:tcW w:w="4111" w:type="dxa"/>
            <w:tcBorders>
              <w:top w:val="single" w:sz="4" w:space="0" w:color="auto"/>
              <w:left w:val="single" w:sz="4" w:space="0" w:color="auto"/>
              <w:bottom w:val="single" w:sz="4" w:space="0" w:color="auto"/>
              <w:right w:val="single" w:sz="4" w:space="0" w:color="auto"/>
            </w:tcBorders>
            <w:vAlign w:val="center"/>
          </w:tcPr>
          <w:p w:rsidR="00676FA2" w:rsidRPr="003F298E" w:rsidRDefault="00676FA2" w:rsidP="00680EC1">
            <w:pPr>
              <w:spacing w:after="0" w:line="240" w:lineRule="auto"/>
              <w:jc w:val="center"/>
              <w:rPr>
                <w:rFonts w:ascii="Century Gothic" w:hAnsi="Century Gothic" w:cs="Century Gothic"/>
                <w:sz w:val="20"/>
                <w:szCs w:val="20"/>
              </w:rPr>
            </w:pPr>
            <w:r w:rsidRPr="003F298E">
              <w:rPr>
                <w:rFonts w:ascii="Century Gothic" w:hAnsi="Century Gothic" w:cs="Century Gothic"/>
                <w:sz w:val="20"/>
                <w:szCs w:val="20"/>
              </w:rPr>
              <w:t>Azione</w:t>
            </w:r>
          </w:p>
        </w:tc>
        <w:tc>
          <w:tcPr>
            <w:tcW w:w="1985" w:type="dxa"/>
            <w:tcBorders>
              <w:top w:val="single" w:sz="4" w:space="0" w:color="auto"/>
              <w:left w:val="nil"/>
              <w:bottom w:val="single" w:sz="4" w:space="0" w:color="auto"/>
              <w:right w:val="single" w:sz="4" w:space="0" w:color="auto"/>
            </w:tcBorders>
            <w:vAlign w:val="center"/>
          </w:tcPr>
          <w:p w:rsidR="00676FA2" w:rsidRPr="003F298E" w:rsidRDefault="00676FA2" w:rsidP="00680EC1">
            <w:pPr>
              <w:spacing w:after="0" w:line="240" w:lineRule="auto"/>
              <w:jc w:val="center"/>
              <w:rPr>
                <w:rFonts w:ascii="Century Gothic" w:hAnsi="Century Gothic" w:cs="Century Gothic"/>
                <w:sz w:val="20"/>
                <w:szCs w:val="20"/>
              </w:rPr>
            </w:pPr>
            <w:r w:rsidRPr="003F298E">
              <w:rPr>
                <w:rFonts w:ascii="Century Gothic" w:hAnsi="Century Gothic" w:cs="Century Gothic"/>
                <w:sz w:val="20"/>
                <w:szCs w:val="20"/>
              </w:rPr>
              <w:t>Spesa minima ammissibile</w:t>
            </w:r>
            <w:r>
              <w:rPr>
                <w:rFonts w:ascii="Century Gothic" w:hAnsi="Century Gothic" w:cs="Century Gothic"/>
                <w:sz w:val="20"/>
                <w:szCs w:val="20"/>
              </w:rPr>
              <w:t xml:space="preserve"> (€)</w:t>
            </w:r>
          </w:p>
        </w:tc>
        <w:tc>
          <w:tcPr>
            <w:tcW w:w="1984" w:type="dxa"/>
            <w:tcBorders>
              <w:top w:val="single" w:sz="4" w:space="0" w:color="auto"/>
              <w:left w:val="nil"/>
              <w:bottom w:val="single" w:sz="4" w:space="0" w:color="auto"/>
              <w:right w:val="single" w:sz="4" w:space="0" w:color="auto"/>
            </w:tcBorders>
            <w:vAlign w:val="center"/>
          </w:tcPr>
          <w:p w:rsidR="00676FA2" w:rsidRPr="003F298E" w:rsidRDefault="00676FA2" w:rsidP="00680EC1">
            <w:pPr>
              <w:spacing w:after="0" w:line="240" w:lineRule="auto"/>
              <w:jc w:val="center"/>
              <w:rPr>
                <w:rFonts w:ascii="Century Gothic" w:hAnsi="Century Gothic" w:cs="Century Gothic"/>
                <w:sz w:val="20"/>
                <w:szCs w:val="20"/>
              </w:rPr>
            </w:pPr>
            <w:r w:rsidRPr="003F298E">
              <w:rPr>
                <w:rFonts w:ascii="Century Gothic" w:hAnsi="Century Gothic" w:cs="Century Gothic"/>
                <w:sz w:val="20"/>
                <w:szCs w:val="20"/>
              </w:rPr>
              <w:t>Spesa massima ammissibile</w:t>
            </w:r>
            <w:r>
              <w:rPr>
                <w:rFonts w:ascii="Century Gothic" w:hAnsi="Century Gothic" w:cs="Century Gothic"/>
                <w:sz w:val="20"/>
                <w:szCs w:val="20"/>
              </w:rPr>
              <w:t xml:space="preserve"> (€)</w:t>
            </w:r>
          </w:p>
        </w:tc>
      </w:tr>
      <w:tr w:rsidR="00676FA2" w:rsidRPr="009309BF" w:rsidTr="009F4D44">
        <w:trPr>
          <w:trHeight w:val="567"/>
        </w:trPr>
        <w:tc>
          <w:tcPr>
            <w:tcW w:w="4111" w:type="dxa"/>
            <w:tcBorders>
              <w:top w:val="nil"/>
              <w:left w:val="single" w:sz="4" w:space="0" w:color="auto"/>
              <w:bottom w:val="single" w:sz="4" w:space="0" w:color="auto"/>
              <w:right w:val="single" w:sz="4" w:space="0" w:color="auto"/>
            </w:tcBorders>
            <w:vAlign w:val="center"/>
          </w:tcPr>
          <w:p w:rsidR="00676FA2" w:rsidRPr="003F298E" w:rsidRDefault="00676FA2" w:rsidP="00680EC1">
            <w:pPr>
              <w:spacing w:after="0" w:line="240" w:lineRule="auto"/>
              <w:rPr>
                <w:rFonts w:ascii="Century Gothic" w:hAnsi="Century Gothic" w:cs="Century Gothic"/>
                <w:sz w:val="20"/>
                <w:szCs w:val="20"/>
              </w:rPr>
            </w:pPr>
            <w:r w:rsidRPr="003F298E">
              <w:rPr>
                <w:rFonts w:ascii="Century Gothic" w:hAnsi="Century Gothic" w:cs="Century Gothic"/>
                <w:sz w:val="20"/>
                <w:szCs w:val="20"/>
              </w:rPr>
              <w:t>Manutenzione straordinaria strade agro-silvo-pastorali</w:t>
            </w:r>
          </w:p>
        </w:tc>
        <w:tc>
          <w:tcPr>
            <w:tcW w:w="1985" w:type="dxa"/>
            <w:tcBorders>
              <w:top w:val="single" w:sz="4" w:space="0" w:color="auto"/>
              <w:left w:val="nil"/>
              <w:bottom w:val="single" w:sz="4" w:space="0" w:color="auto"/>
              <w:right w:val="single" w:sz="4" w:space="0" w:color="auto"/>
            </w:tcBorders>
            <w:noWrap/>
            <w:vAlign w:val="center"/>
          </w:tcPr>
          <w:p w:rsidR="00676FA2" w:rsidRPr="003F298E" w:rsidRDefault="00676FA2" w:rsidP="00680EC1">
            <w:pPr>
              <w:spacing w:after="0" w:line="240" w:lineRule="auto"/>
              <w:jc w:val="center"/>
              <w:rPr>
                <w:rFonts w:ascii="Century Gothic" w:hAnsi="Century Gothic" w:cs="Century Gothic"/>
                <w:sz w:val="20"/>
                <w:szCs w:val="20"/>
              </w:rPr>
            </w:pPr>
            <w:r w:rsidRPr="003F298E">
              <w:rPr>
                <w:rFonts w:ascii="Century Gothic" w:hAnsi="Century Gothic" w:cs="Century Gothic"/>
                <w:sz w:val="20"/>
                <w:szCs w:val="20"/>
              </w:rPr>
              <w:t>10.000</w:t>
            </w:r>
          </w:p>
        </w:tc>
        <w:tc>
          <w:tcPr>
            <w:tcW w:w="1984" w:type="dxa"/>
            <w:tcBorders>
              <w:top w:val="single" w:sz="4" w:space="0" w:color="auto"/>
              <w:left w:val="nil"/>
              <w:bottom w:val="single" w:sz="4" w:space="0" w:color="auto"/>
              <w:right w:val="single" w:sz="4" w:space="0" w:color="auto"/>
            </w:tcBorders>
            <w:noWrap/>
            <w:vAlign w:val="center"/>
          </w:tcPr>
          <w:p w:rsidR="00676FA2" w:rsidRPr="003F298E" w:rsidRDefault="00676FA2" w:rsidP="00680EC1">
            <w:pPr>
              <w:spacing w:after="0" w:line="240" w:lineRule="auto"/>
              <w:jc w:val="center"/>
              <w:rPr>
                <w:rFonts w:ascii="Century Gothic" w:hAnsi="Century Gothic" w:cs="Century Gothic"/>
                <w:sz w:val="20"/>
                <w:szCs w:val="20"/>
              </w:rPr>
            </w:pPr>
            <w:r w:rsidRPr="003F298E">
              <w:rPr>
                <w:rFonts w:ascii="Century Gothic" w:hAnsi="Century Gothic" w:cs="Century Gothic"/>
                <w:sz w:val="20"/>
                <w:szCs w:val="20"/>
              </w:rPr>
              <w:t>50.000</w:t>
            </w:r>
          </w:p>
        </w:tc>
      </w:tr>
    </w:tbl>
    <w:p w:rsidR="00676FA2" w:rsidRDefault="00676FA2" w:rsidP="00680EC1">
      <w:pPr>
        <w:pStyle w:val="Default"/>
        <w:jc w:val="both"/>
        <w:rPr>
          <w:rFonts w:ascii="Century Gothic" w:hAnsi="Century Gothic" w:cs="Century Gothic"/>
          <w:color w:val="auto"/>
          <w:sz w:val="20"/>
          <w:szCs w:val="20"/>
        </w:rPr>
      </w:pPr>
    </w:p>
    <w:p w:rsidR="00676FA2" w:rsidRDefault="00676FA2" w:rsidP="00680EC1">
      <w:pPr>
        <w:pStyle w:val="Default"/>
        <w:jc w:val="both"/>
        <w:rPr>
          <w:rFonts w:ascii="Century Gothic" w:hAnsi="Century Gothic" w:cs="Century Gothic"/>
          <w:color w:val="auto"/>
          <w:sz w:val="20"/>
          <w:szCs w:val="20"/>
        </w:rPr>
      </w:pPr>
    </w:p>
    <w:p w:rsidR="00676FA2" w:rsidRPr="00B459F0" w:rsidRDefault="00676FA2" w:rsidP="00680EC1">
      <w:pPr>
        <w:pStyle w:val="Default"/>
        <w:jc w:val="both"/>
        <w:rPr>
          <w:rFonts w:ascii="Century Gothic" w:hAnsi="Century Gothic" w:cs="Century Gothic"/>
          <w:b/>
          <w:color w:val="auto"/>
          <w:sz w:val="28"/>
          <w:szCs w:val="28"/>
        </w:rPr>
      </w:pPr>
      <w:r>
        <w:rPr>
          <w:rFonts w:ascii="Century Gothic" w:hAnsi="Century Gothic" w:cs="Century Gothic"/>
          <w:b/>
          <w:color w:val="auto"/>
          <w:sz w:val="28"/>
          <w:szCs w:val="28"/>
        </w:rPr>
        <w:t>IMPORTO EURO 20</w:t>
      </w:r>
      <w:r w:rsidRPr="00B459F0">
        <w:rPr>
          <w:rFonts w:ascii="Century Gothic" w:hAnsi="Century Gothic" w:cs="Century Gothic"/>
          <w:b/>
          <w:color w:val="auto"/>
          <w:sz w:val="28"/>
          <w:szCs w:val="28"/>
        </w:rPr>
        <w:t>.000,00</w:t>
      </w:r>
    </w:p>
    <w:p w:rsidR="00676FA2" w:rsidRDefault="00676FA2" w:rsidP="00680EC1">
      <w:pPr>
        <w:pStyle w:val="Default"/>
        <w:jc w:val="both"/>
        <w:rPr>
          <w:rFonts w:ascii="Century Gothic" w:hAnsi="Century Gothic" w:cs="Century Gothic"/>
          <w:color w:val="auto"/>
          <w:sz w:val="20"/>
          <w:szCs w:val="20"/>
        </w:rPr>
      </w:pPr>
    </w:p>
    <w:p w:rsidR="00676FA2" w:rsidRDefault="00676FA2" w:rsidP="00DB4D49">
      <w:pPr>
        <w:pStyle w:val="Heading3"/>
        <w:rPr>
          <w:rFonts w:ascii="Tahoma" w:hAnsi="Tahoma" w:cs="Tahoma"/>
          <w:b/>
          <w:bCs/>
          <w:color w:val="auto"/>
          <w:sz w:val="20"/>
          <w:szCs w:val="20"/>
        </w:rPr>
      </w:pPr>
    </w:p>
    <w:p w:rsidR="00676FA2" w:rsidRPr="00AE5EB2" w:rsidRDefault="00676FA2" w:rsidP="00DB4D49">
      <w:pPr>
        <w:pStyle w:val="Heading3"/>
        <w:rPr>
          <w:rFonts w:ascii="Tahoma" w:hAnsi="Tahoma" w:cs="Tahoma"/>
          <w:b/>
          <w:bCs/>
          <w:color w:val="auto"/>
          <w:sz w:val="20"/>
          <w:szCs w:val="20"/>
        </w:rPr>
      </w:pPr>
      <w:r w:rsidRPr="00AE5EB2">
        <w:rPr>
          <w:rFonts w:ascii="Tahoma" w:hAnsi="Tahoma" w:cs="Tahoma"/>
          <w:b/>
          <w:bCs/>
          <w:color w:val="auto"/>
          <w:sz w:val="20"/>
          <w:szCs w:val="20"/>
        </w:rPr>
        <w:t>Priorità</w:t>
      </w:r>
    </w:p>
    <w:p w:rsidR="00676FA2" w:rsidRPr="002B7970" w:rsidRDefault="00676FA2" w:rsidP="00DB4D49"/>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072"/>
        <w:gridCol w:w="567"/>
      </w:tblGrid>
      <w:tr w:rsidR="00676FA2" w:rsidRPr="009D1EEE" w:rsidTr="00277611">
        <w:trPr>
          <w:trHeight w:val="196"/>
        </w:trPr>
        <w:tc>
          <w:tcPr>
            <w:tcW w:w="9072" w:type="dxa"/>
            <w:vAlign w:val="center"/>
          </w:tcPr>
          <w:p w:rsidR="00676FA2" w:rsidRPr="009D1EEE" w:rsidRDefault="00676FA2" w:rsidP="00277611">
            <w:pPr>
              <w:rPr>
                <w:rFonts w:ascii="Tahoma" w:hAnsi="Tahoma" w:cs="Tahoma"/>
                <w:sz w:val="18"/>
                <w:szCs w:val="18"/>
              </w:rPr>
            </w:pPr>
            <w:r>
              <w:rPr>
                <w:rFonts w:ascii="Tahoma" w:hAnsi="Tahoma" w:cs="Tahoma"/>
                <w:sz w:val="18"/>
                <w:szCs w:val="18"/>
              </w:rPr>
              <w:t>La viabilità è attraversata dal reticolo minore</w:t>
            </w:r>
          </w:p>
        </w:tc>
        <w:tc>
          <w:tcPr>
            <w:tcW w:w="567" w:type="dxa"/>
            <w:noWrap/>
            <w:vAlign w:val="center"/>
          </w:tcPr>
          <w:p w:rsidR="00676FA2" w:rsidRPr="004208AF" w:rsidRDefault="00676FA2" w:rsidP="00277611">
            <w:pPr>
              <w:jc w:val="center"/>
              <w:rPr>
                <w:rFonts w:ascii="Tahoma" w:hAnsi="Tahoma" w:cs="Tahoma"/>
                <w:b/>
                <w:sz w:val="18"/>
                <w:szCs w:val="18"/>
              </w:rPr>
            </w:pPr>
            <w:r>
              <w:rPr>
                <w:rFonts w:ascii="Tahoma" w:hAnsi="Tahoma" w:cs="Tahoma"/>
                <w:b/>
                <w:sz w:val="18"/>
                <w:szCs w:val="18"/>
              </w:rPr>
              <w:t>8</w:t>
            </w:r>
          </w:p>
        </w:tc>
      </w:tr>
      <w:tr w:rsidR="00676FA2" w:rsidRPr="009D1EEE" w:rsidTr="00277611">
        <w:trPr>
          <w:trHeight w:val="152"/>
        </w:trPr>
        <w:tc>
          <w:tcPr>
            <w:tcW w:w="9072" w:type="dxa"/>
            <w:vAlign w:val="center"/>
          </w:tcPr>
          <w:p w:rsidR="00676FA2" w:rsidRPr="009D1EEE" w:rsidRDefault="00676FA2" w:rsidP="00277611">
            <w:pPr>
              <w:rPr>
                <w:rFonts w:ascii="Tahoma" w:hAnsi="Tahoma" w:cs="Tahoma"/>
                <w:sz w:val="18"/>
                <w:szCs w:val="18"/>
              </w:rPr>
            </w:pPr>
            <w:r>
              <w:rPr>
                <w:rFonts w:ascii="Tahoma" w:hAnsi="Tahoma" w:cs="Tahoma"/>
                <w:sz w:val="18"/>
                <w:szCs w:val="18"/>
              </w:rPr>
              <w:t>La viabilità non è attraversata dal reticolo minore</w:t>
            </w:r>
          </w:p>
        </w:tc>
        <w:tc>
          <w:tcPr>
            <w:tcW w:w="567" w:type="dxa"/>
            <w:noWrap/>
            <w:vAlign w:val="center"/>
          </w:tcPr>
          <w:p w:rsidR="00676FA2" w:rsidRPr="009D1EEE" w:rsidRDefault="00676FA2" w:rsidP="00277611">
            <w:pPr>
              <w:jc w:val="center"/>
              <w:rPr>
                <w:rFonts w:ascii="Tahoma" w:hAnsi="Tahoma" w:cs="Tahoma"/>
                <w:b/>
                <w:sz w:val="18"/>
                <w:szCs w:val="18"/>
              </w:rPr>
            </w:pPr>
            <w:r>
              <w:rPr>
                <w:rFonts w:ascii="Tahoma" w:hAnsi="Tahoma" w:cs="Tahoma"/>
                <w:b/>
                <w:sz w:val="18"/>
                <w:szCs w:val="18"/>
              </w:rPr>
              <w:t>2</w:t>
            </w:r>
          </w:p>
        </w:tc>
      </w:tr>
      <w:tr w:rsidR="00676FA2" w:rsidRPr="009D1EEE" w:rsidTr="00277611">
        <w:trPr>
          <w:trHeight w:val="94"/>
        </w:trPr>
        <w:tc>
          <w:tcPr>
            <w:tcW w:w="9072" w:type="dxa"/>
            <w:vAlign w:val="center"/>
          </w:tcPr>
          <w:p w:rsidR="00676FA2" w:rsidRPr="009D1EEE" w:rsidRDefault="00676FA2" w:rsidP="00277611">
            <w:pPr>
              <w:rPr>
                <w:rFonts w:ascii="Tahoma" w:hAnsi="Tahoma" w:cs="Tahoma"/>
                <w:sz w:val="18"/>
                <w:szCs w:val="18"/>
              </w:rPr>
            </w:pPr>
            <w:r>
              <w:rPr>
                <w:rFonts w:ascii="Tahoma" w:hAnsi="Tahoma" w:cs="Tahoma"/>
                <w:sz w:val="18"/>
                <w:szCs w:val="18"/>
              </w:rPr>
              <w:t>L’intervento comporta il miglioramento di 1 classe di transitabilità</w:t>
            </w:r>
          </w:p>
        </w:tc>
        <w:tc>
          <w:tcPr>
            <w:tcW w:w="567" w:type="dxa"/>
            <w:noWrap/>
            <w:vAlign w:val="center"/>
          </w:tcPr>
          <w:p w:rsidR="00676FA2" w:rsidRPr="00A8260A" w:rsidRDefault="00676FA2" w:rsidP="00277611">
            <w:pPr>
              <w:jc w:val="center"/>
              <w:rPr>
                <w:rFonts w:ascii="Tahoma" w:hAnsi="Tahoma" w:cs="Tahoma"/>
                <w:b/>
                <w:sz w:val="18"/>
                <w:szCs w:val="18"/>
              </w:rPr>
            </w:pPr>
            <w:r>
              <w:rPr>
                <w:rFonts w:ascii="Tahoma" w:hAnsi="Tahoma" w:cs="Tahoma"/>
                <w:b/>
                <w:sz w:val="18"/>
                <w:szCs w:val="18"/>
              </w:rPr>
              <w:t>5</w:t>
            </w:r>
          </w:p>
        </w:tc>
      </w:tr>
      <w:tr w:rsidR="00676FA2" w:rsidRPr="009D1EEE" w:rsidTr="00277611">
        <w:trPr>
          <w:trHeight w:val="197"/>
        </w:trPr>
        <w:tc>
          <w:tcPr>
            <w:tcW w:w="9072" w:type="dxa"/>
            <w:vAlign w:val="center"/>
          </w:tcPr>
          <w:p w:rsidR="00676FA2" w:rsidRPr="009D1EEE" w:rsidRDefault="00676FA2" w:rsidP="00277611">
            <w:pPr>
              <w:rPr>
                <w:rFonts w:ascii="Tahoma" w:hAnsi="Tahoma" w:cs="Tahoma"/>
                <w:sz w:val="18"/>
                <w:szCs w:val="18"/>
              </w:rPr>
            </w:pPr>
            <w:r>
              <w:rPr>
                <w:rFonts w:ascii="Tahoma" w:hAnsi="Tahoma" w:cs="Tahoma"/>
                <w:sz w:val="18"/>
                <w:szCs w:val="18"/>
              </w:rPr>
              <w:t>L’intervento comporta il miglioramento di 2 classi di transitabilità</w:t>
            </w:r>
          </w:p>
        </w:tc>
        <w:tc>
          <w:tcPr>
            <w:tcW w:w="567" w:type="dxa"/>
            <w:noWrap/>
            <w:vAlign w:val="center"/>
          </w:tcPr>
          <w:p w:rsidR="00676FA2" w:rsidRPr="009D1EEE" w:rsidRDefault="00676FA2" w:rsidP="00277611">
            <w:pPr>
              <w:jc w:val="center"/>
              <w:rPr>
                <w:rFonts w:ascii="Tahoma" w:hAnsi="Tahoma" w:cs="Tahoma"/>
                <w:b/>
                <w:sz w:val="18"/>
                <w:szCs w:val="18"/>
              </w:rPr>
            </w:pPr>
            <w:r>
              <w:rPr>
                <w:rFonts w:ascii="Tahoma" w:hAnsi="Tahoma" w:cs="Tahoma"/>
                <w:b/>
                <w:sz w:val="18"/>
                <w:szCs w:val="18"/>
              </w:rPr>
              <w:t>15</w:t>
            </w:r>
          </w:p>
        </w:tc>
      </w:tr>
      <w:tr w:rsidR="00676FA2" w:rsidRPr="0047124B" w:rsidTr="00277611">
        <w:trPr>
          <w:trHeight w:val="370"/>
        </w:trPr>
        <w:tc>
          <w:tcPr>
            <w:tcW w:w="9072" w:type="dxa"/>
            <w:vAlign w:val="center"/>
          </w:tcPr>
          <w:p w:rsidR="00676FA2" w:rsidRPr="0047124B" w:rsidRDefault="00676FA2" w:rsidP="00277611">
            <w:pPr>
              <w:rPr>
                <w:rFonts w:ascii="Tahoma" w:hAnsi="Tahoma" w:cs="Tahoma"/>
                <w:sz w:val="18"/>
                <w:szCs w:val="18"/>
              </w:rPr>
            </w:pPr>
            <w:r>
              <w:rPr>
                <w:rFonts w:ascii="Tahoma" w:hAnsi="Tahoma" w:cs="Tahoma"/>
                <w:sz w:val="18"/>
                <w:szCs w:val="18"/>
              </w:rPr>
              <w:t>L’intervento non comporta il miglioramento di alcuna classe di transitabilità</w:t>
            </w:r>
          </w:p>
        </w:tc>
        <w:tc>
          <w:tcPr>
            <w:tcW w:w="567" w:type="dxa"/>
            <w:noWrap/>
            <w:vAlign w:val="center"/>
          </w:tcPr>
          <w:p w:rsidR="00676FA2" w:rsidRPr="004208AF" w:rsidRDefault="00676FA2" w:rsidP="00277611">
            <w:pPr>
              <w:jc w:val="center"/>
              <w:rPr>
                <w:rFonts w:ascii="Tahoma" w:hAnsi="Tahoma" w:cs="Tahoma"/>
                <w:b/>
                <w:sz w:val="18"/>
                <w:szCs w:val="18"/>
              </w:rPr>
            </w:pPr>
            <w:r>
              <w:rPr>
                <w:rFonts w:ascii="Tahoma" w:hAnsi="Tahoma" w:cs="Tahoma"/>
                <w:b/>
                <w:sz w:val="18"/>
                <w:szCs w:val="18"/>
              </w:rPr>
              <w:t>0</w:t>
            </w:r>
          </w:p>
        </w:tc>
      </w:tr>
      <w:tr w:rsidR="00676FA2" w:rsidRPr="0047124B" w:rsidTr="00277611">
        <w:trPr>
          <w:trHeight w:val="228"/>
        </w:trPr>
        <w:tc>
          <w:tcPr>
            <w:tcW w:w="9072" w:type="dxa"/>
            <w:vAlign w:val="center"/>
          </w:tcPr>
          <w:p w:rsidR="00676FA2" w:rsidRPr="0047124B" w:rsidRDefault="00676FA2" w:rsidP="00277611">
            <w:pPr>
              <w:rPr>
                <w:rFonts w:ascii="Tahoma" w:hAnsi="Tahoma" w:cs="Tahoma"/>
                <w:sz w:val="18"/>
                <w:szCs w:val="18"/>
              </w:rPr>
            </w:pPr>
            <w:r>
              <w:rPr>
                <w:rFonts w:ascii="Tahoma" w:hAnsi="Tahoma" w:cs="Tahoma"/>
                <w:sz w:val="18"/>
                <w:szCs w:val="18"/>
              </w:rPr>
              <w:t>n. medio di permessi di transito rilasciati dal comune negli ultimi 3 anni da 15 a 30</w:t>
            </w:r>
          </w:p>
        </w:tc>
        <w:tc>
          <w:tcPr>
            <w:tcW w:w="567" w:type="dxa"/>
            <w:noWrap/>
            <w:vAlign w:val="center"/>
          </w:tcPr>
          <w:p w:rsidR="00676FA2" w:rsidRPr="0047124B" w:rsidRDefault="00676FA2" w:rsidP="00277611">
            <w:pPr>
              <w:jc w:val="center"/>
              <w:rPr>
                <w:rFonts w:ascii="Tahoma" w:hAnsi="Tahoma" w:cs="Tahoma"/>
                <w:b/>
                <w:sz w:val="18"/>
                <w:szCs w:val="18"/>
              </w:rPr>
            </w:pPr>
            <w:r>
              <w:rPr>
                <w:rFonts w:ascii="Tahoma" w:hAnsi="Tahoma" w:cs="Tahoma"/>
                <w:b/>
                <w:sz w:val="18"/>
                <w:szCs w:val="18"/>
              </w:rPr>
              <w:t>10</w:t>
            </w:r>
          </w:p>
        </w:tc>
      </w:tr>
      <w:tr w:rsidR="00676FA2" w:rsidRPr="0047124B" w:rsidTr="00277611">
        <w:trPr>
          <w:trHeight w:val="170"/>
        </w:trPr>
        <w:tc>
          <w:tcPr>
            <w:tcW w:w="9072" w:type="dxa"/>
            <w:vAlign w:val="center"/>
          </w:tcPr>
          <w:p w:rsidR="00676FA2" w:rsidRPr="0047124B" w:rsidRDefault="00676FA2" w:rsidP="00277611">
            <w:pPr>
              <w:rPr>
                <w:rFonts w:ascii="Tahoma" w:hAnsi="Tahoma" w:cs="Tahoma"/>
                <w:sz w:val="18"/>
                <w:szCs w:val="18"/>
              </w:rPr>
            </w:pPr>
            <w:r>
              <w:rPr>
                <w:rFonts w:ascii="Tahoma" w:hAnsi="Tahoma" w:cs="Tahoma"/>
                <w:sz w:val="18"/>
                <w:szCs w:val="18"/>
              </w:rPr>
              <w:t>n. medio di permessi di transito rilasciati dal comune negli ultimi 3 anni oltre 30</w:t>
            </w:r>
          </w:p>
        </w:tc>
        <w:tc>
          <w:tcPr>
            <w:tcW w:w="567" w:type="dxa"/>
            <w:noWrap/>
            <w:vAlign w:val="center"/>
          </w:tcPr>
          <w:p w:rsidR="00676FA2" w:rsidRPr="004208AF" w:rsidRDefault="00676FA2" w:rsidP="00277611">
            <w:pPr>
              <w:jc w:val="center"/>
              <w:rPr>
                <w:rFonts w:ascii="Tahoma" w:hAnsi="Tahoma" w:cs="Tahoma"/>
                <w:b/>
                <w:sz w:val="18"/>
                <w:szCs w:val="18"/>
              </w:rPr>
            </w:pPr>
            <w:r>
              <w:rPr>
                <w:rFonts w:ascii="Tahoma" w:hAnsi="Tahoma" w:cs="Tahoma"/>
                <w:b/>
                <w:sz w:val="18"/>
                <w:szCs w:val="18"/>
              </w:rPr>
              <w:t>15</w:t>
            </w:r>
          </w:p>
        </w:tc>
      </w:tr>
      <w:tr w:rsidR="00676FA2" w:rsidRPr="0047124B" w:rsidTr="00277611">
        <w:trPr>
          <w:trHeight w:val="217"/>
        </w:trPr>
        <w:tc>
          <w:tcPr>
            <w:tcW w:w="9072" w:type="dxa"/>
            <w:vAlign w:val="center"/>
          </w:tcPr>
          <w:p w:rsidR="00676FA2" w:rsidRPr="0047124B" w:rsidRDefault="00676FA2" w:rsidP="00277611">
            <w:pPr>
              <w:rPr>
                <w:rFonts w:ascii="Tahoma" w:hAnsi="Tahoma" w:cs="Tahoma"/>
                <w:sz w:val="18"/>
                <w:szCs w:val="18"/>
              </w:rPr>
            </w:pPr>
            <w:r>
              <w:rPr>
                <w:rFonts w:ascii="Tahoma" w:hAnsi="Tahoma" w:cs="Tahoma"/>
                <w:sz w:val="18"/>
                <w:szCs w:val="18"/>
              </w:rPr>
              <w:t>n. medio di permessi di transito rilasciati dal comune negli ultimi 3 anni meno di 15</w:t>
            </w:r>
          </w:p>
        </w:tc>
        <w:tc>
          <w:tcPr>
            <w:tcW w:w="567" w:type="dxa"/>
            <w:vAlign w:val="center"/>
          </w:tcPr>
          <w:p w:rsidR="00676FA2" w:rsidRPr="004208AF" w:rsidRDefault="00676FA2" w:rsidP="00277611">
            <w:pPr>
              <w:jc w:val="center"/>
              <w:rPr>
                <w:rFonts w:ascii="Tahoma" w:hAnsi="Tahoma" w:cs="Tahoma"/>
                <w:b/>
                <w:sz w:val="18"/>
                <w:szCs w:val="18"/>
              </w:rPr>
            </w:pPr>
            <w:r>
              <w:rPr>
                <w:rFonts w:ascii="Tahoma" w:hAnsi="Tahoma" w:cs="Tahoma"/>
                <w:b/>
                <w:sz w:val="18"/>
                <w:szCs w:val="18"/>
              </w:rPr>
              <w:t>5</w:t>
            </w:r>
          </w:p>
        </w:tc>
      </w:tr>
      <w:tr w:rsidR="00676FA2" w:rsidRPr="0047124B" w:rsidTr="00277611">
        <w:trPr>
          <w:trHeight w:val="469"/>
        </w:trPr>
        <w:tc>
          <w:tcPr>
            <w:tcW w:w="9072" w:type="dxa"/>
            <w:vAlign w:val="center"/>
          </w:tcPr>
          <w:p w:rsidR="00676FA2" w:rsidRPr="0047124B" w:rsidRDefault="00676FA2" w:rsidP="00277611">
            <w:pPr>
              <w:rPr>
                <w:rFonts w:ascii="Tahoma" w:hAnsi="Tahoma" w:cs="Tahoma"/>
                <w:sz w:val="18"/>
                <w:szCs w:val="18"/>
              </w:rPr>
            </w:pPr>
            <w:r>
              <w:rPr>
                <w:rFonts w:ascii="Tahoma" w:hAnsi="Tahoma" w:cs="Tahoma"/>
                <w:sz w:val="18"/>
                <w:szCs w:val="18"/>
              </w:rPr>
              <w:t>Livello di progettazione: studio di fattibilità tecnico economica</w:t>
            </w:r>
          </w:p>
        </w:tc>
        <w:tc>
          <w:tcPr>
            <w:tcW w:w="567" w:type="dxa"/>
            <w:noWrap/>
            <w:vAlign w:val="center"/>
          </w:tcPr>
          <w:p w:rsidR="00676FA2" w:rsidRPr="004208AF" w:rsidRDefault="00676FA2" w:rsidP="00277611">
            <w:pPr>
              <w:jc w:val="center"/>
              <w:rPr>
                <w:rFonts w:ascii="Tahoma" w:hAnsi="Tahoma" w:cs="Tahoma"/>
                <w:b/>
                <w:sz w:val="18"/>
                <w:szCs w:val="18"/>
              </w:rPr>
            </w:pPr>
            <w:r>
              <w:rPr>
                <w:rFonts w:ascii="Tahoma" w:hAnsi="Tahoma" w:cs="Tahoma"/>
                <w:b/>
                <w:sz w:val="18"/>
                <w:szCs w:val="18"/>
              </w:rPr>
              <w:t>2</w:t>
            </w:r>
          </w:p>
        </w:tc>
      </w:tr>
      <w:tr w:rsidR="00676FA2" w:rsidRPr="0047124B" w:rsidTr="00277611">
        <w:trPr>
          <w:trHeight w:val="419"/>
        </w:trPr>
        <w:tc>
          <w:tcPr>
            <w:tcW w:w="9072" w:type="dxa"/>
            <w:vAlign w:val="center"/>
          </w:tcPr>
          <w:p w:rsidR="00676FA2" w:rsidRPr="0047124B" w:rsidRDefault="00676FA2" w:rsidP="00277611">
            <w:pPr>
              <w:rPr>
                <w:rFonts w:ascii="Tahoma" w:hAnsi="Tahoma" w:cs="Tahoma"/>
                <w:sz w:val="18"/>
                <w:szCs w:val="18"/>
              </w:rPr>
            </w:pPr>
            <w:r>
              <w:rPr>
                <w:rFonts w:ascii="Tahoma" w:hAnsi="Tahoma" w:cs="Tahoma"/>
                <w:sz w:val="18"/>
                <w:szCs w:val="18"/>
              </w:rPr>
              <w:t>Livello di progettazione definitiva</w:t>
            </w:r>
          </w:p>
        </w:tc>
        <w:tc>
          <w:tcPr>
            <w:tcW w:w="567" w:type="dxa"/>
            <w:noWrap/>
            <w:vAlign w:val="center"/>
          </w:tcPr>
          <w:p w:rsidR="00676FA2" w:rsidRPr="00713A16" w:rsidRDefault="00676FA2" w:rsidP="00277611">
            <w:pPr>
              <w:jc w:val="center"/>
              <w:rPr>
                <w:rFonts w:ascii="Tahoma" w:hAnsi="Tahoma" w:cs="Tahoma"/>
                <w:b/>
                <w:sz w:val="18"/>
                <w:szCs w:val="18"/>
              </w:rPr>
            </w:pPr>
            <w:r>
              <w:rPr>
                <w:rFonts w:ascii="Tahoma" w:hAnsi="Tahoma" w:cs="Tahoma"/>
                <w:b/>
                <w:sz w:val="18"/>
                <w:szCs w:val="18"/>
              </w:rPr>
              <w:t>8</w:t>
            </w:r>
          </w:p>
        </w:tc>
      </w:tr>
      <w:tr w:rsidR="00676FA2" w:rsidRPr="00A8260A" w:rsidTr="00277611">
        <w:trPr>
          <w:trHeight w:val="255"/>
        </w:trPr>
        <w:tc>
          <w:tcPr>
            <w:tcW w:w="9072" w:type="dxa"/>
            <w:noWrap/>
            <w:vAlign w:val="center"/>
          </w:tcPr>
          <w:p w:rsidR="00676FA2" w:rsidRPr="0047124B" w:rsidRDefault="00676FA2" w:rsidP="00277611">
            <w:pPr>
              <w:rPr>
                <w:rFonts w:ascii="Tahoma" w:hAnsi="Tahoma" w:cs="Tahoma"/>
                <w:sz w:val="18"/>
                <w:szCs w:val="18"/>
              </w:rPr>
            </w:pPr>
            <w:r>
              <w:rPr>
                <w:rFonts w:ascii="Tahoma" w:hAnsi="Tahoma" w:cs="Tahoma"/>
                <w:sz w:val="18"/>
                <w:szCs w:val="18"/>
              </w:rPr>
              <w:t>Livello di progettazione esecutiva</w:t>
            </w:r>
          </w:p>
        </w:tc>
        <w:tc>
          <w:tcPr>
            <w:tcW w:w="567" w:type="dxa"/>
            <w:noWrap/>
            <w:vAlign w:val="center"/>
          </w:tcPr>
          <w:p w:rsidR="00676FA2" w:rsidRPr="004208AF" w:rsidRDefault="00676FA2" w:rsidP="00277611">
            <w:pPr>
              <w:jc w:val="center"/>
              <w:rPr>
                <w:rFonts w:ascii="Tahoma" w:hAnsi="Tahoma" w:cs="Tahoma"/>
                <w:b/>
                <w:sz w:val="18"/>
                <w:szCs w:val="18"/>
              </w:rPr>
            </w:pPr>
            <w:r>
              <w:rPr>
                <w:rFonts w:ascii="Tahoma" w:hAnsi="Tahoma" w:cs="Tahoma"/>
                <w:b/>
                <w:sz w:val="18"/>
                <w:szCs w:val="18"/>
              </w:rPr>
              <w:t>15</w:t>
            </w:r>
          </w:p>
        </w:tc>
      </w:tr>
    </w:tbl>
    <w:p w:rsidR="00676FA2" w:rsidRDefault="00676FA2" w:rsidP="00680EC1">
      <w:pPr>
        <w:pStyle w:val="Default"/>
        <w:jc w:val="both"/>
        <w:rPr>
          <w:rFonts w:ascii="Century Gothic" w:hAnsi="Century Gothic" w:cs="Century Gothic"/>
          <w:color w:val="auto"/>
          <w:sz w:val="20"/>
          <w:szCs w:val="20"/>
        </w:rPr>
      </w:pPr>
    </w:p>
    <w:p w:rsidR="00676FA2" w:rsidRDefault="00676FA2" w:rsidP="00680EC1">
      <w:pPr>
        <w:pStyle w:val="Default"/>
        <w:jc w:val="both"/>
        <w:rPr>
          <w:rFonts w:ascii="Century Gothic" w:hAnsi="Century Gothic" w:cs="Century Gothic"/>
          <w:color w:val="auto"/>
          <w:sz w:val="20"/>
          <w:szCs w:val="20"/>
        </w:rPr>
      </w:pPr>
    </w:p>
    <w:p w:rsidR="00676FA2" w:rsidRDefault="00676FA2" w:rsidP="00680EC1">
      <w:pPr>
        <w:pStyle w:val="Default"/>
        <w:jc w:val="both"/>
        <w:rPr>
          <w:rFonts w:ascii="Century Gothic" w:hAnsi="Century Gothic" w:cs="Century Gothic"/>
          <w:color w:val="auto"/>
          <w:sz w:val="20"/>
          <w:szCs w:val="20"/>
        </w:rPr>
      </w:pPr>
    </w:p>
    <w:p w:rsidR="00676FA2" w:rsidRDefault="00676FA2" w:rsidP="00680EC1">
      <w:pPr>
        <w:pStyle w:val="Heading2"/>
        <w:spacing w:before="0" w:after="0"/>
        <w:rPr>
          <w:rFonts w:ascii="Century Gothic" w:hAnsi="Century Gothic" w:cs="Century Gothic"/>
          <w:b w:val="0"/>
          <w:bCs w:val="0"/>
          <w:i w:val="0"/>
          <w:iCs w:val="0"/>
          <w:sz w:val="20"/>
          <w:szCs w:val="20"/>
          <w:lang w:eastAsia="en-US"/>
        </w:rPr>
      </w:pPr>
      <w:bookmarkStart w:id="21" w:name="_Toc508638749"/>
      <w:bookmarkStart w:id="22" w:name="_Toc517189126"/>
    </w:p>
    <w:p w:rsidR="00676FA2" w:rsidRDefault="00676FA2" w:rsidP="00817FC9"/>
    <w:p w:rsidR="00676FA2" w:rsidRPr="00817FC9" w:rsidRDefault="00676FA2" w:rsidP="00817FC9"/>
    <w:p w:rsidR="00676FA2" w:rsidRPr="00050879" w:rsidRDefault="00676FA2" w:rsidP="00680EC1">
      <w:pPr>
        <w:pStyle w:val="Heading2"/>
        <w:spacing w:before="0" w:after="0"/>
        <w:rPr>
          <w:rFonts w:ascii="Century Gothic" w:hAnsi="Century Gothic"/>
          <w:sz w:val="24"/>
          <w:szCs w:val="24"/>
          <w:u w:val="single"/>
        </w:rPr>
      </w:pPr>
      <w:r w:rsidRPr="00050879">
        <w:rPr>
          <w:rFonts w:ascii="Century Gothic" w:hAnsi="Century Gothic"/>
          <w:sz w:val="24"/>
          <w:szCs w:val="24"/>
          <w:u w:val="single"/>
        </w:rPr>
        <w:t>AZIONE 9</w:t>
      </w:r>
      <w:r w:rsidRPr="00050879">
        <w:rPr>
          <w:rFonts w:ascii="Century Gothic" w:hAnsi="Century Gothic"/>
          <w:sz w:val="24"/>
          <w:szCs w:val="24"/>
          <w:u w:val="single"/>
        </w:rPr>
        <w:tab/>
        <w:t>Predisposizione e aggiornamento dei Piani di Assestamento Forestale</w:t>
      </w:r>
      <w:bookmarkEnd w:id="21"/>
      <w:bookmarkEnd w:id="22"/>
    </w:p>
    <w:p w:rsidR="00676FA2" w:rsidRPr="003F298E" w:rsidRDefault="00676FA2" w:rsidP="00680EC1">
      <w:pPr>
        <w:spacing w:after="0" w:line="240" w:lineRule="auto"/>
        <w:rPr>
          <w:rFonts w:ascii="Century Gothic" w:hAnsi="Century Gothic"/>
          <w:sz w:val="20"/>
          <w:szCs w:val="20"/>
        </w:rPr>
      </w:pPr>
    </w:p>
    <w:p w:rsidR="00676FA2" w:rsidRDefault="00676FA2" w:rsidP="00680EC1">
      <w:pPr>
        <w:spacing w:after="0" w:line="240" w:lineRule="auto"/>
        <w:rPr>
          <w:rFonts w:ascii="Century Gothic" w:hAnsi="Century Gothic"/>
          <w:sz w:val="20"/>
          <w:szCs w:val="20"/>
        </w:rPr>
      </w:pPr>
      <w:r w:rsidRPr="003F298E">
        <w:rPr>
          <w:rFonts w:ascii="Century Gothic" w:hAnsi="Century Gothic"/>
          <w:sz w:val="20"/>
          <w:szCs w:val="20"/>
        </w:rPr>
        <w:t>Azione in regime di Reg</w:t>
      </w:r>
      <w:r>
        <w:rPr>
          <w:rFonts w:ascii="Century Gothic" w:hAnsi="Century Gothic"/>
          <w:sz w:val="20"/>
          <w:szCs w:val="20"/>
        </w:rPr>
        <w:t>. (</w:t>
      </w:r>
      <w:r w:rsidRPr="003F298E">
        <w:rPr>
          <w:rFonts w:ascii="Century Gothic" w:hAnsi="Century Gothic"/>
          <w:sz w:val="20"/>
          <w:szCs w:val="20"/>
        </w:rPr>
        <w:t>UE</w:t>
      </w:r>
      <w:r>
        <w:rPr>
          <w:rFonts w:ascii="Century Gothic" w:hAnsi="Century Gothic"/>
          <w:sz w:val="20"/>
          <w:szCs w:val="20"/>
        </w:rPr>
        <w:t>)</w:t>
      </w:r>
      <w:r w:rsidRPr="003F298E">
        <w:rPr>
          <w:rFonts w:ascii="Century Gothic" w:hAnsi="Century Gothic"/>
          <w:sz w:val="20"/>
          <w:szCs w:val="20"/>
        </w:rPr>
        <w:t xml:space="preserve"> n. 1407/2013 </w:t>
      </w:r>
      <w:r w:rsidRPr="005D3B96">
        <w:rPr>
          <w:rFonts w:ascii="Century Gothic" w:hAnsi="Century Gothic" w:cs="Century Gothic"/>
          <w:i/>
          <w:sz w:val="20"/>
          <w:szCs w:val="20"/>
          <w:lang w:eastAsia="it-IT"/>
        </w:rPr>
        <w:t>de minimis</w:t>
      </w:r>
      <w:r>
        <w:rPr>
          <w:rFonts w:ascii="Century Gothic" w:hAnsi="Century Gothic"/>
          <w:sz w:val="20"/>
          <w:szCs w:val="20"/>
        </w:rPr>
        <w:t>: i</w:t>
      </w:r>
      <w:r w:rsidRPr="00A9110B">
        <w:rPr>
          <w:rFonts w:ascii="Century Gothic" w:hAnsi="Century Gothic"/>
          <w:sz w:val="20"/>
          <w:szCs w:val="20"/>
        </w:rPr>
        <w:t xml:space="preserve">l soggetto beneficiario non potrà ricevere </w:t>
      </w:r>
      <w:r>
        <w:rPr>
          <w:rFonts w:ascii="Century Gothic" w:hAnsi="Century Gothic"/>
          <w:sz w:val="20"/>
          <w:szCs w:val="20"/>
        </w:rPr>
        <w:t xml:space="preserve">contributi </w:t>
      </w:r>
      <w:r w:rsidRPr="00A9110B">
        <w:rPr>
          <w:rFonts w:ascii="Century Gothic" w:hAnsi="Century Gothic"/>
          <w:sz w:val="20"/>
          <w:szCs w:val="20"/>
        </w:rPr>
        <w:t xml:space="preserve">in tre anni </w:t>
      </w:r>
      <w:r>
        <w:rPr>
          <w:rFonts w:ascii="Century Gothic" w:hAnsi="Century Gothic"/>
          <w:sz w:val="20"/>
          <w:szCs w:val="20"/>
        </w:rPr>
        <w:t xml:space="preserve">per un importo totale </w:t>
      </w:r>
      <w:r w:rsidRPr="00A9110B">
        <w:rPr>
          <w:rFonts w:ascii="Century Gothic" w:hAnsi="Century Gothic"/>
          <w:sz w:val="20"/>
          <w:szCs w:val="20"/>
        </w:rPr>
        <w:t xml:space="preserve">superiore a </w:t>
      </w:r>
      <w:r>
        <w:rPr>
          <w:rFonts w:ascii="Century Gothic" w:hAnsi="Century Gothic"/>
          <w:sz w:val="20"/>
          <w:szCs w:val="20"/>
        </w:rPr>
        <w:t>200.000 €.</w:t>
      </w:r>
    </w:p>
    <w:p w:rsidR="00676FA2" w:rsidRDefault="00676FA2" w:rsidP="00680EC1">
      <w:pPr>
        <w:spacing w:after="0" w:line="240" w:lineRule="auto"/>
        <w:rPr>
          <w:rFonts w:ascii="Century Gothic" w:hAnsi="Century Gothic"/>
          <w:sz w:val="20"/>
          <w:szCs w:val="20"/>
        </w:rPr>
      </w:pPr>
    </w:p>
    <w:p w:rsidR="00676FA2" w:rsidRPr="00094FDC" w:rsidRDefault="00676FA2" w:rsidP="00680EC1">
      <w:pPr>
        <w:spacing w:after="0" w:line="240" w:lineRule="auto"/>
        <w:rPr>
          <w:rFonts w:ascii="Century Gothic" w:hAnsi="Century Gothic"/>
          <w:sz w:val="20"/>
          <w:szCs w:val="20"/>
        </w:rPr>
      </w:pPr>
      <w:r w:rsidRPr="00094FDC">
        <w:rPr>
          <w:rFonts w:ascii="Century Gothic" w:hAnsi="Century Gothic"/>
          <w:b/>
          <w:sz w:val="20"/>
          <w:szCs w:val="20"/>
        </w:rPr>
        <w:t>Tipologie d’intervento</w:t>
      </w:r>
    </w:p>
    <w:p w:rsidR="00676FA2" w:rsidRPr="00094FDC" w:rsidRDefault="00676FA2" w:rsidP="00680EC1">
      <w:pPr>
        <w:pStyle w:val="Default"/>
        <w:jc w:val="both"/>
        <w:rPr>
          <w:rFonts w:ascii="Century Gothic" w:hAnsi="Century Gothic" w:cs="Times New Roman"/>
          <w:noProof/>
          <w:color w:val="auto"/>
          <w:sz w:val="20"/>
          <w:szCs w:val="20"/>
        </w:rPr>
      </w:pPr>
      <w:r>
        <w:rPr>
          <w:rFonts w:ascii="Century Gothic" w:hAnsi="Century Gothic" w:cs="Times New Roman"/>
          <w:noProof/>
          <w:color w:val="auto"/>
          <w:sz w:val="20"/>
          <w:szCs w:val="20"/>
        </w:rPr>
        <w:t>l’</w:t>
      </w:r>
      <w:r w:rsidRPr="009523C8">
        <w:rPr>
          <w:rFonts w:ascii="Century Gothic" w:hAnsi="Century Gothic" w:cs="Times New Roman"/>
          <w:noProof/>
          <w:color w:val="auto"/>
          <w:sz w:val="20"/>
          <w:szCs w:val="20"/>
        </w:rPr>
        <w:t xml:space="preserve">Azione 9 viene attivata </w:t>
      </w:r>
      <w:r w:rsidRPr="009F4D44">
        <w:rPr>
          <w:rFonts w:ascii="Century Gothic" w:hAnsi="Century Gothic" w:cs="Times New Roman"/>
          <w:noProof/>
          <w:color w:val="auto"/>
          <w:sz w:val="20"/>
          <w:szCs w:val="20"/>
          <w:u w:val="single"/>
        </w:rPr>
        <w:t xml:space="preserve">esclusivamente </w:t>
      </w:r>
      <w:r>
        <w:rPr>
          <w:rFonts w:ascii="Century Gothic" w:hAnsi="Century Gothic" w:cs="Times New Roman"/>
          <w:noProof/>
          <w:color w:val="auto"/>
          <w:sz w:val="20"/>
          <w:szCs w:val="20"/>
          <w:u w:val="single"/>
        </w:rPr>
        <w:t xml:space="preserve">per </w:t>
      </w:r>
      <w:r w:rsidRPr="009F4D44">
        <w:rPr>
          <w:rFonts w:ascii="Century Gothic" w:hAnsi="Century Gothic" w:cs="Times New Roman"/>
          <w:noProof/>
          <w:color w:val="auto"/>
          <w:sz w:val="20"/>
          <w:szCs w:val="20"/>
          <w:u w:val="single"/>
        </w:rPr>
        <w:t>l’aggiornamento dei Piani di Assestamento Forestale scaduti</w:t>
      </w:r>
      <w:r>
        <w:rPr>
          <w:rFonts w:ascii="Century Gothic" w:hAnsi="Century Gothic"/>
          <w:sz w:val="20"/>
          <w:szCs w:val="20"/>
        </w:rPr>
        <w:t>.</w:t>
      </w:r>
    </w:p>
    <w:p w:rsidR="00676FA2" w:rsidRPr="00094FDC" w:rsidRDefault="00676FA2" w:rsidP="00680EC1">
      <w:pPr>
        <w:spacing w:after="0" w:line="240" w:lineRule="auto"/>
        <w:rPr>
          <w:rFonts w:ascii="Century Gothic" w:hAnsi="Century Gothic"/>
          <w:sz w:val="20"/>
          <w:szCs w:val="20"/>
        </w:rPr>
      </w:pPr>
    </w:p>
    <w:p w:rsidR="00676FA2" w:rsidRPr="00094FDC" w:rsidRDefault="00676FA2" w:rsidP="00680EC1">
      <w:pPr>
        <w:spacing w:after="0" w:line="240" w:lineRule="auto"/>
        <w:rPr>
          <w:rFonts w:ascii="Century Gothic" w:hAnsi="Century Gothic"/>
          <w:b/>
          <w:sz w:val="20"/>
          <w:szCs w:val="20"/>
        </w:rPr>
      </w:pPr>
      <w:r w:rsidRPr="00094FDC">
        <w:rPr>
          <w:rFonts w:ascii="Century Gothic" w:hAnsi="Century Gothic"/>
          <w:b/>
          <w:sz w:val="20"/>
          <w:szCs w:val="20"/>
        </w:rPr>
        <w:t xml:space="preserve">Spese ammissibili </w:t>
      </w:r>
    </w:p>
    <w:p w:rsidR="00676FA2" w:rsidRDefault="00676FA2" w:rsidP="00680EC1">
      <w:pPr>
        <w:spacing w:after="0" w:line="240" w:lineRule="auto"/>
        <w:rPr>
          <w:rFonts w:ascii="Century Gothic" w:hAnsi="Century Gothic"/>
          <w:sz w:val="20"/>
          <w:szCs w:val="20"/>
        </w:rPr>
      </w:pPr>
      <w:r>
        <w:rPr>
          <w:rFonts w:ascii="Century Gothic" w:hAnsi="Century Gothic"/>
          <w:sz w:val="20"/>
          <w:szCs w:val="20"/>
        </w:rPr>
        <w:t>Spese</w:t>
      </w:r>
      <w:r w:rsidRPr="00094FDC">
        <w:rPr>
          <w:rFonts w:ascii="Century Gothic" w:hAnsi="Century Gothic"/>
          <w:sz w:val="20"/>
          <w:szCs w:val="20"/>
        </w:rPr>
        <w:t xml:space="preserve"> per la </w:t>
      </w:r>
      <w:r>
        <w:rPr>
          <w:rFonts w:ascii="Century Gothic" w:hAnsi="Century Gothic"/>
          <w:sz w:val="20"/>
          <w:szCs w:val="20"/>
        </w:rPr>
        <w:t>revisione/aggiornamento</w:t>
      </w:r>
      <w:r w:rsidRPr="00094FDC">
        <w:rPr>
          <w:rFonts w:ascii="Century Gothic" w:hAnsi="Century Gothic"/>
          <w:sz w:val="20"/>
          <w:szCs w:val="20"/>
        </w:rPr>
        <w:t xml:space="preserve"> </w:t>
      </w:r>
      <w:r>
        <w:rPr>
          <w:rFonts w:ascii="Century Gothic" w:hAnsi="Century Gothic"/>
          <w:sz w:val="20"/>
          <w:szCs w:val="20"/>
        </w:rPr>
        <w:t xml:space="preserve">di </w:t>
      </w:r>
      <w:r w:rsidRPr="00094FDC">
        <w:rPr>
          <w:rFonts w:ascii="Century Gothic" w:hAnsi="Century Gothic"/>
          <w:sz w:val="20"/>
          <w:szCs w:val="20"/>
        </w:rPr>
        <w:t xml:space="preserve">Piani </w:t>
      </w:r>
      <w:r>
        <w:rPr>
          <w:rFonts w:ascii="Century Gothic" w:hAnsi="Century Gothic"/>
          <w:sz w:val="20"/>
          <w:szCs w:val="20"/>
        </w:rPr>
        <w:t>di Assestamento scaduti.</w:t>
      </w:r>
    </w:p>
    <w:p w:rsidR="00676FA2" w:rsidRPr="00094FDC" w:rsidRDefault="00676FA2" w:rsidP="00680EC1">
      <w:pPr>
        <w:spacing w:after="0" w:line="240" w:lineRule="auto"/>
        <w:rPr>
          <w:rFonts w:ascii="Century Gothic" w:hAnsi="Century Gothic"/>
          <w:sz w:val="20"/>
          <w:szCs w:val="20"/>
        </w:rPr>
      </w:pPr>
    </w:p>
    <w:p w:rsidR="00676FA2" w:rsidRPr="00094FDC" w:rsidRDefault="00676FA2" w:rsidP="00680EC1">
      <w:pPr>
        <w:spacing w:after="0" w:line="240" w:lineRule="auto"/>
        <w:rPr>
          <w:rFonts w:ascii="Century Gothic" w:hAnsi="Century Gothic"/>
          <w:sz w:val="20"/>
          <w:szCs w:val="20"/>
        </w:rPr>
      </w:pPr>
      <w:r w:rsidRPr="00094FDC">
        <w:rPr>
          <w:rFonts w:ascii="Century Gothic" w:hAnsi="Century Gothic"/>
          <w:b/>
          <w:sz w:val="20"/>
          <w:szCs w:val="20"/>
        </w:rPr>
        <w:t>Limiti e divieti</w:t>
      </w:r>
    </w:p>
    <w:p w:rsidR="00676FA2" w:rsidRDefault="00676FA2" w:rsidP="00AB15FF">
      <w:pPr>
        <w:spacing w:after="0" w:line="240" w:lineRule="auto"/>
        <w:jc w:val="both"/>
        <w:rPr>
          <w:rFonts w:ascii="Century Gothic" w:hAnsi="Century Gothic"/>
          <w:sz w:val="20"/>
          <w:szCs w:val="20"/>
        </w:rPr>
      </w:pPr>
      <w:r>
        <w:rPr>
          <w:rFonts w:ascii="Century Gothic" w:hAnsi="Century Gothic"/>
          <w:sz w:val="20"/>
          <w:szCs w:val="20"/>
        </w:rPr>
        <w:t>Sono finanziabili per l’aggiornamento esclusivamente i Piani di Assestamento:</w:t>
      </w:r>
    </w:p>
    <w:p w:rsidR="00676FA2" w:rsidRPr="00C736FD" w:rsidRDefault="00676FA2" w:rsidP="00680EC1">
      <w:pPr>
        <w:numPr>
          <w:ilvl w:val="0"/>
          <w:numId w:val="7"/>
        </w:numPr>
        <w:spacing w:after="0" w:line="240" w:lineRule="auto"/>
        <w:jc w:val="both"/>
        <w:rPr>
          <w:rFonts w:ascii="Century Gothic" w:hAnsi="Century Gothic"/>
          <w:sz w:val="20"/>
          <w:szCs w:val="20"/>
        </w:rPr>
      </w:pPr>
      <w:r>
        <w:rPr>
          <w:rFonts w:ascii="Century Gothic" w:hAnsi="Century Gothic"/>
          <w:sz w:val="20"/>
          <w:szCs w:val="20"/>
        </w:rPr>
        <w:t>che riguardano</w:t>
      </w:r>
      <w:r w:rsidRPr="00C736FD">
        <w:rPr>
          <w:rFonts w:ascii="Century Gothic" w:hAnsi="Century Gothic"/>
          <w:sz w:val="20"/>
          <w:szCs w:val="20"/>
        </w:rPr>
        <w:t xml:space="preserve"> superfici a bosco produttive</w:t>
      </w:r>
      <w:r>
        <w:rPr>
          <w:rFonts w:ascii="Century Gothic" w:hAnsi="Century Gothic"/>
          <w:sz w:val="20"/>
          <w:szCs w:val="20"/>
        </w:rPr>
        <w:t xml:space="preserve"> ≥</w:t>
      </w:r>
      <w:r w:rsidRPr="00C736FD">
        <w:rPr>
          <w:rFonts w:ascii="Century Gothic" w:hAnsi="Century Gothic"/>
          <w:sz w:val="20"/>
          <w:szCs w:val="20"/>
        </w:rPr>
        <w:t>100 ha</w:t>
      </w:r>
      <w:r>
        <w:rPr>
          <w:rFonts w:ascii="Century Gothic" w:hAnsi="Century Gothic"/>
          <w:sz w:val="20"/>
          <w:szCs w:val="20"/>
        </w:rPr>
        <w:t>;</w:t>
      </w:r>
    </w:p>
    <w:p w:rsidR="00676FA2" w:rsidRPr="00C736FD" w:rsidRDefault="00676FA2" w:rsidP="00680EC1">
      <w:pPr>
        <w:numPr>
          <w:ilvl w:val="0"/>
          <w:numId w:val="7"/>
        </w:numPr>
        <w:shd w:val="clear" w:color="auto" w:fill="FFFFFF"/>
        <w:spacing w:after="0" w:line="240" w:lineRule="auto"/>
        <w:jc w:val="both"/>
        <w:rPr>
          <w:rFonts w:ascii="Century Gothic" w:hAnsi="Century Gothic"/>
          <w:sz w:val="20"/>
          <w:szCs w:val="20"/>
        </w:rPr>
      </w:pPr>
      <w:r>
        <w:rPr>
          <w:rFonts w:ascii="Century Gothic" w:hAnsi="Century Gothic"/>
          <w:sz w:val="20"/>
          <w:szCs w:val="20"/>
        </w:rPr>
        <w:t>in</w:t>
      </w:r>
      <w:r w:rsidRPr="00C736FD">
        <w:rPr>
          <w:rFonts w:ascii="Century Gothic" w:hAnsi="Century Gothic"/>
          <w:sz w:val="20"/>
          <w:szCs w:val="20"/>
        </w:rPr>
        <w:t xml:space="preserve"> cui, nell’ultimo periodo di validità</w:t>
      </w:r>
      <w:r>
        <w:rPr>
          <w:rFonts w:ascii="Century Gothic" w:hAnsi="Century Gothic"/>
          <w:sz w:val="20"/>
          <w:szCs w:val="20"/>
        </w:rPr>
        <w:t>,</w:t>
      </w:r>
      <w:r w:rsidRPr="00C736FD">
        <w:rPr>
          <w:rFonts w:ascii="Century Gothic" w:hAnsi="Century Gothic"/>
          <w:sz w:val="20"/>
          <w:szCs w:val="20"/>
        </w:rPr>
        <w:t xml:space="preserve"> </w:t>
      </w:r>
      <w:r>
        <w:rPr>
          <w:rFonts w:ascii="Century Gothic" w:hAnsi="Century Gothic"/>
          <w:sz w:val="20"/>
          <w:szCs w:val="20"/>
        </w:rPr>
        <w:t>è stata utilizzato</w:t>
      </w:r>
      <w:r w:rsidRPr="00C736FD">
        <w:rPr>
          <w:rFonts w:ascii="Century Gothic" w:hAnsi="Century Gothic"/>
          <w:sz w:val="20"/>
          <w:szCs w:val="20"/>
        </w:rPr>
        <w:t xml:space="preserve"> almeno il 50% della ripresa</w:t>
      </w:r>
      <w:r>
        <w:rPr>
          <w:rFonts w:ascii="Century Gothic" w:hAnsi="Century Gothic"/>
          <w:sz w:val="20"/>
          <w:szCs w:val="20"/>
        </w:rPr>
        <w:t xml:space="preserve"> prevista dal P</w:t>
      </w:r>
      <w:r w:rsidRPr="00C736FD">
        <w:rPr>
          <w:rFonts w:ascii="Century Gothic" w:hAnsi="Century Gothic"/>
          <w:sz w:val="20"/>
          <w:szCs w:val="20"/>
        </w:rPr>
        <w:t xml:space="preserve">iano </w:t>
      </w:r>
      <w:r>
        <w:rPr>
          <w:rFonts w:ascii="Century Gothic" w:hAnsi="Century Gothic"/>
          <w:sz w:val="20"/>
          <w:szCs w:val="20"/>
        </w:rPr>
        <w:t xml:space="preserve">stesso </w:t>
      </w:r>
      <w:r w:rsidRPr="00C736FD">
        <w:rPr>
          <w:rFonts w:ascii="Century Gothic" w:hAnsi="Century Gothic"/>
          <w:sz w:val="20"/>
          <w:szCs w:val="20"/>
        </w:rPr>
        <w:t>oppure il 30% della ripresa e il 50% delle migliorie (in termini di importi)</w:t>
      </w:r>
      <w:r>
        <w:rPr>
          <w:rFonts w:ascii="Century Gothic" w:hAnsi="Century Gothic"/>
          <w:sz w:val="20"/>
          <w:szCs w:val="20"/>
        </w:rPr>
        <w:t>,</w:t>
      </w:r>
      <w:r w:rsidRPr="00C736FD">
        <w:rPr>
          <w:rFonts w:ascii="Century Gothic" w:hAnsi="Century Gothic"/>
          <w:sz w:val="20"/>
          <w:szCs w:val="20"/>
        </w:rPr>
        <w:t xml:space="preserve"> come risulta</w:t>
      </w:r>
      <w:r>
        <w:rPr>
          <w:rFonts w:ascii="Century Gothic" w:hAnsi="Century Gothic"/>
          <w:sz w:val="20"/>
          <w:szCs w:val="20"/>
        </w:rPr>
        <w:t>nti</w:t>
      </w:r>
      <w:r w:rsidRPr="00C736FD">
        <w:rPr>
          <w:rFonts w:ascii="Century Gothic" w:hAnsi="Century Gothic"/>
          <w:sz w:val="20"/>
          <w:szCs w:val="20"/>
        </w:rPr>
        <w:t xml:space="preserve"> dal Libro Economico</w:t>
      </w:r>
      <w:r>
        <w:rPr>
          <w:rFonts w:ascii="Century Gothic" w:hAnsi="Century Gothic"/>
          <w:sz w:val="20"/>
          <w:szCs w:val="20"/>
        </w:rPr>
        <w:t>.</w:t>
      </w:r>
    </w:p>
    <w:p w:rsidR="00676FA2" w:rsidRPr="00C736FD" w:rsidRDefault="00676FA2" w:rsidP="00680EC1">
      <w:pPr>
        <w:shd w:val="clear" w:color="auto" w:fill="FFFFFF"/>
        <w:spacing w:after="0" w:line="240" w:lineRule="auto"/>
        <w:ind w:left="851"/>
        <w:jc w:val="both"/>
        <w:rPr>
          <w:rFonts w:ascii="Century Gothic" w:hAnsi="Century Gothic"/>
          <w:sz w:val="20"/>
          <w:szCs w:val="20"/>
        </w:rPr>
      </w:pPr>
    </w:p>
    <w:p w:rsidR="00676FA2" w:rsidRPr="00C736FD" w:rsidRDefault="00676FA2" w:rsidP="00680EC1">
      <w:pPr>
        <w:pStyle w:val="BodyTextIndent2"/>
        <w:spacing w:after="0" w:line="240" w:lineRule="auto"/>
        <w:ind w:left="0"/>
        <w:jc w:val="both"/>
        <w:textAlignment w:val="baseline"/>
        <w:rPr>
          <w:rFonts w:ascii="Century Gothic" w:hAnsi="Century Gothic"/>
          <w:b/>
          <w:sz w:val="20"/>
          <w:szCs w:val="20"/>
          <w:lang w:eastAsia="en-US"/>
        </w:rPr>
      </w:pPr>
      <w:bookmarkStart w:id="23" w:name="_Toc324504236"/>
      <w:bookmarkStart w:id="24" w:name="_Toc395099474"/>
      <w:r w:rsidRPr="00C736FD">
        <w:rPr>
          <w:rFonts w:ascii="Century Gothic" w:hAnsi="Century Gothic"/>
          <w:b/>
          <w:sz w:val="20"/>
          <w:szCs w:val="20"/>
          <w:lang w:eastAsia="en-US"/>
        </w:rPr>
        <w:t>Condizioni</w:t>
      </w:r>
      <w:bookmarkEnd w:id="23"/>
      <w:bookmarkEnd w:id="24"/>
    </w:p>
    <w:p w:rsidR="00676FA2" w:rsidRPr="00C736FD" w:rsidRDefault="00676FA2" w:rsidP="00680EC1">
      <w:pPr>
        <w:pStyle w:val="ListParagraph"/>
        <w:numPr>
          <w:ilvl w:val="0"/>
          <w:numId w:val="21"/>
        </w:numPr>
        <w:spacing w:after="0" w:line="240" w:lineRule="auto"/>
        <w:jc w:val="both"/>
        <w:rPr>
          <w:rFonts w:ascii="Century Gothic" w:hAnsi="Century Gothic"/>
          <w:sz w:val="20"/>
          <w:szCs w:val="20"/>
        </w:rPr>
      </w:pPr>
      <w:r w:rsidRPr="00C736FD">
        <w:rPr>
          <w:rFonts w:ascii="Century Gothic" w:hAnsi="Century Gothic"/>
          <w:sz w:val="20"/>
          <w:szCs w:val="20"/>
        </w:rPr>
        <w:t>Il soggetto beneficiario del contributo deve conferire l’incarico ad un tecnico entro e non oltre 4</w:t>
      </w:r>
      <w:r>
        <w:rPr>
          <w:rFonts w:ascii="Century Gothic" w:hAnsi="Century Gothic"/>
          <w:sz w:val="20"/>
          <w:szCs w:val="20"/>
        </w:rPr>
        <w:t xml:space="preserve"> (quattro)</w:t>
      </w:r>
      <w:r w:rsidRPr="00C736FD">
        <w:rPr>
          <w:rFonts w:ascii="Century Gothic" w:hAnsi="Century Gothic"/>
          <w:sz w:val="20"/>
          <w:szCs w:val="20"/>
        </w:rPr>
        <w:t xml:space="preserve"> mesi dalla data di comunicazione di ammissione a finanziamento.</w:t>
      </w:r>
    </w:p>
    <w:p w:rsidR="00676FA2" w:rsidRPr="00F84609" w:rsidRDefault="00676FA2" w:rsidP="00191192">
      <w:pPr>
        <w:pStyle w:val="ListParagraph"/>
        <w:numPr>
          <w:ilvl w:val="0"/>
          <w:numId w:val="21"/>
        </w:numPr>
        <w:spacing w:after="0" w:line="240" w:lineRule="auto"/>
        <w:jc w:val="both"/>
        <w:rPr>
          <w:rFonts w:ascii="Century Gothic" w:hAnsi="Century Gothic"/>
          <w:sz w:val="20"/>
          <w:szCs w:val="20"/>
        </w:rPr>
      </w:pPr>
      <w:r w:rsidRPr="00B45B01">
        <w:rPr>
          <w:rFonts w:ascii="Century Gothic" w:hAnsi="Century Gothic"/>
          <w:sz w:val="20"/>
          <w:szCs w:val="20"/>
        </w:rPr>
        <w:t>I Piani di Assestamento Forestale devono</w:t>
      </w:r>
      <w:r>
        <w:rPr>
          <w:rFonts w:ascii="Century Gothic" w:hAnsi="Century Gothic"/>
          <w:sz w:val="20"/>
          <w:szCs w:val="20"/>
        </w:rPr>
        <w:t xml:space="preserve"> </w:t>
      </w:r>
      <w:r w:rsidRPr="00B45B01">
        <w:rPr>
          <w:rFonts w:ascii="Century Gothic" w:hAnsi="Century Gothic"/>
          <w:sz w:val="20"/>
          <w:szCs w:val="20"/>
        </w:rPr>
        <w:t>essere aggiornati secondo i criteri approvati con decreto n. 11371 del 01.12.2014 - Approvazione dell'elaborato “Criteri tecnici di dettaglio per la redazione dei Piani di Assestamento Forestale di Regione Lombardia” e nel rispetto dell</w:t>
      </w:r>
      <w:r>
        <w:rPr>
          <w:rFonts w:ascii="Century Gothic" w:hAnsi="Century Gothic"/>
          <w:sz w:val="20"/>
          <w:szCs w:val="20"/>
        </w:rPr>
        <w:t xml:space="preserve">e </w:t>
      </w:r>
      <w:r w:rsidRPr="00F84609">
        <w:rPr>
          <w:rFonts w:ascii="Century Gothic" w:hAnsi="Century Gothic"/>
          <w:sz w:val="20"/>
          <w:szCs w:val="20"/>
        </w:rPr>
        <w:t>indicazioni contenute nella nota prot. M1.2018.0009477 del 12/02/2018, che prevede, fra l’altro, l’invio dei Piani a Regione Lombardia - DG Agricoltura e ad ERSAF per una prima verifica dei dati già al momento della consegna della prima bozza.</w:t>
      </w:r>
    </w:p>
    <w:p w:rsidR="00676FA2" w:rsidRPr="00F84609" w:rsidRDefault="00676FA2" w:rsidP="00680EC1">
      <w:pPr>
        <w:pStyle w:val="ListParagraph"/>
        <w:numPr>
          <w:ilvl w:val="0"/>
          <w:numId w:val="21"/>
        </w:numPr>
        <w:spacing w:after="0" w:line="240" w:lineRule="auto"/>
        <w:jc w:val="both"/>
        <w:rPr>
          <w:rFonts w:ascii="Century Gothic" w:hAnsi="Century Gothic"/>
          <w:sz w:val="20"/>
          <w:szCs w:val="20"/>
        </w:rPr>
      </w:pPr>
      <w:r w:rsidRPr="00F84609">
        <w:rPr>
          <w:rFonts w:ascii="Century Gothic" w:hAnsi="Century Gothic"/>
          <w:sz w:val="20"/>
          <w:szCs w:val="20"/>
        </w:rPr>
        <w:t xml:space="preserve">I Piani devono prevedere le operazioni di confinazione. </w:t>
      </w:r>
    </w:p>
    <w:p w:rsidR="00676FA2" w:rsidRDefault="00676FA2" w:rsidP="00680EC1">
      <w:pPr>
        <w:pStyle w:val="ListParagraph"/>
        <w:numPr>
          <w:ilvl w:val="0"/>
          <w:numId w:val="21"/>
        </w:numPr>
        <w:shd w:val="clear" w:color="auto" w:fill="FFFFFF"/>
        <w:spacing w:after="0" w:line="240" w:lineRule="auto"/>
        <w:jc w:val="both"/>
        <w:rPr>
          <w:rFonts w:ascii="Century Gothic" w:hAnsi="Century Gothic"/>
          <w:sz w:val="20"/>
          <w:szCs w:val="20"/>
        </w:rPr>
      </w:pPr>
      <w:r w:rsidRPr="00F84609">
        <w:rPr>
          <w:rFonts w:ascii="Century Gothic" w:hAnsi="Century Gothic"/>
          <w:sz w:val="20"/>
          <w:szCs w:val="20"/>
        </w:rPr>
        <w:t>Il soggetto beneficiario deve consegnare, entro il 30 settembre 2021, la copia definitiva del</w:t>
      </w:r>
      <w:r w:rsidRPr="004665ED">
        <w:rPr>
          <w:rFonts w:ascii="Century Gothic" w:hAnsi="Century Gothic"/>
          <w:sz w:val="20"/>
          <w:szCs w:val="20"/>
        </w:rPr>
        <w:t xml:space="preserve"> Piano, completa di tutti i pareri </w:t>
      </w:r>
      <w:r>
        <w:rPr>
          <w:rFonts w:ascii="Century Gothic" w:hAnsi="Century Gothic"/>
          <w:sz w:val="20"/>
          <w:szCs w:val="20"/>
        </w:rPr>
        <w:t>necessari</w:t>
      </w:r>
      <w:r w:rsidRPr="004665ED">
        <w:rPr>
          <w:rFonts w:ascii="Century Gothic" w:hAnsi="Century Gothic"/>
          <w:sz w:val="20"/>
          <w:szCs w:val="20"/>
        </w:rPr>
        <w:t xml:space="preserve"> all’Ente Forestale competente per l’approvazione, pena la decadenza totale del contributo e la restituzione dei fondi. </w:t>
      </w:r>
    </w:p>
    <w:p w:rsidR="00676FA2" w:rsidRPr="00094FDC" w:rsidRDefault="00676FA2" w:rsidP="00D26D4C">
      <w:pPr>
        <w:shd w:val="clear" w:color="auto" w:fill="FFFFFF"/>
        <w:spacing w:after="0" w:line="240" w:lineRule="auto"/>
        <w:jc w:val="both"/>
        <w:rPr>
          <w:rFonts w:ascii="Century Gothic" w:hAnsi="Century Gothic"/>
          <w:sz w:val="20"/>
          <w:szCs w:val="20"/>
        </w:rPr>
      </w:pPr>
    </w:p>
    <w:p w:rsidR="00676FA2" w:rsidRPr="00094FDC" w:rsidRDefault="00676FA2" w:rsidP="00680EC1">
      <w:pPr>
        <w:spacing w:after="0" w:line="240" w:lineRule="auto"/>
        <w:rPr>
          <w:rFonts w:ascii="Century Gothic" w:hAnsi="Century Gothic"/>
          <w:sz w:val="20"/>
          <w:szCs w:val="20"/>
        </w:rPr>
      </w:pPr>
      <w:r w:rsidRPr="00094FDC">
        <w:rPr>
          <w:rFonts w:ascii="Century Gothic" w:hAnsi="Century Gothic"/>
          <w:b/>
          <w:sz w:val="20"/>
          <w:szCs w:val="20"/>
        </w:rPr>
        <w:t>Entità del contributo</w:t>
      </w:r>
      <w:r>
        <w:rPr>
          <w:rFonts w:ascii="Century Gothic" w:hAnsi="Century Gothic"/>
          <w:b/>
          <w:sz w:val="20"/>
          <w:szCs w:val="20"/>
        </w:rPr>
        <w:t xml:space="preserve"> e spesa ammissibile</w:t>
      </w:r>
    </w:p>
    <w:p w:rsidR="00676FA2" w:rsidRPr="00094FDC" w:rsidRDefault="00676FA2" w:rsidP="00680EC1">
      <w:pPr>
        <w:pStyle w:val="BodyTextIndent2"/>
        <w:spacing w:after="0" w:line="240" w:lineRule="auto"/>
        <w:ind w:left="0"/>
        <w:jc w:val="both"/>
        <w:textAlignment w:val="baseline"/>
        <w:rPr>
          <w:rFonts w:ascii="Century Gothic" w:hAnsi="Century Gothic"/>
          <w:sz w:val="20"/>
          <w:szCs w:val="20"/>
          <w:lang w:eastAsia="en-US"/>
        </w:rPr>
      </w:pPr>
      <w:r w:rsidRPr="00094FDC">
        <w:rPr>
          <w:rFonts w:ascii="Century Gothic" w:hAnsi="Century Gothic"/>
          <w:sz w:val="20"/>
          <w:szCs w:val="20"/>
          <w:lang w:eastAsia="en-US"/>
        </w:rPr>
        <w:t xml:space="preserve">Il valore dell’aiuto è pari al 80% della spesa </w:t>
      </w:r>
      <w:r w:rsidRPr="001A0E14">
        <w:rPr>
          <w:rFonts w:ascii="Century Gothic" w:hAnsi="Century Gothic"/>
          <w:sz w:val="20"/>
          <w:szCs w:val="20"/>
          <w:lang w:eastAsia="en-US"/>
        </w:rPr>
        <w:t xml:space="preserve">ammessa.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02"/>
        <w:gridCol w:w="1818"/>
        <w:gridCol w:w="1696"/>
        <w:gridCol w:w="2410"/>
      </w:tblGrid>
      <w:tr w:rsidR="00676FA2" w:rsidRPr="009309BF" w:rsidTr="00B45B01">
        <w:trPr>
          <w:trHeight w:val="567"/>
        </w:trPr>
        <w:tc>
          <w:tcPr>
            <w:tcW w:w="3002" w:type="dxa"/>
          </w:tcPr>
          <w:p w:rsidR="00676FA2" w:rsidRPr="00094FDC" w:rsidRDefault="00676FA2" w:rsidP="00680EC1">
            <w:pPr>
              <w:pStyle w:val="BodyTextIndent2"/>
              <w:spacing w:after="0" w:line="240" w:lineRule="auto"/>
              <w:ind w:left="0"/>
              <w:jc w:val="center"/>
              <w:textAlignment w:val="baseline"/>
              <w:rPr>
                <w:rFonts w:ascii="Century Gothic" w:hAnsi="Century Gothic"/>
                <w:sz w:val="20"/>
                <w:szCs w:val="20"/>
                <w:lang w:eastAsia="en-US"/>
              </w:rPr>
            </w:pPr>
            <w:r w:rsidRPr="00094FDC">
              <w:rPr>
                <w:rFonts w:ascii="Century Gothic" w:hAnsi="Century Gothic"/>
                <w:sz w:val="20"/>
                <w:szCs w:val="20"/>
                <w:lang w:eastAsia="en-US"/>
              </w:rPr>
              <w:t>Tipologie</w:t>
            </w:r>
          </w:p>
        </w:tc>
        <w:tc>
          <w:tcPr>
            <w:tcW w:w="3514" w:type="dxa"/>
            <w:gridSpan w:val="2"/>
          </w:tcPr>
          <w:p w:rsidR="00676FA2" w:rsidRPr="00094FDC" w:rsidRDefault="00676FA2" w:rsidP="000509DA">
            <w:pPr>
              <w:pStyle w:val="BodyTextIndent2"/>
              <w:spacing w:after="0" w:line="240" w:lineRule="auto"/>
              <w:ind w:left="0"/>
              <w:jc w:val="center"/>
              <w:textAlignment w:val="baseline"/>
              <w:rPr>
                <w:rFonts w:ascii="Century Gothic" w:hAnsi="Century Gothic"/>
                <w:sz w:val="20"/>
                <w:szCs w:val="20"/>
                <w:lang w:eastAsia="en-US"/>
              </w:rPr>
            </w:pPr>
            <w:r w:rsidRPr="00094FDC">
              <w:rPr>
                <w:rFonts w:ascii="Century Gothic" w:hAnsi="Century Gothic"/>
                <w:sz w:val="20"/>
                <w:szCs w:val="20"/>
                <w:lang w:eastAsia="en-US"/>
              </w:rPr>
              <w:t>Superficie boscata</w:t>
            </w:r>
            <w:r>
              <w:rPr>
                <w:rFonts w:ascii="Century Gothic" w:hAnsi="Century Gothic"/>
                <w:sz w:val="20"/>
                <w:szCs w:val="20"/>
                <w:lang w:eastAsia="en-US"/>
              </w:rPr>
              <w:t xml:space="preserve"> </w:t>
            </w:r>
            <w:r w:rsidRPr="00094FDC">
              <w:rPr>
                <w:rFonts w:ascii="Century Gothic" w:hAnsi="Century Gothic"/>
                <w:sz w:val="20"/>
                <w:szCs w:val="20"/>
                <w:lang w:eastAsia="en-US"/>
              </w:rPr>
              <w:t>in ettari</w:t>
            </w:r>
          </w:p>
        </w:tc>
        <w:tc>
          <w:tcPr>
            <w:tcW w:w="2410" w:type="dxa"/>
          </w:tcPr>
          <w:p w:rsidR="00676FA2" w:rsidRPr="004665ED" w:rsidRDefault="00676FA2" w:rsidP="00680EC1">
            <w:pPr>
              <w:pStyle w:val="BodyTextIndent2"/>
              <w:spacing w:after="0" w:line="240" w:lineRule="auto"/>
              <w:ind w:left="0"/>
              <w:jc w:val="center"/>
              <w:textAlignment w:val="baseline"/>
              <w:rPr>
                <w:rFonts w:ascii="Century Gothic" w:hAnsi="Century Gothic"/>
                <w:sz w:val="20"/>
                <w:szCs w:val="20"/>
                <w:lang w:eastAsia="en-US"/>
              </w:rPr>
            </w:pPr>
            <w:r w:rsidRPr="004665ED">
              <w:rPr>
                <w:rFonts w:ascii="Century Gothic" w:hAnsi="Century Gothic"/>
                <w:sz w:val="20"/>
                <w:szCs w:val="20"/>
                <w:lang w:eastAsia="en-US"/>
              </w:rPr>
              <w:t>Spesa massima ammissibile</w:t>
            </w:r>
            <w:r>
              <w:rPr>
                <w:rFonts w:ascii="Century Gothic" w:hAnsi="Century Gothic"/>
                <w:sz w:val="20"/>
                <w:szCs w:val="20"/>
                <w:lang w:eastAsia="en-US"/>
              </w:rPr>
              <w:t xml:space="preserve"> (</w:t>
            </w:r>
            <w:r w:rsidRPr="004665ED">
              <w:rPr>
                <w:rFonts w:ascii="Century Gothic" w:hAnsi="Century Gothic"/>
                <w:sz w:val="20"/>
                <w:szCs w:val="20"/>
                <w:lang w:eastAsia="en-US"/>
              </w:rPr>
              <w:t>€</w:t>
            </w:r>
            <w:r>
              <w:rPr>
                <w:rFonts w:ascii="Century Gothic" w:hAnsi="Century Gothic"/>
                <w:sz w:val="20"/>
                <w:szCs w:val="20"/>
                <w:lang w:eastAsia="en-US"/>
              </w:rPr>
              <w:t>)</w:t>
            </w:r>
          </w:p>
        </w:tc>
      </w:tr>
      <w:tr w:rsidR="00676FA2" w:rsidRPr="009309BF" w:rsidTr="00B45B01">
        <w:trPr>
          <w:trHeight w:val="340"/>
        </w:trPr>
        <w:tc>
          <w:tcPr>
            <w:tcW w:w="3002" w:type="dxa"/>
          </w:tcPr>
          <w:p w:rsidR="00676FA2" w:rsidRPr="00094FDC" w:rsidRDefault="00676FA2" w:rsidP="00680EC1">
            <w:pPr>
              <w:pStyle w:val="BodyTextIndent2"/>
              <w:spacing w:after="0" w:line="240" w:lineRule="auto"/>
              <w:ind w:left="0"/>
              <w:textAlignment w:val="baseline"/>
              <w:rPr>
                <w:rFonts w:ascii="Century Gothic" w:hAnsi="Century Gothic"/>
                <w:sz w:val="20"/>
                <w:szCs w:val="20"/>
                <w:lang w:eastAsia="en-US"/>
              </w:rPr>
            </w:pPr>
            <w:r w:rsidRPr="00094FDC">
              <w:rPr>
                <w:rFonts w:ascii="Century Gothic" w:hAnsi="Century Gothic"/>
                <w:sz w:val="20"/>
                <w:szCs w:val="20"/>
                <w:lang w:eastAsia="en-US"/>
              </w:rPr>
              <w:t>Revisione PAF</w:t>
            </w:r>
          </w:p>
        </w:tc>
        <w:tc>
          <w:tcPr>
            <w:tcW w:w="1818" w:type="dxa"/>
          </w:tcPr>
          <w:p w:rsidR="00676FA2" w:rsidRPr="00094FDC" w:rsidRDefault="00676FA2" w:rsidP="00680EC1">
            <w:pPr>
              <w:pStyle w:val="BodyTextIndent2"/>
              <w:spacing w:after="0" w:line="240" w:lineRule="auto"/>
              <w:ind w:left="0"/>
              <w:jc w:val="center"/>
              <w:textAlignment w:val="baseline"/>
              <w:rPr>
                <w:rFonts w:ascii="Century Gothic" w:hAnsi="Century Gothic"/>
                <w:sz w:val="20"/>
                <w:szCs w:val="20"/>
                <w:lang w:eastAsia="en-US"/>
              </w:rPr>
            </w:pPr>
            <w:r w:rsidRPr="00094FDC">
              <w:rPr>
                <w:rFonts w:ascii="Century Gothic" w:hAnsi="Century Gothic"/>
                <w:sz w:val="20"/>
                <w:szCs w:val="20"/>
                <w:lang w:eastAsia="en-US"/>
              </w:rPr>
              <w:t>da 100</w:t>
            </w:r>
            <w:r>
              <w:rPr>
                <w:rFonts w:ascii="Century Gothic" w:hAnsi="Century Gothic"/>
                <w:sz w:val="20"/>
                <w:szCs w:val="20"/>
                <w:lang w:eastAsia="en-US"/>
              </w:rPr>
              <w:t>,00</w:t>
            </w:r>
          </w:p>
        </w:tc>
        <w:tc>
          <w:tcPr>
            <w:tcW w:w="1696" w:type="dxa"/>
          </w:tcPr>
          <w:p w:rsidR="00676FA2" w:rsidRPr="00094FDC" w:rsidRDefault="00676FA2" w:rsidP="00680EC1">
            <w:pPr>
              <w:pStyle w:val="BodyTextIndent2"/>
              <w:spacing w:after="0" w:line="240" w:lineRule="auto"/>
              <w:ind w:left="0"/>
              <w:jc w:val="center"/>
              <w:textAlignment w:val="baseline"/>
              <w:rPr>
                <w:rFonts w:ascii="Century Gothic" w:hAnsi="Century Gothic"/>
                <w:sz w:val="20"/>
                <w:szCs w:val="20"/>
                <w:lang w:eastAsia="en-US"/>
              </w:rPr>
            </w:pPr>
            <w:r w:rsidRPr="00094FDC">
              <w:rPr>
                <w:rFonts w:ascii="Century Gothic" w:hAnsi="Century Gothic"/>
                <w:sz w:val="20"/>
                <w:szCs w:val="20"/>
                <w:lang w:eastAsia="en-US"/>
              </w:rPr>
              <w:t>a 500</w:t>
            </w:r>
            <w:r>
              <w:rPr>
                <w:rFonts w:ascii="Century Gothic" w:hAnsi="Century Gothic"/>
                <w:sz w:val="20"/>
                <w:szCs w:val="20"/>
                <w:lang w:eastAsia="en-US"/>
              </w:rPr>
              <w:t>,00</w:t>
            </w:r>
          </w:p>
        </w:tc>
        <w:tc>
          <w:tcPr>
            <w:tcW w:w="2410" w:type="dxa"/>
          </w:tcPr>
          <w:p w:rsidR="00676FA2" w:rsidRPr="004665ED" w:rsidRDefault="00676FA2" w:rsidP="00680EC1">
            <w:pPr>
              <w:pStyle w:val="BodyTextIndent2"/>
              <w:spacing w:after="0" w:line="240" w:lineRule="auto"/>
              <w:ind w:left="0"/>
              <w:jc w:val="right"/>
              <w:textAlignment w:val="baseline"/>
              <w:rPr>
                <w:rFonts w:ascii="Century Gothic" w:hAnsi="Century Gothic"/>
                <w:sz w:val="20"/>
                <w:szCs w:val="20"/>
                <w:lang w:eastAsia="en-US"/>
              </w:rPr>
            </w:pPr>
            <w:r w:rsidRPr="004665ED">
              <w:rPr>
                <w:rFonts w:ascii="Century Gothic" w:hAnsi="Century Gothic"/>
                <w:sz w:val="20"/>
                <w:szCs w:val="20"/>
                <w:lang w:eastAsia="en-US"/>
              </w:rPr>
              <w:t>15.000,00</w:t>
            </w:r>
          </w:p>
        </w:tc>
      </w:tr>
      <w:tr w:rsidR="00676FA2" w:rsidRPr="009309BF" w:rsidTr="00B45B01">
        <w:trPr>
          <w:trHeight w:val="340"/>
        </w:trPr>
        <w:tc>
          <w:tcPr>
            <w:tcW w:w="3002" w:type="dxa"/>
          </w:tcPr>
          <w:p w:rsidR="00676FA2" w:rsidRPr="009309BF" w:rsidRDefault="00676FA2" w:rsidP="00680EC1">
            <w:pPr>
              <w:spacing w:after="0" w:line="240" w:lineRule="auto"/>
              <w:rPr>
                <w:rFonts w:ascii="Century Gothic" w:hAnsi="Century Gothic"/>
                <w:sz w:val="20"/>
                <w:szCs w:val="20"/>
              </w:rPr>
            </w:pPr>
            <w:r w:rsidRPr="009309BF">
              <w:rPr>
                <w:rFonts w:ascii="Century Gothic" w:hAnsi="Century Gothic"/>
                <w:sz w:val="20"/>
                <w:szCs w:val="20"/>
              </w:rPr>
              <w:t>Revisione PAF</w:t>
            </w:r>
          </w:p>
        </w:tc>
        <w:tc>
          <w:tcPr>
            <w:tcW w:w="1818" w:type="dxa"/>
          </w:tcPr>
          <w:p w:rsidR="00676FA2" w:rsidRPr="00094FDC" w:rsidRDefault="00676FA2" w:rsidP="00680EC1">
            <w:pPr>
              <w:pStyle w:val="BodyTextIndent2"/>
              <w:spacing w:after="0" w:line="240" w:lineRule="auto"/>
              <w:ind w:left="0"/>
              <w:jc w:val="center"/>
              <w:textAlignment w:val="baseline"/>
              <w:rPr>
                <w:rFonts w:ascii="Century Gothic" w:hAnsi="Century Gothic"/>
                <w:sz w:val="20"/>
                <w:szCs w:val="20"/>
                <w:lang w:eastAsia="en-US"/>
              </w:rPr>
            </w:pPr>
            <w:r w:rsidRPr="00094FDC">
              <w:rPr>
                <w:rFonts w:ascii="Century Gothic" w:hAnsi="Century Gothic"/>
                <w:sz w:val="20"/>
                <w:szCs w:val="20"/>
                <w:lang w:eastAsia="en-US"/>
              </w:rPr>
              <w:t>da 500,01</w:t>
            </w:r>
          </w:p>
        </w:tc>
        <w:tc>
          <w:tcPr>
            <w:tcW w:w="1696" w:type="dxa"/>
          </w:tcPr>
          <w:p w:rsidR="00676FA2" w:rsidRPr="00094FDC" w:rsidRDefault="00676FA2" w:rsidP="00680EC1">
            <w:pPr>
              <w:pStyle w:val="BodyTextIndent2"/>
              <w:spacing w:after="0" w:line="240" w:lineRule="auto"/>
              <w:ind w:left="0"/>
              <w:jc w:val="center"/>
              <w:textAlignment w:val="baseline"/>
              <w:rPr>
                <w:rFonts w:ascii="Century Gothic" w:hAnsi="Century Gothic"/>
                <w:sz w:val="20"/>
                <w:szCs w:val="20"/>
                <w:lang w:eastAsia="en-US"/>
              </w:rPr>
            </w:pPr>
            <w:r w:rsidRPr="00094FDC">
              <w:rPr>
                <w:rFonts w:ascii="Century Gothic" w:hAnsi="Century Gothic"/>
                <w:sz w:val="20"/>
                <w:szCs w:val="20"/>
                <w:lang w:eastAsia="en-US"/>
              </w:rPr>
              <w:t>a 1</w:t>
            </w:r>
            <w:r>
              <w:rPr>
                <w:rFonts w:ascii="Century Gothic" w:hAnsi="Century Gothic"/>
                <w:sz w:val="20"/>
                <w:szCs w:val="20"/>
                <w:lang w:eastAsia="en-US"/>
              </w:rPr>
              <w:t>0</w:t>
            </w:r>
            <w:r w:rsidRPr="00094FDC">
              <w:rPr>
                <w:rFonts w:ascii="Century Gothic" w:hAnsi="Century Gothic"/>
                <w:sz w:val="20"/>
                <w:szCs w:val="20"/>
                <w:lang w:eastAsia="en-US"/>
              </w:rPr>
              <w:t>00</w:t>
            </w:r>
            <w:r>
              <w:rPr>
                <w:rFonts w:ascii="Century Gothic" w:hAnsi="Century Gothic"/>
                <w:sz w:val="20"/>
                <w:szCs w:val="20"/>
                <w:lang w:eastAsia="en-US"/>
              </w:rPr>
              <w:t>,00</w:t>
            </w:r>
            <w:r w:rsidRPr="00094FDC">
              <w:rPr>
                <w:rFonts w:ascii="Century Gothic" w:hAnsi="Century Gothic"/>
                <w:sz w:val="20"/>
                <w:szCs w:val="20"/>
                <w:lang w:eastAsia="en-US"/>
              </w:rPr>
              <w:t>0</w:t>
            </w:r>
          </w:p>
        </w:tc>
        <w:tc>
          <w:tcPr>
            <w:tcW w:w="2410" w:type="dxa"/>
          </w:tcPr>
          <w:p w:rsidR="00676FA2" w:rsidRPr="004665ED" w:rsidRDefault="00676FA2" w:rsidP="00680EC1">
            <w:pPr>
              <w:pStyle w:val="BodyTextIndent2"/>
              <w:spacing w:after="0" w:line="240" w:lineRule="auto"/>
              <w:ind w:left="0"/>
              <w:jc w:val="right"/>
              <w:textAlignment w:val="baseline"/>
              <w:rPr>
                <w:rFonts w:ascii="Century Gothic" w:hAnsi="Century Gothic"/>
                <w:sz w:val="20"/>
                <w:szCs w:val="20"/>
                <w:lang w:eastAsia="en-US"/>
              </w:rPr>
            </w:pPr>
            <w:r w:rsidRPr="004665ED">
              <w:rPr>
                <w:rFonts w:ascii="Century Gothic" w:hAnsi="Century Gothic"/>
                <w:sz w:val="20"/>
                <w:szCs w:val="20"/>
                <w:lang w:eastAsia="en-US"/>
              </w:rPr>
              <w:t>30.000,00</w:t>
            </w:r>
          </w:p>
        </w:tc>
      </w:tr>
    </w:tbl>
    <w:p w:rsidR="00676FA2" w:rsidRDefault="00676FA2" w:rsidP="00B459F0">
      <w:pPr>
        <w:rPr>
          <w:b/>
          <w:sz w:val="28"/>
          <w:szCs w:val="28"/>
        </w:rPr>
      </w:pPr>
      <w:bookmarkStart w:id="25" w:name="_Toc508638752"/>
    </w:p>
    <w:p w:rsidR="00676FA2" w:rsidRDefault="00676FA2" w:rsidP="00B459F0">
      <w:pPr>
        <w:rPr>
          <w:b/>
          <w:sz w:val="28"/>
          <w:szCs w:val="28"/>
        </w:rPr>
      </w:pPr>
    </w:p>
    <w:p w:rsidR="00676FA2" w:rsidRDefault="00676FA2" w:rsidP="00B459F0">
      <w:pPr>
        <w:rPr>
          <w:b/>
          <w:sz w:val="28"/>
          <w:szCs w:val="28"/>
        </w:rPr>
      </w:pPr>
      <w:r w:rsidRPr="00B459F0">
        <w:rPr>
          <w:b/>
          <w:sz w:val="28"/>
          <w:szCs w:val="28"/>
        </w:rPr>
        <w:t>IMPORTO EURO 30.000,00</w:t>
      </w:r>
    </w:p>
    <w:p w:rsidR="00676FA2" w:rsidRPr="00AE5EB2" w:rsidRDefault="00676FA2" w:rsidP="00DB4D49">
      <w:pPr>
        <w:pStyle w:val="Heading3"/>
        <w:rPr>
          <w:rFonts w:ascii="Tahoma" w:hAnsi="Tahoma" w:cs="Tahoma"/>
          <w:b/>
          <w:bCs/>
          <w:color w:val="auto"/>
          <w:sz w:val="20"/>
          <w:szCs w:val="20"/>
        </w:rPr>
      </w:pPr>
      <w:r w:rsidRPr="00AE5EB2">
        <w:rPr>
          <w:rFonts w:ascii="Tahoma" w:hAnsi="Tahoma" w:cs="Tahoma"/>
          <w:b/>
          <w:bCs/>
          <w:color w:val="auto"/>
          <w:sz w:val="20"/>
          <w:szCs w:val="20"/>
        </w:rPr>
        <w:t>Priorità</w:t>
      </w:r>
    </w:p>
    <w:p w:rsidR="00676FA2" w:rsidRPr="002B7970" w:rsidRDefault="00676FA2" w:rsidP="00DB4D49"/>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88"/>
        <w:gridCol w:w="4248"/>
        <w:gridCol w:w="4284"/>
        <w:gridCol w:w="819"/>
      </w:tblGrid>
      <w:tr w:rsidR="00676FA2" w:rsidRPr="009D1EEE" w:rsidTr="00A859F4">
        <w:trPr>
          <w:trHeight w:val="130"/>
        </w:trPr>
        <w:tc>
          <w:tcPr>
            <w:tcW w:w="4536" w:type="dxa"/>
            <w:gridSpan w:val="2"/>
            <w:vAlign w:val="center"/>
          </w:tcPr>
          <w:p w:rsidR="00676FA2" w:rsidRPr="009D1EEE" w:rsidRDefault="00676FA2" w:rsidP="00277611">
            <w:pPr>
              <w:rPr>
                <w:rFonts w:ascii="Tahoma" w:hAnsi="Tahoma" w:cs="Tahoma"/>
                <w:sz w:val="18"/>
                <w:szCs w:val="18"/>
              </w:rPr>
            </w:pPr>
            <w:r>
              <w:rPr>
                <w:rFonts w:ascii="Tahoma" w:hAnsi="Tahoma" w:cs="Tahoma"/>
                <w:sz w:val="18"/>
                <w:szCs w:val="18"/>
              </w:rPr>
              <w:t xml:space="preserve">Distanza dalla data di scadenza del Piano </w:t>
            </w:r>
          </w:p>
        </w:tc>
        <w:tc>
          <w:tcPr>
            <w:tcW w:w="4284" w:type="dxa"/>
            <w:vAlign w:val="center"/>
          </w:tcPr>
          <w:p w:rsidR="00676FA2" w:rsidRPr="009D1EEE" w:rsidRDefault="00676FA2" w:rsidP="00277611">
            <w:pPr>
              <w:rPr>
                <w:rFonts w:ascii="Tahoma" w:hAnsi="Tahoma" w:cs="Tahoma"/>
                <w:sz w:val="18"/>
                <w:szCs w:val="18"/>
              </w:rPr>
            </w:pPr>
          </w:p>
        </w:tc>
        <w:tc>
          <w:tcPr>
            <w:tcW w:w="819" w:type="dxa"/>
            <w:vMerge w:val="restart"/>
            <w:noWrap/>
            <w:vAlign w:val="center"/>
          </w:tcPr>
          <w:p w:rsidR="00676FA2" w:rsidRPr="004208AF" w:rsidRDefault="00676FA2" w:rsidP="00277611">
            <w:pPr>
              <w:jc w:val="center"/>
              <w:rPr>
                <w:rFonts w:ascii="Tahoma" w:hAnsi="Tahoma" w:cs="Tahoma"/>
                <w:b/>
                <w:sz w:val="18"/>
                <w:szCs w:val="18"/>
              </w:rPr>
            </w:pPr>
          </w:p>
        </w:tc>
      </w:tr>
      <w:tr w:rsidR="00676FA2" w:rsidRPr="009D1EEE" w:rsidTr="00A859F4">
        <w:trPr>
          <w:trHeight w:val="130"/>
        </w:trPr>
        <w:tc>
          <w:tcPr>
            <w:tcW w:w="4536" w:type="dxa"/>
            <w:gridSpan w:val="2"/>
            <w:vAlign w:val="center"/>
          </w:tcPr>
          <w:p w:rsidR="00676FA2" w:rsidRDefault="00676FA2" w:rsidP="00277611">
            <w:pPr>
              <w:rPr>
                <w:rFonts w:ascii="Tahoma" w:hAnsi="Tahoma" w:cs="Tahoma"/>
                <w:sz w:val="18"/>
                <w:szCs w:val="18"/>
              </w:rPr>
            </w:pPr>
            <w:r>
              <w:rPr>
                <w:rFonts w:ascii="Tahoma" w:hAnsi="Tahoma" w:cs="Tahoma"/>
                <w:sz w:val="18"/>
                <w:szCs w:val="18"/>
              </w:rPr>
              <w:t>Distanza dalla data di scadenza del Piano</w:t>
            </w:r>
          </w:p>
        </w:tc>
        <w:tc>
          <w:tcPr>
            <w:tcW w:w="4284" w:type="dxa"/>
            <w:vAlign w:val="center"/>
          </w:tcPr>
          <w:p w:rsidR="00676FA2" w:rsidRDefault="00676FA2" w:rsidP="00277611">
            <w:pPr>
              <w:rPr>
                <w:rFonts w:ascii="Tahoma" w:hAnsi="Tahoma" w:cs="Tahoma"/>
                <w:sz w:val="18"/>
                <w:szCs w:val="18"/>
              </w:rPr>
            </w:pPr>
          </w:p>
        </w:tc>
        <w:tc>
          <w:tcPr>
            <w:tcW w:w="819" w:type="dxa"/>
            <w:vMerge/>
            <w:noWrap/>
            <w:vAlign w:val="center"/>
          </w:tcPr>
          <w:p w:rsidR="00676FA2" w:rsidRPr="004208AF" w:rsidRDefault="00676FA2" w:rsidP="00277611">
            <w:pPr>
              <w:jc w:val="center"/>
              <w:rPr>
                <w:rFonts w:ascii="Tahoma" w:hAnsi="Tahoma" w:cs="Tahoma"/>
                <w:b/>
                <w:sz w:val="18"/>
                <w:szCs w:val="18"/>
              </w:rPr>
            </w:pPr>
          </w:p>
        </w:tc>
      </w:tr>
      <w:tr w:rsidR="00676FA2" w:rsidRPr="009D1EEE" w:rsidTr="00A859F4">
        <w:trPr>
          <w:trHeight w:val="130"/>
        </w:trPr>
        <w:tc>
          <w:tcPr>
            <w:tcW w:w="4536" w:type="dxa"/>
            <w:gridSpan w:val="2"/>
            <w:vAlign w:val="center"/>
          </w:tcPr>
          <w:p w:rsidR="00676FA2" w:rsidRDefault="00676FA2" w:rsidP="00277611">
            <w:pPr>
              <w:rPr>
                <w:rFonts w:ascii="Tahoma" w:hAnsi="Tahoma" w:cs="Tahoma"/>
                <w:sz w:val="18"/>
                <w:szCs w:val="18"/>
              </w:rPr>
            </w:pPr>
            <w:r>
              <w:rPr>
                <w:rFonts w:ascii="Tahoma" w:hAnsi="Tahoma" w:cs="Tahoma"/>
                <w:sz w:val="18"/>
                <w:szCs w:val="18"/>
              </w:rPr>
              <w:t>Distanza dalla data di scadenza del Piano</w:t>
            </w:r>
          </w:p>
        </w:tc>
        <w:tc>
          <w:tcPr>
            <w:tcW w:w="4284" w:type="dxa"/>
            <w:vAlign w:val="center"/>
          </w:tcPr>
          <w:p w:rsidR="00676FA2" w:rsidRDefault="00676FA2" w:rsidP="00277611">
            <w:pPr>
              <w:rPr>
                <w:rFonts w:ascii="Tahoma" w:hAnsi="Tahoma" w:cs="Tahoma"/>
                <w:sz w:val="18"/>
                <w:szCs w:val="18"/>
              </w:rPr>
            </w:pPr>
          </w:p>
        </w:tc>
        <w:tc>
          <w:tcPr>
            <w:tcW w:w="819" w:type="dxa"/>
            <w:vMerge/>
            <w:noWrap/>
            <w:vAlign w:val="center"/>
          </w:tcPr>
          <w:p w:rsidR="00676FA2" w:rsidRPr="004208AF" w:rsidRDefault="00676FA2" w:rsidP="00277611">
            <w:pPr>
              <w:jc w:val="center"/>
              <w:rPr>
                <w:rFonts w:ascii="Tahoma" w:hAnsi="Tahoma" w:cs="Tahoma"/>
                <w:b/>
                <w:sz w:val="18"/>
                <w:szCs w:val="18"/>
              </w:rPr>
            </w:pPr>
          </w:p>
        </w:tc>
      </w:tr>
      <w:tr w:rsidR="00676FA2" w:rsidRPr="009D1EEE" w:rsidTr="00A859F4">
        <w:trPr>
          <w:trHeight w:val="152"/>
        </w:trPr>
        <w:tc>
          <w:tcPr>
            <w:tcW w:w="8820" w:type="dxa"/>
            <w:gridSpan w:val="3"/>
            <w:vAlign w:val="center"/>
          </w:tcPr>
          <w:p w:rsidR="00676FA2" w:rsidRPr="009D1EEE" w:rsidRDefault="00676FA2" w:rsidP="00277611">
            <w:pPr>
              <w:rPr>
                <w:rFonts w:ascii="Tahoma" w:hAnsi="Tahoma" w:cs="Tahoma"/>
                <w:sz w:val="18"/>
                <w:szCs w:val="18"/>
              </w:rPr>
            </w:pPr>
            <w:r>
              <w:rPr>
                <w:rFonts w:ascii="Tahoma" w:hAnsi="Tahoma" w:cs="Tahoma"/>
                <w:sz w:val="18"/>
                <w:szCs w:val="18"/>
              </w:rPr>
              <w:t>Area mai assestata</w:t>
            </w:r>
          </w:p>
        </w:tc>
        <w:tc>
          <w:tcPr>
            <w:tcW w:w="819" w:type="dxa"/>
            <w:noWrap/>
            <w:vAlign w:val="center"/>
          </w:tcPr>
          <w:p w:rsidR="00676FA2" w:rsidRPr="009D1EEE" w:rsidRDefault="00676FA2" w:rsidP="00277611">
            <w:pPr>
              <w:jc w:val="center"/>
              <w:rPr>
                <w:rFonts w:ascii="Tahoma" w:hAnsi="Tahoma" w:cs="Tahoma"/>
                <w:b/>
                <w:sz w:val="18"/>
                <w:szCs w:val="18"/>
              </w:rPr>
            </w:pPr>
            <w:r>
              <w:rPr>
                <w:rFonts w:ascii="Tahoma" w:hAnsi="Tahoma" w:cs="Tahoma"/>
                <w:b/>
                <w:sz w:val="18"/>
                <w:szCs w:val="18"/>
              </w:rPr>
              <w:t>20</w:t>
            </w:r>
          </w:p>
        </w:tc>
      </w:tr>
      <w:tr w:rsidR="00676FA2" w:rsidRPr="009D1EEE" w:rsidTr="00A859F4">
        <w:trPr>
          <w:trHeight w:val="94"/>
        </w:trPr>
        <w:tc>
          <w:tcPr>
            <w:tcW w:w="8820" w:type="dxa"/>
            <w:gridSpan w:val="3"/>
            <w:vAlign w:val="center"/>
          </w:tcPr>
          <w:p w:rsidR="00676FA2" w:rsidRPr="009D1EEE" w:rsidRDefault="00676FA2" w:rsidP="00277611">
            <w:pPr>
              <w:rPr>
                <w:rFonts w:ascii="Tahoma" w:hAnsi="Tahoma" w:cs="Tahoma"/>
                <w:sz w:val="18"/>
                <w:szCs w:val="18"/>
              </w:rPr>
            </w:pPr>
            <w:r>
              <w:rPr>
                <w:rFonts w:ascii="Tahoma" w:hAnsi="Tahoma" w:cs="Tahoma"/>
                <w:sz w:val="18"/>
                <w:szCs w:val="18"/>
              </w:rPr>
              <w:t>Superficie da assestare superiore a 250 ha.</w:t>
            </w:r>
          </w:p>
        </w:tc>
        <w:tc>
          <w:tcPr>
            <w:tcW w:w="819" w:type="dxa"/>
            <w:noWrap/>
            <w:vAlign w:val="center"/>
          </w:tcPr>
          <w:p w:rsidR="00676FA2" w:rsidRPr="00A8260A" w:rsidRDefault="00676FA2" w:rsidP="00277611">
            <w:pPr>
              <w:jc w:val="center"/>
              <w:rPr>
                <w:rFonts w:ascii="Tahoma" w:hAnsi="Tahoma" w:cs="Tahoma"/>
                <w:b/>
                <w:sz w:val="18"/>
                <w:szCs w:val="18"/>
              </w:rPr>
            </w:pPr>
            <w:r>
              <w:rPr>
                <w:rFonts w:ascii="Tahoma" w:hAnsi="Tahoma" w:cs="Tahoma"/>
                <w:b/>
                <w:sz w:val="18"/>
                <w:szCs w:val="18"/>
              </w:rPr>
              <w:t>5</w:t>
            </w:r>
          </w:p>
        </w:tc>
      </w:tr>
      <w:tr w:rsidR="00676FA2" w:rsidRPr="009D1EEE" w:rsidTr="00A859F4">
        <w:trPr>
          <w:trHeight w:val="197"/>
        </w:trPr>
        <w:tc>
          <w:tcPr>
            <w:tcW w:w="8820" w:type="dxa"/>
            <w:gridSpan w:val="3"/>
            <w:vAlign w:val="center"/>
          </w:tcPr>
          <w:p w:rsidR="00676FA2" w:rsidRPr="009D1EEE" w:rsidRDefault="00676FA2" w:rsidP="00277611">
            <w:pPr>
              <w:rPr>
                <w:rFonts w:ascii="Tahoma" w:hAnsi="Tahoma" w:cs="Tahoma"/>
                <w:sz w:val="18"/>
                <w:szCs w:val="18"/>
              </w:rPr>
            </w:pPr>
            <w:r>
              <w:rPr>
                <w:rFonts w:ascii="Tahoma" w:hAnsi="Tahoma" w:cs="Tahoma"/>
                <w:sz w:val="18"/>
                <w:szCs w:val="18"/>
              </w:rPr>
              <w:t>Superficie da assestare compresa tra 250 ha e 500 ha.</w:t>
            </w:r>
          </w:p>
        </w:tc>
        <w:tc>
          <w:tcPr>
            <w:tcW w:w="819" w:type="dxa"/>
            <w:noWrap/>
            <w:vAlign w:val="center"/>
          </w:tcPr>
          <w:p w:rsidR="00676FA2" w:rsidRPr="009D1EEE" w:rsidRDefault="00676FA2" w:rsidP="00277611">
            <w:pPr>
              <w:jc w:val="center"/>
              <w:rPr>
                <w:rFonts w:ascii="Tahoma" w:hAnsi="Tahoma" w:cs="Tahoma"/>
                <w:b/>
                <w:sz w:val="18"/>
                <w:szCs w:val="18"/>
              </w:rPr>
            </w:pPr>
            <w:r>
              <w:rPr>
                <w:rFonts w:ascii="Tahoma" w:hAnsi="Tahoma" w:cs="Tahoma"/>
                <w:b/>
                <w:sz w:val="18"/>
                <w:szCs w:val="18"/>
              </w:rPr>
              <w:t>10</w:t>
            </w:r>
          </w:p>
        </w:tc>
      </w:tr>
      <w:tr w:rsidR="00676FA2" w:rsidRPr="0047124B" w:rsidTr="00A859F4">
        <w:trPr>
          <w:trHeight w:val="370"/>
        </w:trPr>
        <w:tc>
          <w:tcPr>
            <w:tcW w:w="8820" w:type="dxa"/>
            <w:gridSpan w:val="3"/>
            <w:vAlign w:val="center"/>
          </w:tcPr>
          <w:p w:rsidR="00676FA2" w:rsidRPr="0047124B" w:rsidRDefault="00676FA2" w:rsidP="00277611">
            <w:pPr>
              <w:rPr>
                <w:rFonts w:ascii="Tahoma" w:hAnsi="Tahoma" w:cs="Tahoma"/>
                <w:sz w:val="18"/>
                <w:szCs w:val="18"/>
              </w:rPr>
            </w:pPr>
            <w:r>
              <w:rPr>
                <w:rFonts w:ascii="Tahoma" w:hAnsi="Tahoma" w:cs="Tahoma"/>
                <w:sz w:val="18"/>
                <w:szCs w:val="18"/>
              </w:rPr>
              <w:t>Superficie da assestare superiore a 500 ha</w:t>
            </w:r>
          </w:p>
        </w:tc>
        <w:tc>
          <w:tcPr>
            <w:tcW w:w="819" w:type="dxa"/>
            <w:noWrap/>
            <w:vAlign w:val="center"/>
          </w:tcPr>
          <w:p w:rsidR="00676FA2" w:rsidRPr="004208AF" w:rsidRDefault="00676FA2" w:rsidP="00277611">
            <w:pPr>
              <w:jc w:val="center"/>
              <w:rPr>
                <w:rFonts w:ascii="Tahoma" w:hAnsi="Tahoma" w:cs="Tahoma"/>
                <w:b/>
                <w:sz w:val="18"/>
                <w:szCs w:val="18"/>
              </w:rPr>
            </w:pPr>
            <w:r>
              <w:rPr>
                <w:rFonts w:ascii="Tahoma" w:hAnsi="Tahoma" w:cs="Tahoma"/>
                <w:b/>
                <w:sz w:val="18"/>
                <w:szCs w:val="18"/>
              </w:rPr>
              <w:t>20</w:t>
            </w:r>
          </w:p>
        </w:tc>
      </w:tr>
      <w:tr w:rsidR="00676FA2" w:rsidRPr="0047124B" w:rsidTr="00A859F4">
        <w:trPr>
          <w:trHeight w:val="228"/>
        </w:trPr>
        <w:tc>
          <w:tcPr>
            <w:tcW w:w="8820" w:type="dxa"/>
            <w:gridSpan w:val="3"/>
            <w:vAlign w:val="center"/>
          </w:tcPr>
          <w:p w:rsidR="00676FA2" w:rsidRPr="0047124B" w:rsidRDefault="00676FA2" w:rsidP="00277611">
            <w:pPr>
              <w:rPr>
                <w:rFonts w:ascii="Tahoma" w:hAnsi="Tahoma" w:cs="Tahoma"/>
                <w:sz w:val="18"/>
                <w:szCs w:val="18"/>
              </w:rPr>
            </w:pPr>
          </w:p>
        </w:tc>
        <w:tc>
          <w:tcPr>
            <w:tcW w:w="819" w:type="dxa"/>
            <w:noWrap/>
            <w:vAlign w:val="center"/>
          </w:tcPr>
          <w:p w:rsidR="00676FA2" w:rsidRPr="0047124B" w:rsidRDefault="00676FA2" w:rsidP="00277611">
            <w:pPr>
              <w:jc w:val="center"/>
              <w:rPr>
                <w:rFonts w:ascii="Tahoma" w:hAnsi="Tahoma" w:cs="Tahoma"/>
                <w:b/>
                <w:sz w:val="18"/>
                <w:szCs w:val="18"/>
              </w:rPr>
            </w:pPr>
          </w:p>
        </w:tc>
      </w:tr>
      <w:tr w:rsidR="00676FA2" w:rsidRPr="0047124B" w:rsidTr="00A859F4">
        <w:trPr>
          <w:trHeight w:val="170"/>
        </w:trPr>
        <w:tc>
          <w:tcPr>
            <w:tcW w:w="8820" w:type="dxa"/>
            <w:gridSpan w:val="3"/>
            <w:vAlign w:val="center"/>
          </w:tcPr>
          <w:p w:rsidR="00676FA2" w:rsidRPr="0047124B" w:rsidRDefault="00676FA2" w:rsidP="00277611">
            <w:pPr>
              <w:rPr>
                <w:rFonts w:ascii="Tahoma" w:hAnsi="Tahoma" w:cs="Tahoma"/>
                <w:sz w:val="18"/>
                <w:szCs w:val="18"/>
              </w:rPr>
            </w:pPr>
            <w:r>
              <w:rPr>
                <w:rFonts w:ascii="Tahoma" w:hAnsi="Tahoma" w:cs="Tahoma"/>
                <w:sz w:val="18"/>
                <w:szCs w:val="18"/>
              </w:rPr>
              <w:t>Area servita da V.A.S.P. regolamentata</w:t>
            </w:r>
          </w:p>
        </w:tc>
        <w:tc>
          <w:tcPr>
            <w:tcW w:w="819" w:type="dxa"/>
            <w:noWrap/>
            <w:vAlign w:val="center"/>
          </w:tcPr>
          <w:p w:rsidR="00676FA2" w:rsidRPr="004208AF" w:rsidRDefault="00676FA2" w:rsidP="00277611">
            <w:pPr>
              <w:jc w:val="center"/>
              <w:rPr>
                <w:rFonts w:ascii="Tahoma" w:hAnsi="Tahoma" w:cs="Tahoma"/>
                <w:b/>
                <w:sz w:val="18"/>
                <w:szCs w:val="18"/>
              </w:rPr>
            </w:pPr>
            <w:r>
              <w:rPr>
                <w:rFonts w:ascii="Tahoma" w:hAnsi="Tahoma" w:cs="Tahoma"/>
                <w:b/>
                <w:sz w:val="18"/>
                <w:szCs w:val="18"/>
              </w:rPr>
              <w:t>20</w:t>
            </w:r>
          </w:p>
        </w:tc>
      </w:tr>
      <w:tr w:rsidR="00676FA2" w:rsidRPr="0047124B" w:rsidTr="00A859F4">
        <w:trPr>
          <w:trHeight w:val="217"/>
        </w:trPr>
        <w:tc>
          <w:tcPr>
            <w:tcW w:w="8820" w:type="dxa"/>
            <w:gridSpan w:val="3"/>
            <w:vAlign w:val="center"/>
          </w:tcPr>
          <w:p w:rsidR="00676FA2" w:rsidRPr="0047124B" w:rsidRDefault="00676FA2" w:rsidP="00277611">
            <w:pPr>
              <w:rPr>
                <w:rFonts w:ascii="Tahoma" w:hAnsi="Tahoma" w:cs="Tahoma"/>
                <w:sz w:val="18"/>
                <w:szCs w:val="18"/>
              </w:rPr>
            </w:pPr>
            <w:r>
              <w:rPr>
                <w:rFonts w:ascii="Tahoma" w:hAnsi="Tahoma" w:cs="Tahoma"/>
                <w:sz w:val="18"/>
                <w:szCs w:val="18"/>
              </w:rPr>
              <w:t>Area servita da V.A.S.P. non regolamentata</w:t>
            </w:r>
          </w:p>
        </w:tc>
        <w:tc>
          <w:tcPr>
            <w:tcW w:w="819" w:type="dxa"/>
            <w:vAlign w:val="center"/>
          </w:tcPr>
          <w:p w:rsidR="00676FA2" w:rsidRPr="004208AF" w:rsidRDefault="00676FA2" w:rsidP="00277611">
            <w:pPr>
              <w:jc w:val="center"/>
              <w:rPr>
                <w:rFonts w:ascii="Tahoma" w:hAnsi="Tahoma" w:cs="Tahoma"/>
                <w:b/>
                <w:sz w:val="18"/>
                <w:szCs w:val="18"/>
              </w:rPr>
            </w:pPr>
            <w:r>
              <w:rPr>
                <w:rFonts w:ascii="Tahoma" w:hAnsi="Tahoma" w:cs="Tahoma"/>
                <w:b/>
                <w:sz w:val="18"/>
                <w:szCs w:val="18"/>
              </w:rPr>
              <w:t>5</w:t>
            </w:r>
          </w:p>
        </w:tc>
      </w:tr>
      <w:tr w:rsidR="00676FA2" w:rsidRPr="0047124B" w:rsidTr="00A859F4">
        <w:trPr>
          <w:trHeight w:val="469"/>
        </w:trPr>
        <w:tc>
          <w:tcPr>
            <w:tcW w:w="8820" w:type="dxa"/>
            <w:gridSpan w:val="3"/>
            <w:vAlign w:val="center"/>
          </w:tcPr>
          <w:p w:rsidR="00676FA2" w:rsidRPr="0047124B" w:rsidRDefault="00676FA2" w:rsidP="00277611">
            <w:pPr>
              <w:rPr>
                <w:rFonts w:ascii="Tahoma" w:hAnsi="Tahoma" w:cs="Tahoma"/>
                <w:sz w:val="18"/>
                <w:szCs w:val="18"/>
              </w:rPr>
            </w:pPr>
            <w:r>
              <w:rPr>
                <w:rFonts w:ascii="Tahoma" w:hAnsi="Tahoma" w:cs="Tahoma"/>
                <w:sz w:val="18"/>
                <w:szCs w:val="18"/>
              </w:rPr>
              <w:t>Rapporto tra superficie boschiva da assestare e superficie boschiva totale amministrativa inferiore al 5%</w:t>
            </w:r>
          </w:p>
        </w:tc>
        <w:tc>
          <w:tcPr>
            <w:tcW w:w="819" w:type="dxa"/>
            <w:noWrap/>
            <w:vAlign w:val="center"/>
          </w:tcPr>
          <w:p w:rsidR="00676FA2" w:rsidRPr="004208AF" w:rsidRDefault="00676FA2" w:rsidP="00277611">
            <w:pPr>
              <w:jc w:val="center"/>
              <w:rPr>
                <w:rFonts w:ascii="Tahoma" w:hAnsi="Tahoma" w:cs="Tahoma"/>
                <w:b/>
                <w:sz w:val="18"/>
                <w:szCs w:val="18"/>
              </w:rPr>
            </w:pPr>
            <w:r>
              <w:rPr>
                <w:rFonts w:ascii="Tahoma" w:hAnsi="Tahoma" w:cs="Tahoma"/>
                <w:b/>
                <w:sz w:val="18"/>
                <w:szCs w:val="18"/>
              </w:rPr>
              <w:t>5</w:t>
            </w:r>
          </w:p>
        </w:tc>
      </w:tr>
      <w:tr w:rsidR="00676FA2" w:rsidRPr="0047124B" w:rsidTr="00A859F4">
        <w:trPr>
          <w:trHeight w:val="419"/>
        </w:trPr>
        <w:tc>
          <w:tcPr>
            <w:tcW w:w="8820" w:type="dxa"/>
            <w:gridSpan w:val="3"/>
            <w:vAlign w:val="center"/>
          </w:tcPr>
          <w:p w:rsidR="00676FA2" w:rsidRPr="0047124B" w:rsidRDefault="00676FA2" w:rsidP="00277611">
            <w:pPr>
              <w:rPr>
                <w:rFonts w:ascii="Tahoma" w:hAnsi="Tahoma" w:cs="Tahoma"/>
                <w:sz w:val="18"/>
                <w:szCs w:val="18"/>
              </w:rPr>
            </w:pPr>
            <w:r>
              <w:rPr>
                <w:rFonts w:ascii="Tahoma" w:hAnsi="Tahoma" w:cs="Tahoma"/>
                <w:sz w:val="18"/>
                <w:szCs w:val="18"/>
              </w:rPr>
              <w:t>Rapporto tra  superficie boschiva da assestare e superficie boschiva totale amministrativa compresa tra 5 e 15%</w:t>
            </w:r>
          </w:p>
        </w:tc>
        <w:tc>
          <w:tcPr>
            <w:tcW w:w="819" w:type="dxa"/>
            <w:noWrap/>
            <w:vAlign w:val="center"/>
          </w:tcPr>
          <w:p w:rsidR="00676FA2" w:rsidRPr="00713A16" w:rsidRDefault="00676FA2" w:rsidP="00277611">
            <w:pPr>
              <w:jc w:val="center"/>
              <w:rPr>
                <w:rFonts w:ascii="Tahoma" w:hAnsi="Tahoma" w:cs="Tahoma"/>
                <w:b/>
                <w:sz w:val="18"/>
                <w:szCs w:val="18"/>
              </w:rPr>
            </w:pPr>
            <w:r>
              <w:rPr>
                <w:rFonts w:ascii="Tahoma" w:hAnsi="Tahoma" w:cs="Tahoma"/>
                <w:b/>
                <w:sz w:val="18"/>
                <w:szCs w:val="18"/>
              </w:rPr>
              <w:t>15</w:t>
            </w:r>
          </w:p>
        </w:tc>
      </w:tr>
      <w:tr w:rsidR="00676FA2" w:rsidRPr="00A8260A" w:rsidTr="00A859F4">
        <w:trPr>
          <w:trHeight w:val="255"/>
        </w:trPr>
        <w:tc>
          <w:tcPr>
            <w:tcW w:w="8820" w:type="dxa"/>
            <w:gridSpan w:val="3"/>
            <w:noWrap/>
            <w:vAlign w:val="center"/>
          </w:tcPr>
          <w:p w:rsidR="00676FA2" w:rsidRPr="0047124B" w:rsidRDefault="00676FA2" w:rsidP="00277611">
            <w:pPr>
              <w:rPr>
                <w:rFonts w:ascii="Tahoma" w:hAnsi="Tahoma" w:cs="Tahoma"/>
                <w:sz w:val="18"/>
                <w:szCs w:val="18"/>
              </w:rPr>
            </w:pPr>
            <w:r>
              <w:rPr>
                <w:rFonts w:ascii="Tahoma" w:hAnsi="Tahoma" w:cs="Tahoma"/>
                <w:sz w:val="18"/>
                <w:szCs w:val="18"/>
              </w:rPr>
              <w:t>Rapporto tra superficie boschiva bosco da assestare e superficie boschiva totale amministrativa superiore a 15%</w:t>
            </w:r>
          </w:p>
        </w:tc>
        <w:tc>
          <w:tcPr>
            <w:tcW w:w="819" w:type="dxa"/>
            <w:noWrap/>
            <w:vAlign w:val="center"/>
          </w:tcPr>
          <w:p w:rsidR="00676FA2" w:rsidRPr="004208AF" w:rsidRDefault="00676FA2" w:rsidP="00277611">
            <w:pPr>
              <w:jc w:val="center"/>
              <w:rPr>
                <w:rFonts w:ascii="Tahoma" w:hAnsi="Tahoma" w:cs="Tahoma"/>
                <w:b/>
                <w:sz w:val="18"/>
                <w:szCs w:val="18"/>
              </w:rPr>
            </w:pPr>
            <w:r>
              <w:rPr>
                <w:rFonts w:ascii="Tahoma" w:hAnsi="Tahoma" w:cs="Tahoma"/>
                <w:b/>
                <w:sz w:val="18"/>
                <w:szCs w:val="18"/>
              </w:rPr>
              <w:t>25</w:t>
            </w:r>
          </w:p>
        </w:tc>
      </w:tr>
      <w:tr w:rsidR="00676FA2" w:rsidRPr="0047124B" w:rsidTr="00A859F4">
        <w:trPr>
          <w:trHeight w:val="255"/>
        </w:trPr>
        <w:tc>
          <w:tcPr>
            <w:tcW w:w="8820" w:type="dxa"/>
            <w:gridSpan w:val="3"/>
            <w:noWrap/>
            <w:vAlign w:val="center"/>
          </w:tcPr>
          <w:p w:rsidR="00676FA2" w:rsidRPr="0047124B" w:rsidRDefault="00676FA2" w:rsidP="00277611">
            <w:pPr>
              <w:rPr>
                <w:rFonts w:ascii="Tahoma" w:hAnsi="Tahoma" w:cs="Tahoma"/>
                <w:sz w:val="18"/>
                <w:szCs w:val="18"/>
              </w:rPr>
            </w:pPr>
            <w:r>
              <w:rPr>
                <w:rFonts w:ascii="Tahoma" w:hAnsi="Tahoma" w:cs="Tahoma"/>
                <w:sz w:val="18"/>
                <w:szCs w:val="18"/>
              </w:rPr>
              <w:t>Tipologia richiedente</w:t>
            </w:r>
          </w:p>
        </w:tc>
        <w:tc>
          <w:tcPr>
            <w:tcW w:w="819" w:type="dxa"/>
            <w:noWrap/>
            <w:vAlign w:val="center"/>
          </w:tcPr>
          <w:p w:rsidR="00676FA2" w:rsidRPr="004208AF" w:rsidRDefault="00676FA2" w:rsidP="00277611">
            <w:pPr>
              <w:jc w:val="center"/>
              <w:rPr>
                <w:rFonts w:ascii="Tahoma" w:hAnsi="Tahoma" w:cs="Tahoma"/>
                <w:b/>
                <w:sz w:val="18"/>
                <w:szCs w:val="18"/>
              </w:rPr>
            </w:pPr>
          </w:p>
        </w:tc>
      </w:tr>
      <w:tr w:rsidR="00676FA2" w:rsidRPr="00A8260A" w:rsidTr="00A859F4">
        <w:trPr>
          <w:trHeight w:val="255"/>
        </w:trPr>
        <w:tc>
          <w:tcPr>
            <w:tcW w:w="288" w:type="dxa"/>
            <w:noWrap/>
            <w:vAlign w:val="center"/>
          </w:tcPr>
          <w:p w:rsidR="00676FA2" w:rsidRPr="0047124B" w:rsidRDefault="00676FA2" w:rsidP="00277611">
            <w:pPr>
              <w:rPr>
                <w:rFonts w:ascii="Tahoma" w:hAnsi="Tahoma" w:cs="Tahoma"/>
                <w:sz w:val="18"/>
                <w:szCs w:val="18"/>
              </w:rPr>
            </w:pPr>
          </w:p>
        </w:tc>
        <w:tc>
          <w:tcPr>
            <w:tcW w:w="8532" w:type="dxa"/>
            <w:gridSpan w:val="2"/>
            <w:noWrap/>
            <w:vAlign w:val="center"/>
          </w:tcPr>
          <w:p w:rsidR="00676FA2" w:rsidRPr="004208AF" w:rsidRDefault="00676FA2" w:rsidP="00277611">
            <w:pPr>
              <w:rPr>
                <w:rFonts w:ascii="Tahoma" w:hAnsi="Tahoma" w:cs="Tahoma"/>
                <w:sz w:val="18"/>
                <w:szCs w:val="18"/>
              </w:rPr>
            </w:pPr>
            <w:r>
              <w:rPr>
                <w:rFonts w:ascii="Tahoma" w:hAnsi="Tahoma" w:cs="Tahoma"/>
                <w:sz w:val="18"/>
                <w:szCs w:val="18"/>
              </w:rPr>
              <w:t>COMUNE</w:t>
            </w:r>
          </w:p>
        </w:tc>
        <w:tc>
          <w:tcPr>
            <w:tcW w:w="819" w:type="dxa"/>
            <w:noWrap/>
            <w:vAlign w:val="center"/>
          </w:tcPr>
          <w:p w:rsidR="00676FA2" w:rsidRPr="004208AF" w:rsidRDefault="00676FA2" w:rsidP="00277611">
            <w:pPr>
              <w:jc w:val="center"/>
              <w:rPr>
                <w:rFonts w:ascii="Tahoma" w:hAnsi="Tahoma" w:cs="Tahoma"/>
                <w:b/>
                <w:sz w:val="18"/>
                <w:szCs w:val="18"/>
              </w:rPr>
            </w:pPr>
            <w:r>
              <w:rPr>
                <w:rFonts w:ascii="Tahoma" w:hAnsi="Tahoma" w:cs="Tahoma"/>
                <w:b/>
                <w:sz w:val="18"/>
                <w:szCs w:val="18"/>
              </w:rPr>
              <w:t>15</w:t>
            </w:r>
          </w:p>
        </w:tc>
      </w:tr>
      <w:tr w:rsidR="00676FA2" w:rsidRPr="0047124B" w:rsidTr="00A859F4">
        <w:trPr>
          <w:trHeight w:val="255"/>
        </w:trPr>
        <w:tc>
          <w:tcPr>
            <w:tcW w:w="288" w:type="dxa"/>
            <w:noWrap/>
            <w:vAlign w:val="center"/>
          </w:tcPr>
          <w:p w:rsidR="00676FA2" w:rsidRPr="0047124B" w:rsidRDefault="00676FA2" w:rsidP="00277611">
            <w:pPr>
              <w:rPr>
                <w:rFonts w:ascii="Tahoma" w:hAnsi="Tahoma" w:cs="Tahoma"/>
                <w:sz w:val="18"/>
                <w:szCs w:val="18"/>
              </w:rPr>
            </w:pPr>
          </w:p>
        </w:tc>
        <w:tc>
          <w:tcPr>
            <w:tcW w:w="8532" w:type="dxa"/>
            <w:gridSpan w:val="2"/>
            <w:noWrap/>
            <w:vAlign w:val="center"/>
          </w:tcPr>
          <w:p w:rsidR="00676FA2" w:rsidRPr="004208AF" w:rsidRDefault="00676FA2" w:rsidP="00277611">
            <w:pPr>
              <w:rPr>
                <w:rFonts w:ascii="Tahoma" w:hAnsi="Tahoma" w:cs="Tahoma"/>
                <w:strike/>
                <w:sz w:val="18"/>
                <w:szCs w:val="18"/>
              </w:rPr>
            </w:pPr>
            <w:r>
              <w:rPr>
                <w:rFonts w:ascii="Tahoma" w:hAnsi="Tahoma" w:cs="Tahoma"/>
                <w:sz w:val="18"/>
                <w:szCs w:val="18"/>
              </w:rPr>
              <w:t>PRIVATO</w:t>
            </w:r>
          </w:p>
        </w:tc>
        <w:tc>
          <w:tcPr>
            <w:tcW w:w="819" w:type="dxa"/>
            <w:noWrap/>
            <w:vAlign w:val="center"/>
          </w:tcPr>
          <w:p w:rsidR="00676FA2" w:rsidRPr="0047124B" w:rsidRDefault="00676FA2" w:rsidP="00277611">
            <w:pPr>
              <w:jc w:val="center"/>
              <w:rPr>
                <w:rFonts w:ascii="Tahoma" w:hAnsi="Tahoma" w:cs="Tahoma"/>
                <w:b/>
                <w:sz w:val="18"/>
                <w:szCs w:val="18"/>
              </w:rPr>
            </w:pPr>
            <w:r>
              <w:rPr>
                <w:rFonts w:ascii="Tahoma" w:hAnsi="Tahoma" w:cs="Tahoma"/>
                <w:b/>
                <w:sz w:val="18"/>
                <w:szCs w:val="18"/>
              </w:rPr>
              <w:t>5</w:t>
            </w:r>
          </w:p>
        </w:tc>
      </w:tr>
    </w:tbl>
    <w:p w:rsidR="00676FA2" w:rsidRPr="0035587F" w:rsidRDefault="00676FA2" w:rsidP="00B459F0">
      <w:pPr>
        <w:rPr>
          <w:b/>
          <w:sz w:val="28"/>
          <w:szCs w:val="28"/>
        </w:rPr>
      </w:pPr>
    </w:p>
    <w:p w:rsidR="00676FA2" w:rsidRDefault="00676FA2" w:rsidP="00BE6CC2">
      <w:pPr>
        <w:pStyle w:val="Heading1"/>
        <w:shd w:val="clear" w:color="auto" w:fill="D0CECE"/>
        <w:spacing w:before="0" w:line="240" w:lineRule="auto"/>
        <w:rPr>
          <w:rFonts w:ascii="Century Gothic" w:hAnsi="Century Gothic"/>
          <w:color w:val="auto"/>
          <w:sz w:val="28"/>
          <w:szCs w:val="28"/>
        </w:rPr>
      </w:pPr>
      <w:bookmarkStart w:id="26" w:name="_Toc517189128"/>
    </w:p>
    <w:p w:rsidR="00676FA2" w:rsidRDefault="00676FA2" w:rsidP="00BE6CC2">
      <w:pPr>
        <w:pStyle w:val="Heading1"/>
        <w:shd w:val="clear" w:color="auto" w:fill="D0CECE"/>
        <w:spacing w:before="0" w:line="240" w:lineRule="auto"/>
        <w:rPr>
          <w:rFonts w:ascii="Century Gothic" w:hAnsi="Century Gothic"/>
          <w:color w:val="auto"/>
          <w:sz w:val="28"/>
          <w:szCs w:val="28"/>
        </w:rPr>
      </w:pPr>
    </w:p>
    <w:p w:rsidR="00676FA2" w:rsidRDefault="00676FA2" w:rsidP="00BE6CC2">
      <w:pPr>
        <w:pStyle w:val="Heading1"/>
        <w:shd w:val="clear" w:color="auto" w:fill="D0CECE"/>
        <w:spacing w:before="0" w:line="240" w:lineRule="auto"/>
        <w:rPr>
          <w:rFonts w:ascii="Century Gothic" w:hAnsi="Century Gothic"/>
          <w:color w:val="auto"/>
          <w:sz w:val="28"/>
          <w:szCs w:val="28"/>
        </w:rPr>
      </w:pPr>
    </w:p>
    <w:p w:rsidR="00676FA2" w:rsidRDefault="00676FA2" w:rsidP="00BE6CC2">
      <w:pPr>
        <w:pStyle w:val="Heading1"/>
        <w:shd w:val="clear" w:color="auto" w:fill="D0CECE"/>
        <w:spacing w:before="0" w:line="240" w:lineRule="auto"/>
        <w:rPr>
          <w:rFonts w:ascii="Century Gothic" w:hAnsi="Century Gothic"/>
          <w:color w:val="auto"/>
          <w:sz w:val="28"/>
          <w:szCs w:val="28"/>
        </w:rPr>
      </w:pPr>
    </w:p>
    <w:p w:rsidR="00676FA2" w:rsidRDefault="00676FA2" w:rsidP="00BE6CC2">
      <w:pPr>
        <w:pStyle w:val="Heading1"/>
        <w:shd w:val="clear" w:color="auto" w:fill="D0CECE"/>
        <w:spacing w:before="0" w:line="240" w:lineRule="auto"/>
        <w:rPr>
          <w:rFonts w:ascii="Century Gothic" w:hAnsi="Century Gothic"/>
          <w:color w:val="auto"/>
          <w:sz w:val="28"/>
          <w:szCs w:val="28"/>
        </w:rPr>
      </w:pPr>
    </w:p>
    <w:p w:rsidR="00676FA2" w:rsidRDefault="00676FA2" w:rsidP="00BE6CC2">
      <w:pPr>
        <w:pStyle w:val="Heading1"/>
        <w:shd w:val="clear" w:color="auto" w:fill="D0CECE"/>
        <w:spacing w:before="0" w:line="240" w:lineRule="auto"/>
        <w:rPr>
          <w:rFonts w:ascii="Century Gothic" w:hAnsi="Century Gothic"/>
          <w:color w:val="auto"/>
          <w:sz w:val="28"/>
          <w:szCs w:val="28"/>
        </w:rPr>
      </w:pPr>
    </w:p>
    <w:p w:rsidR="00676FA2" w:rsidRDefault="00676FA2" w:rsidP="00BE6CC2">
      <w:pPr>
        <w:pStyle w:val="Heading1"/>
        <w:shd w:val="clear" w:color="auto" w:fill="D0CECE"/>
        <w:spacing w:before="0" w:line="240" w:lineRule="auto"/>
        <w:rPr>
          <w:rFonts w:ascii="Century Gothic" w:hAnsi="Century Gothic"/>
          <w:color w:val="auto"/>
          <w:sz w:val="28"/>
          <w:szCs w:val="28"/>
        </w:rPr>
      </w:pPr>
    </w:p>
    <w:p w:rsidR="00676FA2" w:rsidRDefault="00676FA2" w:rsidP="00BE6CC2">
      <w:pPr>
        <w:pStyle w:val="Heading1"/>
        <w:shd w:val="clear" w:color="auto" w:fill="D0CECE"/>
        <w:spacing w:before="0" w:line="240" w:lineRule="auto"/>
        <w:rPr>
          <w:rFonts w:ascii="Century Gothic" w:hAnsi="Century Gothic"/>
          <w:color w:val="auto"/>
          <w:sz w:val="28"/>
          <w:szCs w:val="28"/>
        </w:rPr>
      </w:pPr>
      <w:r>
        <w:rPr>
          <w:rFonts w:ascii="Century Gothic" w:hAnsi="Century Gothic"/>
          <w:color w:val="auto"/>
          <w:sz w:val="28"/>
          <w:szCs w:val="28"/>
        </w:rPr>
        <w:t>3. PROCEDURE AMMINISTRATIVE</w:t>
      </w:r>
      <w:bookmarkEnd w:id="25"/>
      <w:bookmarkEnd w:id="26"/>
      <w:r>
        <w:rPr>
          <w:rFonts w:ascii="Century Gothic" w:hAnsi="Century Gothic"/>
          <w:color w:val="auto"/>
          <w:sz w:val="28"/>
          <w:szCs w:val="28"/>
        </w:rPr>
        <w:t xml:space="preserve"> </w:t>
      </w:r>
    </w:p>
    <w:p w:rsidR="00676FA2" w:rsidRDefault="00676FA2" w:rsidP="00680EC1">
      <w:pPr>
        <w:spacing w:after="0" w:line="240" w:lineRule="auto"/>
        <w:jc w:val="both"/>
        <w:rPr>
          <w:rFonts w:ascii="Century Gothic" w:hAnsi="Century Gothic"/>
          <w:sz w:val="20"/>
          <w:szCs w:val="20"/>
        </w:rPr>
      </w:pPr>
    </w:p>
    <w:p w:rsidR="00676FA2" w:rsidRDefault="00676FA2" w:rsidP="00680EC1">
      <w:pPr>
        <w:spacing w:after="0" w:line="240" w:lineRule="auto"/>
        <w:jc w:val="both"/>
        <w:rPr>
          <w:rFonts w:ascii="Century Gothic" w:hAnsi="Century Gothic"/>
          <w:sz w:val="20"/>
          <w:szCs w:val="20"/>
        </w:rPr>
      </w:pPr>
      <w:r>
        <w:rPr>
          <w:rFonts w:ascii="Century Gothic" w:hAnsi="Century Gothic"/>
          <w:sz w:val="20"/>
          <w:szCs w:val="20"/>
        </w:rPr>
        <w:t>La definizione dei bandi per la presentazione delle domande di aiuto, l’istruttoria delle istanze, i controlli e il pagamento dei contributi sono in capo alla Comunità Montana, in qualità di Ente</w:t>
      </w:r>
      <w:r w:rsidRPr="00382839">
        <w:rPr>
          <w:rFonts w:ascii="Century Gothic" w:hAnsi="Century Gothic"/>
          <w:sz w:val="20"/>
          <w:szCs w:val="20"/>
        </w:rPr>
        <w:t xml:space="preserve"> forestal</w:t>
      </w:r>
      <w:r>
        <w:rPr>
          <w:rFonts w:ascii="Century Gothic" w:hAnsi="Century Gothic"/>
          <w:sz w:val="20"/>
          <w:szCs w:val="20"/>
        </w:rPr>
        <w:t>e</w:t>
      </w:r>
      <w:r w:rsidRPr="00382839">
        <w:rPr>
          <w:rFonts w:ascii="Century Gothic" w:hAnsi="Century Gothic"/>
          <w:sz w:val="20"/>
          <w:szCs w:val="20"/>
        </w:rPr>
        <w:t xml:space="preserve"> cui sono state assegnate le funzioni relative alla gestione dei fondi in materia forestale (art. 34 della l.r. 31/2008). </w:t>
      </w:r>
    </w:p>
    <w:p w:rsidR="00676FA2" w:rsidRDefault="00676FA2" w:rsidP="00680EC1">
      <w:pPr>
        <w:spacing w:after="0" w:line="240" w:lineRule="auto"/>
        <w:jc w:val="both"/>
        <w:rPr>
          <w:rFonts w:ascii="Century Gothic" w:hAnsi="Century Gothic"/>
          <w:sz w:val="20"/>
          <w:szCs w:val="20"/>
        </w:rPr>
      </w:pPr>
    </w:p>
    <w:p w:rsidR="00676FA2" w:rsidRPr="00434847" w:rsidRDefault="00676FA2" w:rsidP="00680EC1">
      <w:pPr>
        <w:autoSpaceDE w:val="0"/>
        <w:autoSpaceDN w:val="0"/>
        <w:spacing w:after="0" w:line="240" w:lineRule="auto"/>
        <w:jc w:val="both"/>
        <w:rPr>
          <w:rFonts w:ascii="Century Gothic" w:hAnsi="Century Gothic"/>
          <w:sz w:val="20"/>
          <w:szCs w:val="20"/>
        </w:rPr>
      </w:pPr>
    </w:p>
    <w:p w:rsidR="00676FA2" w:rsidRPr="00862EB8" w:rsidRDefault="00676FA2" w:rsidP="00680EC1">
      <w:pPr>
        <w:pStyle w:val="Heading2"/>
        <w:spacing w:before="0" w:after="0"/>
        <w:rPr>
          <w:rFonts w:ascii="Century Gothic" w:hAnsi="Century Gothic"/>
          <w:sz w:val="24"/>
          <w:szCs w:val="24"/>
        </w:rPr>
      </w:pPr>
      <w:bookmarkStart w:id="27" w:name="_Toc508638756"/>
      <w:bookmarkStart w:id="28" w:name="_Toc517189130"/>
      <w:r>
        <w:rPr>
          <w:rFonts w:ascii="Century Gothic" w:hAnsi="Century Gothic"/>
          <w:sz w:val="24"/>
          <w:szCs w:val="24"/>
        </w:rPr>
        <w:t xml:space="preserve">3.1 </w:t>
      </w:r>
      <w:r w:rsidRPr="00862EB8">
        <w:rPr>
          <w:rFonts w:ascii="Century Gothic" w:hAnsi="Century Gothic"/>
          <w:sz w:val="24"/>
          <w:szCs w:val="24"/>
        </w:rPr>
        <w:t>Presentazione delle domande</w:t>
      </w:r>
      <w:bookmarkEnd w:id="27"/>
      <w:bookmarkEnd w:id="28"/>
    </w:p>
    <w:p w:rsidR="00676FA2" w:rsidRPr="00F6459E" w:rsidRDefault="00676FA2" w:rsidP="00680EC1">
      <w:pPr>
        <w:spacing w:after="0" w:line="240" w:lineRule="auto"/>
        <w:jc w:val="both"/>
        <w:rPr>
          <w:rFonts w:ascii="Century Gothic" w:hAnsi="Century Gothic"/>
        </w:rPr>
      </w:pPr>
    </w:p>
    <w:p w:rsidR="00676FA2" w:rsidRPr="00050879" w:rsidRDefault="00676FA2" w:rsidP="00680EC1">
      <w:pPr>
        <w:pStyle w:val="Heading3"/>
        <w:spacing w:before="0" w:line="240" w:lineRule="auto"/>
        <w:rPr>
          <w:rFonts w:ascii="Century Gothic" w:hAnsi="Century Gothic"/>
          <w:i/>
          <w:color w:val="auto"/>
        </w:rPr>
      </w:pPr>
      <w:bookmarkStart w:id="29" w:name="_Toc190232975"/>
      <w:bookmarkStart w:id="30" w:name="_Toc324504245"/>
      <w:bookmarkStart w:id="31" w:name="_Toc395099482"/>
      <w:bookmarkStart w:id="32" w:name="_Toc508638757"/>
      <w:bookmarkStart w:id="33" w:name="_Toc517189131"/>
      <w:r>
        <w:rPr>
          <w:rFonts w:ascii="Century Gothic" w:hAnsi="Century Gothic"/>
          <w:i/>
          <w:color w:val="auto"/>
        </w:rPr>
        <w:t>3.1</w:t>
      </w:r>
      <w:r w:rsidRPr="00050879">
        <w:rPr>
          <w:rFonts w:ascii="Century Gothic" w:hAnsi="Century Gothic"/>
          <w:i/>
          <w:color w:val="auto"/>
        </w:rPr>
        <w:t>.1 Chi può presentare domanda</w:t>
      </w:r>
      <w:bookmarkEnd w:id="29"/>
      <w:bookmarkEnd w:id="30"/>
      <w:bookmarkEnd w:id="31"/>
      <w:bookmarkEnd w:id="32"/>
      <w:r>
        <w:rPr>
          <w:rFonts w:ascii="Century Gothic" w:hAnsi="Century Gothic"/>
          <w:i/>
          <w:color w:val="auto"/>
        </w:rPr>
        <w:t xml:space="preserve"> e a quale Ente</w:t>
      </w:r>
      <w:bookmarkEnd w:id="33"/>
    </w:p>
    <w:p w:rsidR="00676FA2" w:rsidRPr="00050879" w:rsidRDefault="00676FA2" w:rsidP="00680EC1">
      <w:pPr>
        <w:spacing w:after="0" w:line="240" w:lineRule="auto"/>
      </w:pPr>
    </w:p>
    <w:p w:rsidR="00676FA2" w:rsidRDefault="00676FA2" w:rsidP="00680EC1">
      <w:pPr>
        <w:autoSpaceDE w:val="0"/>
        <w:autoSpaceDN w:val="0"/>
        <w:spacing w:after="0" w:line="240" w:lineRule="auto"/>
        <w:jc w:val="both"/>
        <w:rPr>
          <w:rFonts w:ascii="Century Gothic" w:hAnsi="Century Gothic"/>
          <w:noProof/>
          <w:sz w:val="20"/>
          <w:szCs w:val="20"/>
          <w:lang w:eastAsia="it-IT"/>
        </w:rPr>
      </w:pPr>
      <w:r w:rsidRPr="00382839">
        <w:rPr>
          <w:rFonts w:ascii="Century Gothic" w:hAnsi="Century Gothic" w:cs="Century Gothic"/>
          <w:sz w:val="20"/>
          <w:szCs w:val="20"/>
          <w:lang w:eastAsia="it-IT"/>
        </w:rPr>
        <w:t xml:space="preserve">I soggetti che possono presentare la domanda di aiuto sono </w:t>
      </w:r>
      <w:r>
        <w:rPr>
          <w:rFonts w:ascii="Century Gothic" w:hAnsi="Century Gothic"/>
          <w:noProof/>
          <w:sz w:val="20"/>
          <w:szCs w:val="20"/>
          <w:lang w:eastAsia="it-IT"/>
        </w:rPr>
        <w:t>specificati, sotto la voce “B</w:t>
      </w:r>
      <w:r w:rsidRPr="00382839">
        <w:rPr>
          <w:rFonts w:ascii="Century Gothic" w:hAnsi="Century Gothic"/>
          <w:noProof/>
          <w:sz w:val="20"/>
          <w:szCs w:val="20"/>
          <w:lang w:eastAsia="it-IT"/>
        </w:rPr>
        <w:t xml:space="preserve">eneficiari”, </w:t>
      </w:r>
      <w:r w:rsidRPr="0066672B">
        <w:rPr>
          <w:rFonts w:ascii="Century Gothic" w:hAnsi="Century Gothic"/>
          <w:noProof/>
          <w:sz w:val="20"/>
          <w:szCs w:val="20"/>
          <w:lang w:eastAsia="it-IT"/>
        </w:rPr>
        <w:t xml:space="preserve">nella tabella </w:t>
      </w:r>
      <w:r>
        <w:rPr>
          <w:rFonts w:ascii="Century Gothic" w:hAnsi="Century Gothic"/>
          <w:noProof/>
          <w:sz w:val="20"/>
          <w:szCs w:val="20"/>
          <w:lang w:eastAsia="it-IT"/>
        </w:rPr>
        <w:t xml:space="preserve">di cui </w:t>
      </w:r>
      <w:r w:rsidRPr="000509DA">
        <w:rPr>
          <w:rFonts w:ascii="Century Gothic" w:hAnsi="Century Gothic"/>
          <w:noProof/>
          <w:sz w:val="20"/>
          <w:szCs w:val="20"/>
          <w:lang w:eastAsia="it-IT"/>
        </w:rPr>
        <w:t>al paragrafo 1.3</w:t>
      </w:r>
      <w:r w:rsidRPr="0066672B">
        <w:rPr>
          <w:rFonts w:ascii="Century Gothic" w:hAnsi="Century Gothic"/>
          <w:noProof/>
          <w:sz w:val="20"/>
          <w:szCs w:val="20"/>
          <w:lang w:eastAsia="it-IT"/>
        </w:rPr>
        <w:t>.</w:t>
      </w:r>
    </w:p>
    <w:p w:rsidR="00676FA2" w:rsidRPr="00382839" w:rsidRDefault="00676FA2" w:rsidP="00680EC1">
      <w:pPr>
        <w:autoSpaceDE w:val="0"/>
        <w:autoSpaceDN w:val="0"/>
        <w:spacing w:after="0" w:line="240" w:lineRule="auto"/>
        <w:jc w:val="both"/>
        <w:rPr>
          <w:rFonts w:ascii="Century Gothic" w:hAnsi="Century Gothic"/>
          <w:noProof/>
          <w:sz w:val="20"/>
          <w:szCs w:val="20"/>
          <w:lang w:eastAsia="it-IT"/>
        </w:rPr>
      </w:pPr>
    </w:p>
    <w:p w:rsidR="00676FA2" w:rsidRDefault="00676FA2" w:rsidP="00680EC1">
      <w:pPr>
        <w:autoSpaceDE w:val="0"/>
        <w:autoSpaceDN w:val="0"/>
        <w:spacing w:after="0" w:line="240" w:lineRule="auto"/>
        <w:jc w:val="both"/>
        <w:rPr>
          <w:rFonts w:ascii="Century Gothic" w:hAnsi="Century Gothic"/>
          <w:noProof/>
          <w:sz w:val="20"/>
          <w:szCs w:val="20"/>
          <w:lang w:eastAsia="it-IT"/>
        </w:rPr>
      </w:pPr>
      <w:r w:rsidRPr="00382839">
        <w:rPr>
          <w:rFonts w:ascii="Century Gothic" w:hAnsi="Century Gothic"/>
          <w:bCs/>
          <w:noProof/>
          <w:sz w:val="20"/>
          <w:szCs w:val="20"/>
          <w:lang w:eastAsia="it-IT"/>
        </w:rPr>
        <w:t>I</w:t>
      </w:r>
      <w:r>
        <w:rPr>
          <w:rFonts w:ascii="Century Gothic" w:hAnsi="Century Gothic"/>
          <w:bCs/>
          <w:noProof/>
          <w:sz w:val="20"/>
          <w:szCs w:val="20"/>
          <w:lang w:eastAsia="it-IT"/>
        </w:rPr>
        <w:t xml:space="preserve"> </w:t>
      </w:r>
      <w:r w:rsidRPr="00453AD5">
        <w:rPr>
          <w:rFonts w:ascii="Century Gothic" w:hAnsi="Century Gothic"/>
          <w:bCs/>
          <w:noProof/>
          <w:sz w:val="20"/>
          <w:szCs w:val="20"/>
          <w:lang w:eastAsia="it-IT"/>
        </w:rPr>
        <w:t>richiedenti</w:t>
      </w:r>
      <w:r w:rsidRPr="00382839">
        <w:rPr>
          <w:rFonts w:ascii="Century Gothic" w:hAnsi="Century Gothic"/>
          <w:bCs/>
          <w:noProof/>
          <w:sz w:val="20"/>
          <w:szCs w:val="20"/>
          <w:lang w:eastAsia="it-IT"/>
        </w:rPr>
        <w:t xml:space="preserve"> devono preventivamente aver costituito o aggiornato il fascicolo aziendale</w:t>
      </w:r>
      <w:r>
        <w:rPr>
          <w:rFonts w:ascii="Century Gothic" w:hAnsi="Century Gothic"/>
          <w:bCs/>
          <w:noProof/>
          <w:sz w:val="20"/>
          <w:szCs w:val="20"/>
          <w:lang w:eastAsia="it-IT"/>
        </w:rPr>
        <w:t xml:space="preserve"> </w:t>
      </w:r>
      <w:r w:rsidRPr="00382839">
        <w:rPr>
          <w:rFonts w:ascii="Century Gothic" w:hAnsi="Century Gothic"/>
          <w:noProof/>
          <w:sz w:val="20"/>
          <w:szCs w:val="20"/>
          <w:lang w:eastAsia="it-IT"/>
        </w:rPr>
        <w:t>presso i Centri di Assistenza Agricola (CAA) ricon</w:t>
      </w:r>
      <w:r>
        <w:rPr>
          <w:rFonts w:ascii="Century Gothic" w:hAnsi="Century Gothic"/>
          <w:noProof/>
          <w:sz w:val="20"/>
          <w:szCs w:val="20"/>
          <w:lang w:eastAsia="it-IT"/>
        </w:rPr>
        <w:t>osciuti dalla Regione Lombardia.</w:t>
      </w:r>
    </w:p>
    <w:p w:rsidR="00676FA2" w:rsidRPr="00382839" w:rsidRDefault="00676FA2" w:rsidP="00680EC1">
      <w:pPr>
        <w:autoSpaceDE w:val="0"/>
        <w:autoSpaceDN w:val="0"/>
        <w:spacing w:after="0" w:line="240" w:lineRule="auto"/>
        <w:jc w:val="both"/>
        <w:rPr>
          <w:rFonts w:ascii="Century Gothic" w:hAnsi="Century Gothic"/>
          <w:noProof/>
          <w:sz w:val="20"/>
          <w:szCs w:val="20"/>
          <w:lang w:eastAsia="it-IT"/>
        </w:rPr>
      </w:pPr>
    </w:p>
    <w:p w:rsidR="00676FA2" w:rsidRDefault="00676FA2" w:rsidP="00680EC1">
      <w:pPr>
        <w:autoSpaceDE w:val="0"/>
        <w:autoSpaceDN w:val="0"/>
        <w:spacing w:after="0" w:line="240" w:lineRule="auto"/>
        <w:jc w:val="both"/>
        <w:rPr>
          <w:rFonts w:ascii="Century Gothic" w:hAnsi="Century Gothic"/>
          <w:noProof/>
          <w:sz w:val="20"/>
          <w:szCs w:val="20"/>
          <w:lang w:eastAsia="it-IT"/>
        </w:rPr>
      </w:pPr>
      <w:r>
        <w:rPr>
          <w:rFonts w:ascii="Century Gothic" w:hAnsi="Century Gothic"/>
          <w:noProof/>
          <w:sz w:val="20"/>
          <w:szCs w:val="20"/>
          <w:lang w:eastAsia="it-IT"/>
        </w:rPr>
        <w:t>La domanda va presentata alla Comunità Montana Lario Intelvese.</w:t>
      </w:r>
    </w:p>
    <w:p w:rsidR="00676FA2" w:rsidRDefault="00676FA2" w:rsidP="00680EC1">
      <w:pPr>
        <w:autoSpaceDE w:val="0"/>
        <w:autoSpaceDN w:val="0"/>
        <w:spacing w:after="0" w:line="240" w:lineRule="auto"/>
        <w:jc w:val="both"/>
        <w:rPr>
          <w:rFonts w:ascii="Century Gothic" w:hAnsi="Century Gothic"/>
          <w:noProof/>
          <w:sz w:val="20"/>
          <w:szCs w:val="20"/>
          <w:lang w:eastAsia="it-IT"/>
        </w:rPr>
      </w:pPr>
    </w:p>
    <w:p w:rsidR="00676FA2" w:rsidRDefault="00676FA2" w:rsidP="00680EC1">
      <w:pPr>
        <w:spacing w:after="0" w:line="240" w:lineRule="auto"/>
        <w:jc w:val="both"/>
        <w:rPr>
          <w:rFonts w:ascii="Century Gothic" w:hAnsi="Century Gothic"/>
          <w:sz w:val="20"/>
          <w:szCs w:val="20"/>
        </w:rPr>
      </w:pPr>
    </w:p>
    <w:p w:rsidR="00676FA2" w:rsidRDefault="00676FA2" w:rsidP="0020373C">
      <w:pPr>
        <w:pStyle w:val="Heading3"/>
        <w:spacing w:before="0" w:line="240" w:lineRule="auto"/>
        <w:rPr>
          <w:rFonts w:ascii="Century Gothic" w:hAnsi="Century Gothic"/>
          <w:i/>
          <w:color w:val="auto"/>
        </w:rPr>
      </w:pPr>
      <w:bookmarkStart w:id="34" w:name="_Toc517189132"/>
      <w:bookmarkStart w:id="35" w:name="_Toc508638759"/>
      <w:r>
        <w:rPr>
          <w:rFonts w:ascii="Century Gothic" w:hAnsi="Century Gothic"/>
          <w:i/>
          <w:color w:val="auto"/>
        </w:rPr>
        <w:t>3.1</w:t>
      </w:r>
      <w:r w:rsidRPr="00050879">
        <w:rPr>
          <w:rFonts w:ascii="Century Gothic" w:hAnsi="Century Gothic"/>
          <w:i/>
          <w:color w:val="auto"/>
        </w:rPr>
        <w:t>.</w:t>
      </w:r>
      <w:r>
        <w:rPr>
          <w:rFonts w:ascii="Century Gothic" w:hAnsi="Century Gothic"/>
          <w:i/>
          <w:color w:val="auto"/>
        </w:rPr>
        <w:t>2</w:t>
      </w:r>
      <w:r w:rsidRPr="00050879">
        <w:rPr>
          <w:rFonts w:ascii="Century Gothic" w:hAnsi="Century Gothic"/>
          <w:i/>
          <w:color w:val="auto"/>
        </w:rPr>
        <w:t xml:space="preserve"> </w:t>
      </w:r>
      <w:r>
        <w:rPr>
          <w:rFonts w:ascii="Century Gothic" w:hAnsi="Century Gothic"/>
          <w:i/>
          <w:color w:val="auto"/>
        </w:rPr>
        <w:t>Tempi e m</w:t>
      </w:r>
      <w:r w:rsidRPr="00050879">
        <w:rPr>
          <w:rFonts w:ascii="Century Gothic" w:hAnsi="Century Gothic"/>
          <w:i/>
          <w:color w:val="auto"/>
        </w:rPr>
        <w:t>odalità di presentazione</w:t>
      </w:r>
      <w:bookmarkEnd w:id="34"/>
      <w:r w:rsidRPr="00050879">
        <w:rPr>
          <w:rFonts w:ascii="Century Gothic" w:hAnsi="Century Gothic"/>
          <w:i/>
          <w:color w:val="auto"/>
        </w:rPr>
        <w:t xml:space="preserve"> </w:t>
      </w:r>
      <w:bookmarkEnd w:id="35"/>
    </w:p>
    <w:p w:rsidR="00676FA2" w:rsidRDefault="00676FA2" w:rsidP="0020373C">
      <w:pPr>
        <w:spacing w:after="0" w:line="240" w:lineRule="auto"/>
        <w:jc w:val="both"/>
        <w:rPr>
          <w:rFonts w:ascii="Century Gothic" w:hAnsi="Century Gothic"/>
          <w:sz w:val="20"/>
          <w:szCs w:val="20"/>
        </w:rPr>
      </w:pPr>
    </w:p>
    <w:p w:rsidR="00676FA2" w:rsidRPr="00256687" w:rsidRDefault="00676FA2" w:rsidP="00E62ED5">
      <w:pPr>
        <w:spacing w:after="0" w:line="240" w:lineRule="auto"/>
        <w:jc w:val="both"/>
        <w:rPr>
          <w:rFonts w:ascii="Century Gothic" w:hAnsi="Century Gothic"/>
          <w:sz w:val="20"/>
          <w:szCs w:val="20"/>
          <w:lang w:eastAsia="it-IT"/>
        </w:rPr>
      </w:pPr>
      <w:r w:rsidRPr="00256687">
        <w:rPr>
          <w:rFonts w:ascii="Century Gothic" w:hAnsi="Century Gothic"/>
          <w:sz w:val="20"/>
          <w:szCs w:val="20"/>
        </w:rPr>
        <w:t xml:space="preserve">Le domande di aiuto devono essere presentate nell’ambito dei bandi delle Comunità Montane </w:t>
      </w:r>
      <w:r>
        <w:rPr>
          <w:rFonts w:ascii="Century Gothic" w:hAnsi="Century Gothic"/>
          <w:sz w:val="20"/>
          <w:szCs w:val="20"/>
        </w:rPr>
        <w:t xml:space="preserve">entro il </w:t>
      </w:r>
      <w:r w:rsidRPr="00646583">
        <w:rPr>
          <w:rFonts w:ascii="Century Gothic" w:hAnsi="Century Gothic"/>
          <w:b/>
          <w:sz w:val="20"/>
          <w:szCs w:val="20"/>
        </w:rPr>
        <w:t>01</w:t>
      </w:r>
      <w:r w:rsidRPr="00256687">
        <w:rPr>
          <w:rFonts w:ascii="Century Gothic" w:hAnsi="Century Gothic"/>
          <w:b/>
          <w:sz w:val="20"/>
          <w:szCs w:val="20"/>
        </w:rPr>
        <w:t xml:space="preserve"> ottobre 2018</w:t>
      </w:r>
      <w:r>
        <w:rPr>
          <w:rFonts w:ascii="Century Gothic" w:hAnsi="Century Gothic"/>
          <w:sz w:val="20"/>
          <w:szCs w:val="20"/>
        </w:rPr>
        <w:t xml:space="preserve"> </w:t>
      </w:r>
      <w:r w:rsidRPr="00256687">
        <w:rPr>
          <w:rFonts w:ascii="Century Gothic" w:hAnsi="Century Gothic"/>
          <w:sz w:val="20"/>
          <w:szCs w:val="20"/>
          <w:lang w:eastAsia="it-IT"/>
        </w:rPr>
        <w:t>in forma elettronica, attraverso il Sistema Informativo Agricolo della Regione Lombardia – SIARL.</w:t>
      </w:r>
    </w:p>
    <w:p w:rsidR="00676FA2" w:rsidRPr="00256687" w:rsidRDefault="00676FA2" w:rsidP="00680EC1">
      <w:pPr>
        <w:tabs>
          <w:tab w:val="left" w:pos="5600"/>
        </w:tabs>
        <w:spacing w:after="0" w:line="240" w:lineRule="auto"/>
        <w:jc w:val="both"/>
        <w:rPr>
          <w:rFonts w:ascii="Century Gothic" w:hAnsi="Century Gothic"/>
          <w:sz w:val="20"/>
          <w:szCs w:val="20"/>
          <w:lang w:eastAsia="it-IT"/>
        </w:rPr>
      </w:pPr>
      <w:r w:rsidRPr="00256687">
        <w:rPr>
          <w:rFonts w:ascii="Century Gothic" w:hAnsi="Century Gothic"/>
          <w:sz w:val="20"/>
          <w:szCs w:val="20"/>
          <w:lang w:eastAsia="it-IT"/>
        </w:rPr>
        <w:t xml:space="preserve">La domanda può essere compilata e presentata direttamente dai richiedenti interessati oppure da altri soggetti dagli stessi delegati (CAA, Organizzazioni Professionali di categoria, Studi professionali), abilitati all’accesso al sistema. </w:t>
      </w:r>
    </w:p>
    <w:p w:rsidR="00676FA2" w:rsidRPr="00256687" w:rsidRDefault="00676FA2" w:rsidP="00680EC1">
      <w:pPr>
        <w:tabs>
          <w:tab w:val="left" w:pos="5600"/>
        </w:tabs>
        <w:spacing w:after="0" w:line="240" w:lineRule="auto"/>
        <w:jc w:val="both"/>
        <w:rPr>
          <w:rFonts w:ascii="Century Gothic" w:hAnsi="Century Gothic"/>
          <w:sz w:val="20"/>
          <w:szCs w:val="20"/>
          <w:lang w:eastAsia="it-IT"/>
        </w:rPr>
      </w:pPr>
      <w:r w:rsidRPr="00256687">
        <w:rPr>
          <w:rFonts w:ascii="Century Gothic" w:hAnsi="Century Gothic"/>
          <w:sz w:val="20"/>
          <w:szCs w:val="20"/>
          <w:lang w:eastAsia="it-IT"/>
        </w:rPr>
        <w:t xml:space="preserve">Al modello di domanda informatizzata si accede via internet, a partire dall’indirizzo </w:t>
      </w:r>
      <w:hyperlink r:id="rId7" w:history="1">
        <w:r w:rsidRPr="00256687">
          <w:rPr>
            <w:rFonts w:ascii="Century Gothic" w:hAnsi="Century Gothic"/>
            <w:sz w:val="20"/>
            <w:szCs w:val="20"/>
            <w:lang w:eastAsia="it-IT"/>
          </w:rPr>
          <w:t>https://www.siarl.regione.lombardia.it/index.htm</w:t>
        </w:r>
      </w:hyperlink>
      <w:r w:rsidRPr="00256687">
        <w:rPr>
          <w:rFonts w:ascii="Century Gothic" w:hAnsi="Century Gothic"/>
          <w:sz w:val="20"/>
          <w:szCs w:val="20"/>
          <w:lang w:eastAsia="it-IT"/>
        </w:rPr>
        <w:t>, utilizzando la Carta Regionale dei Servizi (CRS) abilitata</w:t>
      </w:r>
      <w:r w:rsidRPr="00256687">
        <w:rPr>
          <w:rFonts w:ascii="Century Gothic" w:hAnsi="Century Gothic"/>
          <w:noProof/>
          <w:sz w:val="20"/>
          <w:szCs w:val="20"/>
          <w:lang w:eastAsia="it-IT"/>
        </w:rPr>
        <w:t>.</w:t>
      </w:r>
      <w:r w:rsidRPr="00256687">
        <w:rPr>
          <w:rFonts w:ascii="Century Gothic" w:hAnsi="Century Gothic"/>
          <w:sz w:val="20"/>
          <w:szCs w:val="20"/>
          <w:lang w:eastAsia="it-IT"/>
        </w:rPr>
        <w:t xml:space="preserve"> </w:t>
      </w:r>
    </w:p>
    <w:p w:rsidR="00676FA2" w:rsidRPr="00256687" w:rsidRDefault="00676FA2" w:rsidP="00680EC1">
      <w:pPr>
        <w:tabs>
          <w:tab w:val="left" w:pos="5600"/>
        </w:tabs>
        <w:spacing w:after="0" w:line="240" w:lineRule="auto"/>
        <w:jc w:val="both"/>
        <w:rPr>
          <w:rFonts w:ascii="Century Gothic" w:hAnsi="Century Gothic"/>
          <w:sz w:val="20"/>
          <w:szCs w:val="20"/>
          <w:lang w:eastAsia="it-IT"/>
        </w:rPr>
      </w:pPr>
      <w:r w:rsidRPr="00256687">
        <w:rPr>
          <w:rFonts w:ascii="Century Gothic" w:hAnsi="Century Gothic"/>
          <w:sz w:val="20"/>
          <w:szCs w:val="20"/>
          <w:lang w:eastAsia="it-IT"/>
        </w:rPr>
        <w:t xml:space="preserve">La domanda si intende regolarmente presentata quando è stata compilata, chiusa e inviata elettronicamente all’Ente competente entro le ore 12.00 del </w:t>
      </w:r>
      <w:r w:rsidRPr="00256687">
        <w:rPr>
          <w:rFonts w:ascii="Century Gothic" w:hAnsi="Century Gothic"/>
          <w:b/>
          <w:sz w:val="20"/>
          <w:szCs w:val="20"/>
        </w:rPr>
        <w:t>1 ottobre 2018</w:t>
      </w:r>
      <w:r w:rsidRPr="00256687">
        <w:rPr>
          <w:rFonts w:ascii="Century Gothic" w:hAnsi="Century Gothic"/>
          <w:sz w:val="20"/>
          <w:szCs w:val="20"/>
        </w:rPr>
        <w:t>.</w:t>
      </w:r>
      <w:r w:rsidRPr="00256687">
        <w:rPr>
          <w:rFonts w:ascii="Century Gothic" w:hAnsi="Century Gothic"/>
          <w:b/>
          <w:sz w:val="20"/>
          <w:szCs w:val="20"/>
        </w:rPr>
        <w:t xml:space="preserve"> </w:t>
      </w:r>
      <w:r w:rsidRPr="00256687">
        <w:rPr>
          <w:rFonts w:ascii="Century Gothic" w:hAnsi="Century Gothic"/>
          <w:sz w:val="20"/>
          <w:szCs w:val="20"/>
          <w:lang w:eastAsia="it-IT"/>
        </w:rPr>
        <w:t>Tutte le domande che, dopo tale data, non sono state chiuse a sistema, sono da considerarsi non val</w:t>
      </w:r>
      <w:r>
        <w:rPr>
          <w:rFonts w:ascii="Century Gothic" w:hAnsi="Century Gothic"/>
          <w:sz w:val="20"/>
          <w:szCs w:val="20"/>
          <w:lang w:eastAsia="it-IT"/>
        </w:rPr>
        <w:t>ide e, pertanto, non ricevibili.</w:t>
      </w:r>
    </w:p>
    <w:p w:rsidR="00676FA2" w:rsidRPr="00256687" w:rsidRDefault="00676FA2" w:rsidP="00680EC1">
      <w:pPr>
        <w:tabs>
          <w:tab w:val="left" w:pos="5600"/>
        </w:tabs>
        <w:spacing w:after="0" w:line="240" w:lineRule="auto"/>
        <w:jc w:val="both"/>
        <w:rPr>
          <w:rFonts w:ascii="Century Gothic" w:hAnsi="Century Gothic"/>
          <w:sz w:val="20"/>
          <w:szCs w:val="20"/>
          <w:lang w:eastAsia="it-IT"/>
        </w:rPr>
      </w:pPr>
    </w:p>
    <w:p w:rsidR="00676FA2" w:rsidRPr="004A566C" w:rsidRDefault="00676FA2" w:rsidP="00680EC1">
      <w:pPr>
        <w:tabs>
          <w:tab w:val="left" w:pos="5600"/>
        </w:tabs>
        <w:spacing w:after="0" w:line="240" w:lineRule="auto"/>
        <w:jc w:val="both"/>
        <w:rPr>
          <w:rFonts w:ascii="Century Gothic" w:hAnsi="Century Gothic"/>
          <w:sz w:val="20"/>
          <w:szCs w:val="20"/>
          <w:lang w:eastAsia="it-IT"/>
        </w:rPr>
      </w:pPr>
      <w:r w:rsidRPr="00256687">
        <w:rPr>
          <w:rFonts w:ascii="Century Gothic" w:hAnsi="Century Gothic"/>
          <w:sz w:val="20"/>
          <w:szCs w:val="20"/>
          <w:lang w:eastAsia="it-IT"/>
        </w:rPr>
        <w:t>La domanda presentata tramite SIARL, scaricata e firmata digitalmente dal richiedente, deve</w:t>
      </w:r>
      <w:r w:rsidRPr="00382839">
        <w:rPr>
          <w:rFonts w:ascii="Century Gothic" w:hAnsi="Century Gothic"/>
          <w:sz w:val="20"/>
          <w:szCs w:val="20"/>
          <w:lang w:eastAsia="it-IT"/>
        </w:rPr>
        <w:t xml:space="preserve"> essere inoltrata all’Ente forestale competente, tramite posta elettronica certificata (PEC), unitamente alla documentazione prevista dalle presenti procedure regionali e dalle </w:t>
      </w:r>
      <w:r>
        <w:rPr>
          <w:rFonts w:ascii="Century Gothic" w:hAnsi="Century Gothic"/>
          <w:sz w:val="20"/>
          <w:szCs w:val="20"/>
          <w:lang w:eastAsia="it-IT"/>
        </w:rPr>
        <w:t xml:space="preserve">eventuali </w:t>
      </w:r>
      <w:r w:rsidRPr="00382839">
        <w:rPr>
          <w:rFonts w:ascii="Century Gothic" w:hAnsi="Century Gothic"/>
          <w:sz w:val="20"/>
          <w:szCs w:val="20"/>
          <w:lang w:eastAsia="it-IT"/>
        </w:rPr>
        <w:t xml:space="preserve">specifiche disposizioni </w:t>
      </w:r>
      <w:r>
        <w:rPr>
          <w:rFonts w:ascii="Century Gothic" w:hAnsi="Century Gothic"/>
          <w:sz w:val="20"/>
          <w:szCs w:val="20"/>
          <w:lang w:eastAsia="it-IT"/>
        </w:rPr>
        <w:t>dell’Ente forestale.</w:t>
      </w:r>
    </w:p>
    <w:p w:rsidR="00676FA2" w:rsidRPr="00382839" w:rsidRDefault="00676FA2" w:rsidP="00680EC1">
      <w:pPr>
        <w:tabs>
          <w:tab w:val="left" w:pos="5600"/>
        </w:tabs>
        <w:spacing w:after="0" w:line="240" w:lineRule="auto"/>
        <w:jc w:val="both"/>
        <w:rPr>
          <w:rFonts w:ascii="Century Gothic" w:hAnsi="Century Gothic"/>
          <w:sz w:val="20"/>
          <w:szCs w:val="20"/>
          <w:lang w:eastAsia="it-IT"/>
        </w:rPr>
      </w:pPr>
      <w:r w:rsidRPr="004A566C">
        <w:rPr>
          <w:rFonts w:ascii="Century Gothic" w:hAnsi="Century Gothic"/>
          <w:sz w:val="20"/>
          <w:szCs w:val="20"/>
          <w:lang w:eastAsia="it-IT"/>
        </w:rPr>
        <w:t xml:space="preserve">In ogni caso, l’invio deve avvenire entro 10 giorni dalla data </w:t>
      </w:r>
      <w:r>
        <w:rPr>
          <w:rFonts w:ascii="Century Gothic" w:hAnsi="Century Gothic"/>
          <w:sz w:val="20"/>
          <w:szCs w:val="20"/>
          <w:lang w:eastAsia="it-IT"/>
        </w:rPr>
        <w:t>della presentazione della domanda</w:t>
      </w:r>
      <w:r w:rsidRPr="004A566C">
        <w:rPr>
          <w:rFonts w:ascii="Century Gothic" w:hAnsi="Century Gothic"/>
          <w:sz w:val="20"/>
          <w:szCs w:val="20"/>
          <w:lang w:eastAsia="it-IT"/>
        </w:rPr>
        <w:t>, pena l’in</w:t>
      </w:r>
      <w:r>
        <w:rPr>
          <w:rFonts w:ascii="Century Gothic" w:hAnsi="Century Gothic"/>
          <w:sz w:val="20"/>
          <w:szCs w:val="20"/>
          <w:lang w:eastAsia="it-IT"/>
        </w:rPr>
        <w:t>ammissibilità</w:t>
      </w:r>
      <w:r w:rsidRPr="004A566C">
        <w:rPr>
          <w:rFonts w:ascii="Century Gothic" w:hAnsi="Century Gothic"/>
          <w:sz w:val="20"/>
          <w:szCs w:val="20"/>
          <w:lang w:eastAsia="it-IT"/>
        </w:rPr>
        <w:t xml:space="preserve"> della domanda stessa. </w:t>
      </w:r>
    </w:p>
    <w:p w:rsidR="00676FA2" w:rsidRPr="00382839" w:rsidRDefault="00676FA2" w:rsidP="00680EC1">
      <w:pPr>
        <w:tabs>
          <w:tab w:val="left" w:pos="5600"/>
        </w:tabs>
        <w:spacing w:after="0" w:line="240" w:lineRule="auto"/>
        <w:jc w:val="both"/>
        <w:rPr>
          <w:rFonts w:ascii="Century Gothic" w:hAnsi="Century Gothic"/>
          <w:sz w:val="20"/>
          <w:szCs w:val="20"/>
          <w:lang w:eastAsia="it-IT"/>
        </w:rPr>
      </w:pPr>
    </w:p>
    <w:p w:rsidR="00676FA2" w:rsidRPr="00382839" w:rsidRDefault="00676FA2" w:rsidP="00680EC1">
      <w:pPr>
        <w:tabs>
          <w:tab w:val="left" w:pos="5600"/>
        </w:tabs>
        <w:spacing w:after="0" w:line="240" w:lineRule="auto"/>
        <w:jc w:val="both"/>
        <w:rPr>
          <w:rFonts w:ascii="Century Gothic" w:hAnsi="Century Gothic"/>
          <w:sz w:val="20"/>
          <w:szCs w:val="20"/>
          <w:lang w:eastAsia="it-IT"/>
        </w:rPr>
      </w:pPr>
      <w:r w:rsidRPr="00382839">
        <w:rPr>
          <w:rFonts w:ascii="Century Gothic" w:hAnsi="Century Gothic"/>
          <w:sz w:val="20"/>
          <w:szCs w:val="20"/>
          <w:lang w:eastAsia="it-IT"/>
        </w:rPr>
        <w:t xml:space="preserve">Le domande presentate possono essere modificate per la correzione di eventuali errori materiali </w:t>
      </w:r>
      <w:r>
        <w:rPr>
          <w:rFonts w:ascii="Century Gothic" w:hAnsi="Century Gothic"/>
          <w:sz w:val="20"/>
          <w:szCs w:val="20"/>
          <w:lang w:eastAsia="it-IT"/>
        </w:rPr>
        <w:t xml:space="preserve">nella compilazione </w:t>
      </w:r>
      <w:r w:rsidRPr="00382839">
        <w:rPr>
          <w:rFonts w:ascii="Century Gothic" w:hAnsi="Century Gothic"/>
          <w:sz w:val="20"/>
          <w:szCs w:val="20"/>
          <w:lang w:eastAsia="it-IT"/>
        </w:rPr>
        <w:t>entro 10 giorni dalla data di presentazione su SIARL.</w:t>
      </w:r>
    </w:p>
    <w:p w:rsidR="00676FA2" w:rsidRDefault="00676FA2" w:rsidP="00680EC1">
      <w:pPr>
        <w:spacing w:after="0" w:line="240" w:lineRule="auto"/>
        <w:rPr>
          <w:rFonts w:ascii="Century Gothic" w:hAnsi="Century Gothic"/>
          <w:sz w:val="20"/>
          <w:szCs w:val="20"/>
          <w:lang w:eastAsia="it-IT"/>
        </w:rPr>
      </w:pPr>
      <w:r>
        <w:rPr>
          <w:noProof/>
          <w:lang w:eastAsia="it-IT"/>
        </w:rPr>
        <w:pict>
          <v:shapetype id="_x0000_t202" coordsize="21600,21600" o:spt="202" path="m,l,21600r21600,l21600,xe">
            <v:stroke joinstyle="miter"/>
            <v:path gradientshapeok="t" o:connecttype="rect"/>
          </v:shapetype>
          <v:shape id="Casella di testo 2" o:spid="_x0000_s1026" type="#_x0000_t202" style="position:absolute;margin-left:-1.5pt;margin-top:7.15pt;width:483.6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" strokeweight=".5pt">
            <v:textbox>
              <w:txbxContent>
                <w:p w:rsidR="00676FA2" w:rsidRPr="001364AE" w:rsidRDefault="00676FA2" w:rsidP="00C36370">
                  <w:pPr>
                    <w:spacing w:after="0" w:line="240" w:lineRule="auto"/>
                    <w:jc w:val="both"/>
                    <w:rPr>
                      <w:rFonts w:ascii="Century Gothic" w:hAnsi="Century Gothic"/>
                      <w:b/>
                      <w:sz w:val="20"/>
                      <w:szCs w:val="20"/>
                    </w:rPr>
                  </w:pPr>
                  <w:r>
                    <w:rPr>
                      <w:rFonts w:ascii="Century Gothic" w:hAnsi="Century Gothic"/>
                      <w:b/>
                      <w:sz w:val="20"/>
                      <w:szCs w:val="20"/>
                    </w:rPr>
                    <w:t>c</w:t>
                  </w:r>
                  <w:r w:rsidRPr="00434847">
                    <w:rPr>
                      <w:rFonts w:ascii="Century Gothic" w:hAnsi="Century Gothic"/>
                      <w:b/>
                      <w:sz w:val="20"/>
                      <w:szCs w:val="20"/>
                    </w:rPr>
                    <w:t xml:space="preserve">iascun richiedente può presentare un massimo di 3 (tre) </w:t>
                  </w:r>
                  <w:r>
                    <w:rPr>
                      <w:rFonts w:ascii="Century Gothic" w:hAnsi="Century Gothic"/>
                      <w:b/>
                      <w:sz w:val="20"/>
                      <w:szCs w:val="20"/>
                    </w:rPr>
                    <w:t>domande</w:t>
                  </w:r>
                  <w:r w:rsidRPr="00434847">
                    <w:rPr>
                      <w:rFonts w:ascii="Century Gothic" w:hAnsi="Century Gothic"/>
                      <w:b/>
                      <w:sz w:val="20"/>
                      <w:szCs w:val="20"/>
                    </w:rPr>
                    <w:t xml:space="preserve">, </w:t>
                  </w:r>
                  <w:r w:rsidRPr="00434847">
                    <w:rPr>
                      <w:rFonts w:ascii="Century Gothic" w:hAnsi="Century Gothic" w:cs="HAAIHM+ArialMT"/>
                      <w:b/>
                      <w:color w:val="000000"/>
                      <w:sz w:val="20"/>
                      <w:szCs w:val="20"/>
                    </w:rPr>
                    <w:t>di cui non più di 2 (due) per</w:t>
                  </w:r>
                  <w:r>
                    <w:rPr>
                      <w:rFonts w:ascii="Century Gothic" w:hAnsi="Century Gothic" w:cs="HAAIHM+ArialMT"/>
                      <w:b/>
                      <w:color w:val="000000"/>
                      <w:sz w:val="20"/>
                      <w:szCs w:val="20"/>
                    </w:rPr>
                    <w:t xml:space="preserve"> la stessa</w:t>
                  </w:r>
                  <w:r w:rsidRPr="00434847">
                    <w:rPr>
                      <w:rFonts w:ascii="Century Gothic" w:hAnsi="Century Gothic" w:cs="HAAIHM+ArialMT"/>
                      <w:b/>
                      <w:color w:val="000000"/>
                      <w:sz w:val="20"/>
                      <w:szCs w:val="20"/>
                    </w:rPr>
                    <w:t xml:space="preserve"> </w:t>
                  </w:r>
                  <w:r w:rsidRPr="00434847">
                    <w:rPr>
                      <w:rFonts w:ascii="Century Gothic" w:hAnsi="Century Gothic"/>
                      <w:b/>
                      <w:sz w:val="20"/>
                      <w:szCs w:val="20"/>
                    </w:rPr>
                    <w:t xml:space="preserve">azione. Ogni domanda di finanziamento deve riguardare </w:t>
                  </w:r>
                  <w:r>
                    <w:rPr>
                      <w:rFonts w:ascii="Century Gothic" w:hAnsi="Century Gothic"/>
                      <w:b/>
                      <w:sz w:val="20"/>
                      <w:szCs w:val="20"/>
                    </w:rPr>
                    <w:t>un'unica azione ed un singolo intervento.</w:t>
                  </w:r>
                </w:p>
                <w:p w:rsidR="00676FA2" w:rsidRDefault="00676FA2"/>
              </w:txbxContent>
            </v:textbox>
          </v:shape>
        </w:pict>
      </w:r>
    </w:p>
    <w:p w:rsidR="00676FA2" w:rsidRDefault="00676FA2" w:rsidP="00680EC1">
      <w:pPr>
        <w:spacing w:after="0" w:line="240" w:lineRule="auto"/>
        <w:rPr>
          <w:rFonts w:ascii="Century Gothic" w:hAnsi="Century Gothic"/>
          <w:sz w:val="20"/>
          <w:szCs w:val="20"/>
          <w:lang w:eastAsia="it-IT"/>
        </w:rPr>
      </w:pPr>
    </w:p>
    <w:p w:rsidR="00676FA2" w:rsidRDefault="00676FA2" w:rsidP="00680EC1">
      <w:pPr>
        <w:spacing w:after="0" w:line="240" w:lineRule="auto"/>
        <w:rPr>
          <w:rFonts w:ascii="Century Gothic" w:hAnsi="Century Gothic"/>
          <w:sz w:val="20"/>
          <w:szCs w:val="20"/>
          <w:lang w:eastAsia="it-IT"/>
        </w:rPr>
      </w:pPr>
    </w:p>
    <w:p w:rsidR="00676FA2" w:rsidRDefault="00676FA2" w:rsidP="00680EC1">
      <w:pPr>
        <w:spacing w:after="0" w:line="240" w:lineRule="auto"/>
        <w:rPr>
          <w:rFonts w:ascii="Century Gothic" w:hAnsi="Century Gothic"/>
          <w:sz w:val="20"/>
          <w:szCs w:val="20"/>
          <w:lang w:eastAsia="it-IT"/>
        </w:rPr>
      </w:pPr>
    </w:p>
    <w:p w:rsidR="00676FA2" w:rsidRPr="00382839" w:rsidRDefault="00676FA2" w:rsidP="00680EC1">
      <w:pPr>
        <w:spacing w:after="0" w:line="240" w:lineRule="auto"/>
        <w:rPr>
          <w:rFonts w:ascii="Century Gothic" w:hAnsi="Century Gothic"/>
          <w:sz w:val="20"/>
          <w:szCs w:val="20"/>
          <w:lang w:eastAsia="it-IT"/>
        </w:rPr>
      </w:pPr>
    </w:p>
    <w:p w:rsidR="00676FA2" w:rsidRDefault="00676FA2" w:rsidP="00680EC1">
      <w:pPr>
        <w:pStyle w:val="Heading3"/>
        <w:spacing w:before="0" w:line="240" w:lineRule="auto"/>
        <w:rPr>
          <w:rFonts w:ascii="Century Gothic" w:hAnsi="Century Gothic"/>
          <w:i/>
          <w:color w:val="auto"/>
        </w:rPr>
      </w:pPr>
      <w:bookmarkStart w:id="36" w:name="_Toc190232980"/>
      <w:bookmarkStart w:id="37" w:name="_Toc324504250"/>
      <w:bookmarkStart w:id="38" w:name="_Toc395099487"/>
      <w:bookmarkStart w:id="39" w:name="_Toc508638762"/>
      <w:bookmarkStart w:id="40" w:name="_Toc517189133"/>
    </w:p>
    <w:p w:rsidR="00676FA2" w:rsidRPr="00050879" w:rsidRDefault="00676FA2" w:rsidP="00680EC1">
      <w:pPr>
        <w:pStyle w:val="Heading3"/>
        <w:spacing w:before="0" w:line="240" w:lineRule="auto"/>
        <w:rPr>
          <w:rFonts w:ascii="Century Gothic" w:hAnsi="Century Gothic"/>
          <w:i/>
          <w:color w:val="auto"/>
        </w:rPr>
      </w:pPr>
      <w:r>
        <w:rPr>
          <w:rFonts w:ascii="Century Gothic" w:hAnsi="Century Gothic"/>
          <w:i/>
          <w:color w:val="auto"/>
        </w:rPr>
        <w:t>3</w:t>
      </w:r>
      <w:r w:rsidRPr="00050879">
        <w:rPr>
          <w:rFonts w:ascii="Century Gothic" w:hAnsi="Century Gothic"/>
          <w:i/>
          <w:color w:val="auto"/>
        </w:rPr>
        <w:t>.</w:t>
      </w:r>
      <w:r>
        <w:rPr>
          <w:rFonts w:ascii="Century Gothic" w:hAnsi="Century Gothic"/>
          <w:i/>
          <w:color w:val="auto"/>
        </w:rPr>
        <w:t>1</w:t>
      </w:r>
      <w:r w:rsidRPr="00050879">
        <w:rPr>
          <w:rFonts w:ascii="Century Gothic" w:hAnsi="Century Gothic"/>
          <w:i/>
          <w:color w:val="auto"/>
        </w:rPr>
        <w:t>.</w:t>
      </w:r>
      <w:r>
        <w:rPr>
          <w:rFonts w:ascii="Century Gothic" w:hAnsi="Century Gothic"/>
          <w:i/>
          <w:color w:val="auto"/>
        </w:rPr>
        <w:t>3</w:t>
      </w:r>
      <w:r w:rsidRPr="00050879">
        <w:rPr>
          <w:rFonts w:ascii="Century Gothic" w:hAnsi="Century Gothic"/>
          <w:i/>
          <w:color w:val="auto"/>
        </w:rPr>
        <w:t xml:space="preserve"> Documentazione da allegare</w:t>
      </w:r>
      <w:bookmarkEnd w:id="36"/>
      <w:bookmarkEnd w:id="37"/>
      <w:bookmarkEnd w:id="38"/>
      <w:bookmarkEnd w:id="39"/>
      <w:r w:rsidRPr="00050879">
        <w:rPr>
          <w:rFonts w:ascii="Century Gothic" w:hAnsi="Century Gothic"/>
          <w:i/>
          <w:color w:val="auto"/>
        </w:rPr>
        <w:t xml:space="preserve"> alle domande</w:t>
      </w:r>
      <w:bookmarkEnd w:id="40"/>
      <w:r w:rsidRPr="00050879">
        <w:rPr>
          <w:rFonts w:ascii="Century Gothic" w:hAnsi="Century Gothic"/>
          <w:i/>
          <w:color w:val="auto"/>
        </w:rPr>
        <w:t xml:space="preserve"> </w:t>
      </w:r>
    </w:p>
    <w:p w:rsidR="00676FA2" w:rsidRDefault="00676FA2" w:rsidP="00680EC1">
      <w:pPr>
        <w:spacing w:after="0" w:line="240" w:lineRule="auto"/>
        <w:jc w:val="both"/>
        <w:rPr>
          <w:rFonts w:ascii="Century Gothic" w:hAnsi="Century Gothic"/>
          <w:sz w:val="20"/>
          <w:szCs w:val="20"/>
        </w:rPr>
      </w:pPr>
    </w:p>
    <w:p w:rsidR="00676FA2" w:rsidRPr="00382839" w:rsidRDefault="00676FA2" w:rsidP="00680EC1">
      <w:pPr>
        <w:spacing w:after="0" w:line="240" w:lineRule="auto"/>
        <w:jc w:val="both"/>
        <w:rPr>
          <w:rFonts w:ascii="Century Gothic" w:hAnsi="Century Gothic"/>
          <w:sz w:val="20"/>
          <w:szCs w:val="20"/>
        </w:rPr>
      </w:pPr>
      <w:r w:rsidRPr="00382839">
        <w:rPr>
          <w:rFonts w:ascii="Century Gothic" w:hAnsi="Century Gothic"/>
          <w:sz w:val="20"/>
          <w:szCs w:val="20"/>
        </w:rPr>
        <w:t xml:space="preserve">Alla domanda presentata </w:t>
      </w:r>
      <w:r w:rsidRPr="00CE1853">
        <w:rPr>
          <w:rFonts w:ascii="Century Gothic" w:hAnsi="Century Gothic"/>
          <w:sz w:val="20"/>
          <w:szCs w:val="20"/>
        </w:rPr>
        <w:t>tramite SIARL</w:t>
      </w:r>
      <w:r w:rsidRPr="00382839">
        <w:rPr>
          <w:rFonts w:ascii="Century Gothic" w:hAnsi="Century Gothic"/>
          <w:sz w:val="20"/>
          <w:szCs w:val="20"/>
        </w:rPr>
        <w:t xml:space="preserve"> con le modalità </w:t>
      </w:r>
      <w:r>
        <w:rPr>
          <w:rFonts w:ascii="Century Gothic" w:hAnsi="Century Gothic"/>
          <w:sz w:val="20"/>
          <w:szCs w:val="20"/>
        </w:rPr>
        <w:t xml:space="preserve">sopra </w:t>
      </w:r>
      <w:r w:rsidRPr="00382839">
        <w:rPr>
          <w:rFonts w:ascii="Century Gothic" w:hAnsi="Century Gothic"/>
          <w:sz w:val="20"/>
          <w:szCs w:val="20"/>
        </w:rPr>
        <w:t>descritte, deve essere allegata la seguente documentazione:</w:t>
      </w:r>
    </w:p>
    <w:p w:rsidR="00676FA2" w:rsidRDefault="00676FA2" w:rsidP="00680EC1">
      <w:pPr>
        <w:pStyle w:val="BodyText"/>
        <w:numPr>
          <w:ilvl w:val="0"/>
          <w:numId w:val="8"/>
        </w:numPr>
        <w:tabs>
          <w:tab w:val="clear" w:pos="720"/>
          <w:tab w:val="num" w:pos="360"/>
        </w:tabs>
        <w:spacing w:after="0" w:line="240" w:lineRule="auto"/>
        <w:ind w:left="360"/>
        <w:jc w:val="both"/>
        <w:rPr>
          <w:rFonts w:ascii="Century Gothic" w:hAnsi="Century Gothic"/>
          <w:sz w:val="20"/>
          <w:szCs w:val="20"/>
        </w:rPr>
      </w:pPr>
      <w:r>
        <w:rPr>
          <w:rFonts w:ascii="Century Gothic" w:hAnsi="Century Gothic"/>
          <w:sz w:val="20"/>
          <w:szCs w:val="20"/>
        </w:rPr>
        <w:t>p</w:t>
      </w:r>
      <w:r w:rsidRPr="001D759A">
        <w:rPr>
          <w:rFonts w:ascii="Century Gothic" w:hAnsi="Century Gothic"/>
          <w:sz w:val="20"/>
          <w:szCs w:val="20"/>
        </w:rPr>
        <w:t>rogetto</w:t>
      </w:r>
      <w:r>
        <w:rPr>
          <w:rFonts w:ascii="Century Gothic" w:hAnsi="Century Gothic"/>
          <w:sz w:val="20"/>
          <w:szCs w:val="20"/>
        </w:rPr>
        <w:t>/relazione inerente ai lavori</w:t>
      </w:r>
      <w:r w:rsidRPr="001D759A">
        <w:rPr>
          <w:rFonts w:ascii="Century Gothic" w:hAnsi="Century Gothic"/>
          <w:sz w:val="20"/>
          <w:szCs w:val="20"/>
        </w:rPr>
        <w:t xml:space="preserve">. </w:t>
      </w:r>
    </w:p>
    <w:p w:rsidR="00676FA2" w:rsidRPr="001D759A" w:rsidRDefault="00676FA2" w:rsidP="00680EC1">
      <w:pPr>
        <w:pStyle w:val="BodyText"/>
        <w:numPr>
          <w:ilvl w:val="0"/>
          <w:numId w:val="8"/>
        </w:numPr>
        <w:tabs>
          <w:tab w:val="clear" w:pos="720"/>
          <w:tab w:val="num" w:pos="360"/>
        </w:tabs>
        <w:spacing w:after="0" w:line="240" w:lineRule="auto"/>
        <w:ind w:left="360"/>
        <w:jc w:val="both"/>
        <w:rPr>
          <w:rFonts w:ascii="Century Gothic" w:hAnsi="Century Gothic"/>
          <w:sz w:val="20"/>
          <w:szCs w:val="20"/>
        </w:rPr>
      </w:pPr>
      <w:r>
        <w:rPr>
          <w:rFonts w:ascii="Century Gothic" w:hAnsi="Century Gothic"/>
          <w:sz w:val="20"/>
          <w:szCs w:val="20"/>
        </w:rPr>
        <w:t>c</w:t>
      </w:r>
      <w:r w:rsidRPr="001D759A">
        <w:rPr>
          <w:rFonts w:ascii="Century Gothic" w:hAnsi="Century Gothic"/>
          <w:sz w:val="20"/>
          <w:szCs w:val="20"/>
        </w:rPr>
        <w:t xml:space="preserve">omputo metrico estimativo e quadro economico. Per i prezzi si deve fare riferimento al “Prezzario delle opere forestali” approvato da Regione Lombardia </w:t>
      </w:r>
      <w:r>
        <w:rPr>
          <w:rFonts w:ascii="Century Gothic" w:hAnsi="Century Gothic"/>
          <w:sz w:val="20"/>
          <w:szCs w:val="20"/>
        </w:rPr>
        <w:t>con decreto n. 3709/2016;</w:t>
      </w:r>
    </w:p>
    <w:p w:rsidR="00676FA2" w:rsidRPr="00C023D2" w:rsidRDefault="00676FA2" w:rsidP="00680EC1">
      <w:pPr>
        <w:pStyle w:val="BodyText"/>
        <w:numPr>
          <w:ilvl w:val="0"/>
          <w:numId w:val="8"/>
        </w:numPr>
        <w:tabs>
          <w:tab w:val="clear" w:pos="720"/>
          <w:tab w:val="num" w:pos="360"/>
        </w:tabs>
        <w:spacing w:after="0" w:line="240" w:lineRule="auto"/>
        <w:ind w:left="360"/>
        <w:jc w:val="both"/>
        <w:rPr>
          <w:rFonts w:ascii="Century Gothic" w:hAnsi="Century Gothic"/>
          <w:sz w:val="20"/>
          <w:szCs w:val="20"/>
        </w:rPr>
      </w:pPr>
      <w:r>
        <w:rPr>
          <w:rFonts w:ascii="Century Gothic" w:hAnsi="Century Gothic"/>
          <w:sz w:val="20"/>
          <w:szCs w:val="20"/>
        </w:rPr>
        <w:t>a</w:t>
      </w:r>
      <w:r w:rsidRPr="001D759A">
        <w:rPr>
          <w:rFonts w:ascii="Century Gothic" w:hAnsi="Century Gothic"/>
          <w:sz w:val="20"/>
          <w:szCs w:val="20"/>
        </w:rPr>
        <w:t>utorizzazione del proprietario ad effettuare gli in</w:t>
      </w:r>
      <w:r>
        <w:rPr>
          <w:rFonts w:ascii="Century Gothic" w:hAnsi="Century Gothic"/>
          <w:sz w:val="20"/>
          <w:szCs w:val="20"/>
        </w:rPr>
        <w:t xml:space="preserve">terventi oggetto della domanda, </w:t>
      </w:r>
      <w:r w:rsidRPr="001D759A">
        <w:rPr>
          <w:rFonts w:ascii="Century Gothic" w:hAnsi="Century Gothic"/>
          <w:sz w:val="20"/>
          <w:szCs w:val="20"/>
        </w:rPr>
        <w:t>solo se il</w:t>
      </w:r>
      <w:r w:rsidRPr="00C023D2">
        <w:rPr>
          <w:rFonts w:ascii="Century Gothic" w:hAnsi="Century Gothic"/>
          <w:sz w:val="20"/>
          <w:szCs w:val="20"/>
        </w:rPr>
        <w:t xml:space="preserve"> richiedente non è propriet</w:t>
      </w:r>
      <w:r>
        <w:rPr>
          <w:rFonts w:ascii="Century Gothic" w:hAnsi="Century Gothic"/>
          <w:sz w:val="20"/>
          <w:szCs w:val="20"/>
        </w:rPr>
        <w:t>ario dei terreni o della strada</w:t>
      </w:r>
      <w:r w:rsidRPr="00C023D2">
        <w:rPr>
          <w:rFonts w:ascii="Century Gothic" w:hAnsi="Century Gothic"/>
          <w:sz w:val="20"/>
          <w:szCs w:val="20"/>
        </w:rPr>
        <w:t>;</w:t>
      </w:r>
    </w:p>
    <w:p w:rsidR="00676FA2" w:rsidRPr="00256687" w:rsidRDefault="00676FA2" w:rsidP="00680EC1">
      <w:pPr>
        <w:pStyle w:val="BodyText"/>
        <w:numPr>
          <w:ilvl w:val="0"/>
          <w:numId w:val="8"/>
        </w:numPr>
        <w:tabs>
          <w:tab w:val="clear" w:pos="720"/>
          <w:tab w:val="num" w:pos="360"/>
        </w:tabs>
        <w:spacing w:after="0" w:line="240" w:lineRule="auto"/>
        <w:ind w:left="360"/>
        <w:jc w:val="both"/>
        <w:rPr>
          <w:rFonts w:ascii="Century Gothic" w:hAnsi="Century Gothic"/>
          <w:sz w:val="20"/>
          <w:szCs w:val="20"/>
        </w:rPr>
      </w:pPr>
      <w:r w:rsidRPr="00256687">
        <w:rPr>
          <w:rFonts w:ascii="Century Gothic" w:hAnsi="Century Gothic"/>
          <w:sz w:val="20"/>
          <w:szCs w:val="20"/>
        </w:rPr>
        <w:t>dichiarazione sostitutiva del richiedente per la concessione di Aiuti di Stato (Allegato A);</w:t>
      </w:r>
    </w:p>
    <w:p w:rsidR="00676FA2" w:rsidRPr="00256687" w:rsidRDefault="00676FA2" w:rsidP="00680EC1">
      <w:pPr>
        <w:pStyle w:val="BodyText"/>
        <w:numPr>
          <w:ilvl w:val="0"/>
          <w:numId w:val="8"/>
        </w:numPr>
        <w:tabs>
          <w:tab w:val="clear" w:pos="720"/>
          <w:tab w:val="num" w:pos="360"/>
        </w:tabs>
        <w:spacing w:after="0" w:line="240" w:lineRule="auto"/>
        <w:ind w:left="360"/>
        <w:jc w:val="both"/>
        <w:rPr>
          <w:rFonts w:ascii="Century Gothic" w:hAnsi="Century Gothic"/>
          <w:sz w:val="20"/>
          <w:szCs w:val="20"/>
        </w:rPr>
      </w:pPr>
      <w:r w:rsidRPr="00256687">
        <w:rPr>
          <w:rFonts w:ascii="Century Gothic" w:hAnsi="Century Gothic"/>
          <w:sz w:val="20"/>
          <w:szCs w:val="20"/>
        </w:rPr>
        <w:t xml:space="preserve">dichiarazione sostitutiva del richiedente per la concessione di Aiuti in </w:t>
      </w:r>
      <w:r w:rsidRPr="00256687">
        <w:rPr>
          <w:rFonts w:ascii="Century Gothic" w:hAnsi="Century Gothic"/>
          <w:i/>
          <w:sz w:val="20"/>
          <w:szCs w:val="20"/>
        </w:rPr>
        <w:t>de minimis</w:t>
      </w:r>
      <w:r w:rsidRPr="00256687">
        <w:rPr>
          <w:rFonts w:ascii="Century Gothic" w:hAnsi="Century Gothic"/>
          <w:sz w:val="20"/>
          <w:szCs w:val="20"/>
        </w:rPr>
        <w:t xml:space="preserve">, </w:t>
      </w:r>
      <w:r>
        <w:rPr>
          <w:rFonts w:ascii="Century Gothic" w:hAnsi="Century Gothic"/>
          <w:sz w:val="20"/>
          <w:szCs w:val="20"/>
        </w:rPr>
        <w:t>per la</w:t>
      </w:r>
      <w:r w:rsidRPr="00256687">
        <w:rPr>
          <w:rFonts w:ascii="Century Gothic" w:hAnsi="Century Gothic"/>
          <w:sz w:val="20"/>
          <w:szCs w:val="20"/>
        </w:rPr>
        <w:t xml:space="preserve"> Azion</w:t>
      </w:r>
      <w:r>
        <w:rPr>
          <w:rFonts w:ascii="Century Gothic" w:hAnsi="Century Gothic"/>
          <w:sz w:val="20"/>
          <w:szCs w:val="20"/>
        </w:rPr>
        <w:t>e</w:t>
      </w:r>
      <w:r w:rsidRPr="00256687">
        <w:rPr>
          <w:rFonts w:ascii="Century Gothic" w:hAnsi="Century Gothic"/>
          <w:sz w:val="20"/>
          <w:szCs w:val="20"/>
        </w:rPr>
        <w:t xml:space="preserve"> 9 (Allegato B);</w:t>
      </w:r>
    </w:p>
    <w:p w:rsidR="00676FA2" w:rsidRPr="00256687" w:rsidRDefault="00676FA2" w:rsidP="00680EC1">
      <w:pPr>
        <w:pStyle w:val="BodyText"/>
        <w:numPr>
          <w:ilvl w:val="0"/>
          <w:numId w:val="8"/>
        </w:numPr>
        <w:tabs>
          <w:tab w:val="clear" w:pos="720"/>
          <w:tab w:val="num" w:pos="360"/>
        </w:tabs>
        <w:spacing w:after="0" w:line="240" w:lineRule="auto"/>
        <w:ind w:left="360"/>
        <w:jc w:val="both"/>
        <w:rPr>
          <w:rFonts w:ascii="Century Gothic" w:hAnsi="Century Gothic"/>
          <w:sz w:val="20"/>
          <w:szCs w:val="20"/>
        </w:rPr>
      </w:pPr>
      <w:r w:rsidRPr="00256687">
        <w:rPr>
          <w:rFonts w:ascii="Century Gothic" w:hAnsi="Century Gothic"/>
          <w:sz w:val="20"/>
          <w:szCs w:val="20"/>
        </w:rPr>
        <w:t>dichiarazione sostitutiva del richiedente riguardo all’ammissibilità/detraibilità dell’IVA tra le spese sostenute per gli interventi (Allegato C);</w:t>
      </w:r>
    </w:p>
    <w:p w:rsidR="00676FA2" w:rsidRDefault="00676FA2" w:rsidP="00680EC1">
      <w:pPr>
        <w:pStyle w:val="BodyText"/>
        <w:numPr>
          <w:ilvl w:val="0"/>
          <w:numId w:val="8"/>
        </w:numPr>
        <w:tabs>
          <w:tab w:val="clear" w:pos="720"/>
          <w:tab w:val="num" w:pos="360"/>
        </w:tabs>
        <w:spacing w:after="0" w:line="240" w:lineRule="auto"/>
        <w:ind w:left="360"/>
        <w:jc w:val="both"/>
        <w:rPr>
          <w:rFonts w:ascii="Century Gothic" w:hAnsi="Century Gothic"/>
          <w:sz w:val="20"/>
          <w:szCs w:val="20"/>
        </w:rPr>
      </w:pPr>
      <w:r>
        <w:rPr>
          <w:rFonts w:ascii="Century Gothic" w:hAnsi="Century Gothic"/>
          <w:sz w:val="20"/>
          <w:szCs w:val="20"/>
        </w:rPr>
        <w:t>Dichiarazione antimafia, nel caso il richiedente sia un soggetto privato.</w:t>
      </w:r>
    </w:p>
    <w:p w:rsidR="00676FA2" w:rsidRDefault="00676FA2" w:rsidP="00680EC1">
      <w:pPr>
        <w:pStyle w:val="BodyText"/>
        <w:spacing w:after="0" w:line="240" w:lineRule="auto"/>
        <w:jc w:val="both"/>
        <w:rPr>
          <w:rFonts w:ascii="Century Gothic" w:hAnsi="Century Gothic"/>
          <w:sz w:val="20"/>
          <w:szCs w:val="20"/>
        </w:rPr>
      </w:pPr>
    </w:p>
    <w:p w:rsidR="00676FA2" w:rsidRDefault="00676FA2" w:rsidP="00274B59">
      <w:pPr>
        <w:pStyle w:val="BodyText"/>
        <w:spacing w:after="0" w:line="240" w:lineRule="auto"/>
        <w:jc w:val="both"/>
        <w:rPr>
          <w:rFonts w:ascii="Century Gothic" w:hAnsi="Century Gothic" w:cs="Helv"/>
          <w:color w:val="000000"/>
          <w:sz w:val="20"/>
          <w:szCs w:val="20"/>
        </w:rPr>
      </w:pPr>
      <w:r w:rsidRPr="00C334A6">
        <w:rPr>
          <w:rFonts w:ascii="Century Gothic" w:hAnsi="Century Gothic" w:cs="Helv"/>
          <w:color w:val="000000"/>
          <w:sz w:val="20"/>
          <w:szCs w:val="20"/>
        </w:rPr>
        <w:t>Per la dichiarazione antimafia il modulo deve essere scaricato, dai soggetti privati, dal sito internet della Prefettura di competenza, ai sensi d</w:t>
      </w:r>
      <w:r>
        <w:rPr>
          <w:rFonts w:ascii="Century Gothic" w:hAnsi="Century Gothic" w:cs="Helv"/>
          <w:color w:val="000000"/>
          <w:sz w:val="20"/>
          <w:szCs w:val="20"/>
        </w:rPr>
        <w:t>e</w:t>
      </w:r>
      <w:r w:rsidRPr="00C334A6">
        <w:rPr>
          <w:rFonts w:ascii="Century Gothic" w:hAnsi="Century Gothic" w:cs="Helv"/>
          <w:color w:val="000000"/>
          <w:sz w:val="20"/>
          <w:szCs w:val="20"/>
        </w:rPr>
        <w:t>l D.Lgs. 6 settembre</w:t>
      </w:r>
      <w:r>
        <w:rPr>
          <w:rFonts w:ascii="Century Gothic" w:hAnsi="Century Gothic" w:cs="Helv"/>
          <w:color w:val="000000"/>
          <w:sz w:val="20"/>
          <w:szCs w:val="20"/>
        </w:rPr>
        <w:t xml:space="preserve"> 2011 n. 159 - Codice Antimafia.</w:t>
      </w:r>
    </w:p>
    <w:p w:rsidR="00676FA2" w:rsidRPr="00274B59" w:rsidRDefault="00676FA2" w:rsidP="00274B59">
      <w:pPr>
        <w:pStyle w:val="BodyText"/>
        <w:spacing w:after="0" w:line="240" w:lineRule="auto"/>
        <w:jc w:val="both"/>
        <w:rPr>
          <w:rFonts w:ascii="Century Gothic" w:hAnsi="Century Gothic"/>
          <w:sz w:val="20"/>
          <w:szCs w:val="20"/>
        </w:rPr>
      </w:pPr>
    </w:p>
    <w:p w:rsidR="00676FA2" w:rsidRDefault="00676FA2" w:rsidP="00680EC1">
      <w:pPr>
        <w:spacing w:after="0" w:line="240" w:lineRule="auto"/>
        <w:jc w:val="both"/>
        <w:rPr>
          <w:rFonts w:ascii="Century Gothic" w:hAnsi="Century Gothic"/>
          <w:sz w:val="20"/>
          <w:szCs w:val="20"/>
        </w:rPr>
      </w:pPr>
      <w:r w:rsidRPr="00382839">
        <w:rPr>
          <w:rFonts w:ascii="Century Gothic" w:hAnsi="Century Gothic"/>
          <w:sz w:val="20"/>
          <w:szCs w:val="20"/>
        </w:rPr>
        <w:t xml:space="preserve">Nel caso in cui la documentazione tecnica e amministrativa presentata con la domanda risulti incompleta o si evidenzi la necessità di documentazione integrativa, </w:t>
      </w:r>
      <w:r>
        <w:rPr>
          <w:rFonts w:ascii="Century Gothic" w:hAnsi="Century Gothic"/>
          <w:sz w:val="20"/>
          <w:szCs w:val="20"/>
        </w:rPr>
        <w:t xml:space="preserve">la Comunità Montana </w:t>
      </w:r>
      <w:r w:rsidRPr="00382839">
        <w:rPr>
          <w:rFonts w:ascii="Century Gothic" w:hAnsi="Century Gothic"/>
          <w:sz w:val="20"/>
          <w:szCs w:val="20"/>
        </w:rPr>
        <w:t xml:space="preserve">ne chiede il completamento entro </w:t>
      </w:r>
      <w:r w:rsidRPr="005A488E">
        <w:rPr>
          <w:rFonts w:ascii="Century Gothic" w:hAnsi="Century Gothic"/>
          <w:sz w:val="20"/>
          <w:szCs w:val="20"/>
        </w:rPr>
        <w:t>1</w:t>
      </w:r>
      <w:r>
        <w:rPr>
          <w:rFonts w:ascii="Century Gothic" w:hAnsi="Century Gothic"/>
          <w:sz w:val="20"/>
          <w:szCs w:val="20"/>
        </w:rPr>
        <w:t>0</w:t>
      </w:r>
      <w:r w:rsidRPr="005A488E">
        <w:rPr>
          <w:rFonts w:ascii="Century Gothic" w:hAnsi="Century Gothic"/>
          <w:sz w:val="20"/>
          <w:szCs w:val="20"/>
        </w:rPr>
        <w:t xml:space="preserve"> giorni</w:t>
      </w:r>
      <w:r>
        <w:rPr>
          <w:rFonts w:ascii="Century Gothic" w:hAnsi="Century Gothic"/>
          <w:sz w:val="20"/>
          <w:szCs w:val="20"/>
        </w:rPr>
        <w:t xml:space="preserve">, </w:t>
      </w:r>
      <w:r w:rsidRPr="005A488E">
        <w:rPr>
          <w:rFonts w:ascii="Century Gothic" w:hAnsi="Century Gothic"/>
          <w:sz w:val="20"/>
          <w:szCs w:val="20"/>
        </w:rPr>
        <w:t>trascorsi i quali pron</w:t>
      </w:r>
      <w:r w:rsidRPr="00382839">
        <w:rPr>
          <w:rFonts w:ascii="Century Gothic" w:hAnsi="Century Gothic"/>
          <w:sz w:val="20"/>
          <w:szCs w:val="20"/>
        </w:rPr>
        <w:t>uncia la non ricevibilità della domanda</w:t>
      </w:r>
      <w:r>
        <w:rPr>
          <w:rFonts w:ascii="Century Gothic" w:hAnsi="Century Gothic"/>
          <w:sz w:val="20"/>
          <w:szCs w:val="20"/>
        </w:rPr>
        <w:t>, dandone comunicazione</w:t>
      </w:r>
      <w:r w:rsidRPr="00382839">
        <w:rPr>
          <w:rFonts w:ascii="Century Gothic" w:hAnsi="Century Gothic"/>
          <w:sz w:val="20"/>
          <w:szCs w:val="20"/>
        </w:rPr>
        <w:t xml:space="preserve"> al richiedente.</w:t>
      </w:r>
    </w:p>
    <w:p w:rsidR="00676FA2" w:rsidRPr="00050879" w:rsidRDefault="00676FA2" w:rsidP="00680EC1">
      <w:pPr>
        <w:pStyle w:val="Heading3"/>
        <w:spacing w:before="0" w:line="240" w:lineRule="auto"/>
        <w:rPr>
          <w:rFonts w:ascii="Century Gothic" w:hAnsi="Century Gothic"/>
          <w:i/>
          <w:color w:val="auto"/>
        </w:rPr>
      </w:pPr>
      <w:bookmarkStart w:id="41" w:name="_Toc517189134"/>
      <w:r>
        <w:rPr>
          <w:rFonts w:ascii="Century Gothic" w:hAnsi="Century Gothic"/>
          <w:i/>
          <w:color w:val="auto"/>
        </w:rPr>
        <w:t>3.1</w:t>
      </w:r>
      <w:r w:rsidRPr="00050879">
        <w:rPr>
          <w:rFonts w:ascii="Century Gothic" w:hAnsi="Century Gothic"/>
          <w:i/>
          <w:color w:val="auto"/>
        </w:rPr>
        <w:t>.</w:t>
      </w:r>
      <w:r>
        <w:rPr>
          <w:rFonts w:ascii="Century Gothic" w:hAnsi="Century Gothic"/>
          <w:i/>
          <w:color w:val="auto"/>
        </w:rPr>
        <w:t>4</w:t>
      </w:r>
      <w:r w:rsidRPr="00050879">
        <w:rPr>
          <w:rFonts w:ascii="Century Gothic" w:hAnsi="Century Gothic"/>
          <w:i/>
          <w:color w:val="auto"/>
        </w:rPr>
        <w:t xml:space="preserve"> Errore palese</w:t>
      </w:r>
      <w:bookmarkEnd w:id="41"/>
    </w:p>
    <w:p w:rsidR="00676FA2" w:rsidRDefault="00676FA2" w:rsidP="00680EC1">
      <w:pPr>
        <w:spacing w:after="0" w:line="240" w:lineRule="auto"/>
        <w:jc w:val="both"/>
        <w:rPr>
          <w:rFonts w:ascii="Century Gothic" w:hAnsi="Century Gothic"/>
          <w:sz w:val="20"/>
          <w:szCs w:val="20"/>
        </w:rPr>
      </w:pPr>
    </w:p>
    <w:p w:rsidR="00676FA2" w:rsidRDefault="00676FA2" w:rsidP="00680EC1">
      <w:pPr>
        <w:spacing w:after="0" w:line="240" w:lineRule="auto"/>
        <w:jc w:val="both"/>
        <w:rPr>
          <w:rFonts w:ascii="Century Gothic" w:hAnsi="Century Gothic"/>
          <w:sz w:val="20"/>
          <w:szCs w:val="20"/>
        </w:rPr>
      </w:pPr>
      <w:r>
        <w:rPr>
          <w:rFonts w:ascii="Century Gothic" w:hAnsi="Century Gothic"/>
          <w:sz w:val="20"/>
          <w:szCs w:val="20"/>
        </w:rPr>
        <w:t>Gli errori palesi</w:t>
      </w:r>
      <w:r w:rsidRPr="00E54A34">
        <w:rPr>
          <w:rFonts w:ascii="Century Gothic" w:hAnsi="Century Gothic"/>
          <w:sz w:val="20"/>
          <w:szCs w:val="20"/>
        </w:rPr>
        <w:t xml:space="preserve"> sono errori di compilazione della domanda di aiuto, compiuti in buona fede dal richiedente, che possono essere rilevati agev</w:t>
      </w:r>
      <w:r>
        <w:rPr>
          <w:rFonts w:ascii="Century Gothic" w:hAnsi="Century Gothic"/>
          <w:sz w:val="20"/>
          <w:szCs w:val="20"/>
        </w:rPr>
        <w:t xml:space="preserve">olmente nella domanda stessa. </w:t>
      </w:r>
    </w:p>
    <w:p w:rsidR="00676FA2" w:rsidRPr="00E54A34" w:rsidRDefault="00676FA2" w:rsidP="00680EC1">
      <w:pPr>
        <w:spacing w:after="0" w:line="240" w:lineRule="auto"/>
        <w:jc w:val="both"/>
        <w:rPr>
          <w:rFonts w:ascii="Century Gothic" w:hAnsi="Century Gothic"/>
          <w:sz w:val="20"/>
          <w:szCs w:val="20"/>
        </w:rPr>
      </w:pPr>
      <w:r>
        <w:rPr>
          <w:rFonts w:ascii="Century Gothic" w:hAnsi="Century Gothic"/>
          <w:sz w:val="20"/>
          <w:szCs w:val="20"/>
        </w:rPr>
        <w:t>Sono</w:t>
      </w:r>
      <w:r w:rsidRPr="00E54A34">
        <w:rPr>
          <w:rFonts w:ascii="Century Gothic" w:hAnsi="Century Gothic"/>
          <w:sz w:val="20"/>
          <w:szCs w:val="20"/>
        </w:rPr>
        <w:t xml:space="preserve"> considera</w:t>
      </w:r>
      <w:r>
        <w:rPr>
          <w:rFonts w:ascii="Century Gothic" w:hAnsi="Century Gothic"/>
          <w:sz w:val="20"/>
          <w:szCs w:val="20"/>
        </w:rPr>
        <w:t>ti</w:t>
      </w:r>
      <w:r w:rsidRPr="00E54A34">
        <w:rPr>
          <w:rFonts w:ascii="Century Gothic" w:hAnsi="Century Gothic"/>
          <w:sz w:val="20"/>
          <w:szCs w:val="20"/>
        </w:rPr>
        <w:t xml:space="preserve"> errori palesi:</w:t>
      </w:r>
    </w:p>
    <w:p w:rsidR="00676FA2" w:rsidRPr="00E54A34" w:rsidRDefault="00676FA2" w:rsidP="00680EC1">
      <w:pPr>
        <w:pStyle w:val="BodyText"/>
        <w:numPr>
          <w:ilvl w:val="0"/>
          <w:numId w:val="9"/>
        </w:numPr>
        <w:tabs>
          <w:tab w:val="clear" w:pos="1080"/>
        </w:tabs>
        <w:spacing w:after="0" w:line="240" w:lineRule="auto"/>
        <w:ind w:left="426"/>
        <w:jc w:val="both"/>
        <w:rPr>
          <w:rFonts w:ascii="Century Gothic" w:hAnsi="Century Gothic"/>
          <w:sz w:val="20"/>
          <w:szCs w:val="20"/>
        </w:rPr>
      </w:pPr>
      <w:r>
        <w:rPr>
          <w:rFonts w:ascii="Century Gothic" w:hAnsi="Century Gothic"/>
          <w:sz w:val="20"/>
          <w:szCs w:val="20"/>
        </w:rPr>
        <w:t xml:space="preserve">gli </w:t>
      </w:r>
      <w:r w:rsidRPr="00E54A34">
        <w:rPr>
          <w:rFonts w:ascii="Century Gothic" w:hAnsi="Century Gothic"/>
          <w:sz w:val="20"/>
          <w:szCs w:val="20"/>
        </w:rPr>
        <w:t>errori di compilazione della domanda, che risultano evidenti in base ad u</w:t>
      </w:r>
      <w:r>
        <w:rPr>
          <w:rFonts w:ascii="Century Gothic" w:hAnsi="Century Gothic"/>
          <w:sz w:val="20"/>
          <w:szCs w:val="20"/>
        </w:rPr>
        <w:t>n esame minimale della stessa (</w:t>
      </w:r>
      <w:r w:rsidRPr="00E54A34">
        <w:rPr>
          <w:rFonts w:ascii="Century Gothic" w:hAnsi="Century Gothic"/>
          <w:sz w:val="20"/>
          <w:szCs w:val="20"/>
        </w:rPr>
        <w:t>ad es</w:t>
      </w:r>
      <w:r>
        <w:rPr>
          <w:rFonts w:ascii="Century Gothic" w:hAnsi="Century Gothic"/>
          <w:sz w:val="20"/>
          <w:szCs w:val="20"/>
        </w:rPr>
        <w:t>.</w:t>
      </w:r>
      <w:r w:rsidRPr="00E54A34">
        <w:rPr>
          <w:rFonts w:ascii="Century Gothic" w:hAnsi="Century Gothic"/>
          <w:sz w:val="20"/>
          <w:szCs w:val="20"/>
        </w:rPr>
        <w:t xml:space="preserve"> un codice statistico o bancario errato</w:t>
      </w:r>
      <w:r>
        <w:rPr>
          <w:rFonts w:ascii="Century Gothic" w:hAnsi="Century Gothic"/>
          <w:sz w:val="20"/>
          <w:szCs w:val="20"/>
        </w:rPr>
        <w:t>)</w:t>
      </w:r>
      <w:r w:rsidRPr="00E54A34">
        <w:rPr>
          <w:rFonts w:ascii="Century Gothic" w:hAnsi="Century Gothic"/>
          <w:sz w:val="20"/>
          <w:szCs w:val="20"/>
        </w:rPr>
        <w:t>;</w:t>
      </w:r>
    </w:p>
    <w:p w:rsidR="00676FA2" w:rsidRPr="00E54A34" w:rsidRDefault="00676FA2" w:rsidP="00680EC1">
      <w:pPr>
        <w:pStyle w:val="BodyText"/>
        <w:numPr>
          <w:ilvl w:val="0"/>
          <w:numId w:val="9"/>
        </w:numPr>
        <w:tabs>
          <w:tab w:val="clear" w:pos="1080"/>
        </w:tabs>
        <w:spacing w:after="0" w:line="240" w:lineRule="auto"/>
        <w:ind w:left="426"/>
        <w:jc w:val="both"/>
        <w:rPr>
          <w:rFonts w:ascii="Century Gothic" w:hAnsi="Century Gothic"/>
          <w:sz w:val="20"/>
          <w:szCs w:val="20"/>
        </w:rPr>
      </w:pPr>
      <w:r>
        <w:rPr>
          <w:rFonts w:ascii="Century Gothic" w:hAnsi="Century Gothic"/>
          <w:sz w:val="20"/>
          <w:szCs w:val="20"/>
        </w:rPr>
        <w:t xml:space="preserve">gli </w:t>
      </w:r>
      <w:r w:rsidRPr="00E54A34">
        <w:rPr>
          <w:rFonts w:ascii="Century Gothic" w:hAnsi="Century Gothic"/>
          <w:sz w:val="20"/>
          <w:szCs w:val="20"/>
        </w:rPr>
        <w:t>errori derivanti da verifiche di coerenza (</w:t>
      </w:r>
      <w:r>
        <w:rPr>
          <w:rFonts w:ascii="Century Gothic" w:hAnsi="Century Gothic"/>
          <w:sz w:val="20"/>
          <w:szCs w:val="20"/>
        </w:rPr>
        <w:t xml:space="preserve">ad es. dati contraddittori </w:t>
      </w:r>
      <w:r w:rsidRPr="00E54A34">
        <w:rPr>
          <w:rFonts w:ascii="Century Gothic" w:hAnsi="Century Gothic"/>
          <w:sz w:val="20"/>
          <w:szCs w:val="20"/>
        </w:rPr>
        <w:t xml:space="preserve"> tra l’importo della spesa richiesta in domanda e la documentazione allegata</w:t>
      </w:r>
      <w:r>
        <w:rPr>
          <w:rFonts w:ascii="Century Gothic" w:hAnsi="Century Gothic"/>
          <w:sz w:val="20"/>
          <w:szCs w:val="20"/>
        </w:rPr>
        <w:t>)</w:t>
      </w:r>
      <w:r w:rsidRPr="00E54A34">
        <w:rPr>
          <w:rFonts w:ascii="Century Gothic" w:hAnsi="Century Gothic"/>
          <w:sz w:val="20"/>
          <w:szCs w:val="20"/>
        </w:rPr>
        <w:t>.</w:t>
      </w:r>
    </w:p>
    <w:p w:rsidR="00676FA2" w:rsidRDefault="00676FA2" w:rsidP="00680EC1">
      <w:pPr>
        <w:spacing w:after="0" w:line="240" w:lineRule="auto"/>
        <w:jc w:val="both"/>
        <w:rPr>
          <w:rFonts w:ascii="Century Gothic" w:hAnsi="Century Gothic"/>
          <w:sz w:val="20"/>
          <w:szCs w:val="20"/>
        </w:rPr>
      </w:pPr>
    </w:p>
    <w:p w:rsidR="00676FA2" w:rsidRPr="00E54A34" w:rsidRDefault="00676FA2" w:rsidP="00680EC1">
      <w:pPr>
        <w:spacing w:after="0" w:line="240" w:lineRule="auto"/>
        <w:jc w:val="both"/>
        <w:rPr>
          <w:rFonts w:ascii="Century Gothic" w:hAnsi="Century Gothic"/>
          <w:sz w:val="20"/>
          <w:szCs w:val="20"/>
        </w:rPr>
      </w:pPr>
      <w:r w:rsidRPr="00E54A34">
        <w:rPr>
          <w:rFonts w:ascii="Century Gothic" w:hAnsi="Century Gothic"/>
          <w:sz w:val="20"/>
          <w:szCs w:val="20"/>
        </w:rPr>
        <w:t>La richiesta di riconoscimento dell’errore palese spe</w:t>
      </w:r>
      <w:r>
        <w:rPr>
          <w:rFonts w:ascii="Century Gothic" w:hAnsi="Century Gothic"/>
          <w:sz w:val="20"/>
          <w:szCs w:val="20"/>
        </w:rPr>
        <w:t xml:space="preserve">tta al richiedente </w:t>
      </w:r>
      <w:r w:rsidRPr="00757FD5">
        <w:rPr>
          <w:rFonts w:ascii="Century Gothic" w:hAnsi="Century Gothic"/>
          <w:sz w:val="20"/>
          <w:szCs w:val="20"/>
        </w:rPr>
        <w:t>l’aiuto e viene inoltrata all’Ente competente, che, effettuate le verifiche, autorizza o meno la correzione dell’errore.</w:t>
      </w:r>
      <w:r>
        <w:rPr>
          <w:rFonts w:ascii="Century Gothic" w:hAnsi="Century Gothic"/>
          <w:sz w:val="20"/>
          <w:szCs w:val="20"/>
        </w:rPr>
        <w:t xml:space="preserve"> </w:t>
      </w:r>
    </w:p>
    <w:p w:rsidR="00676FA2" w:rsidRDefault="00676FA2" w:rsidP="00680EC1">
      <w:pPr>
        <w:spacing w:after="0" w:line="240" w:lineRule="auto"/>
        <w:jc w:val="both"/>
        <w:rPr>
          <w:rFonts w:ascii="Century Gothic" w:hAnsi="Century Gothic"/>
          <w:sz w:val="20"/>
          <w:szCs w:val="20"/>
        </w:rPr>
      </w:pPr>
    </w:p>
    <w:p w:rsidR="00676FA2" w:rsidRPr="00E54A34" w:rsidRDefault="00676FA2" w:rsidP="00680EC1">
      <w:pPr>
        <w:spacing w:after="0" w:line="240" w:lineRule="auto"/>
        <w:jc w:val="both"/>
        <w:rPr>
          <w:rFonts w:ascii="Century Gothic" w:hAnsi="Century Gothic"/>
          <w:sz w:val="20"/>
          <w:szCs w:val="20"/>
        </w:rPr>
      </w:pPr>
      <w:r w:rsidRPr="00E54A34">
        <w:rPr>
          <w:rFonts w:ascii="Century Gothic" w:hAnsi="Century Gothic"/>
          <w:sz w:val="20"/>
          <w:szCs w:val="20"/>
        </w:rPr>
        <w:t xml:space="preserve">L’errore palese può essere riconosciuto solo fino all’erogazione del primo pagamento richiesto. </w:t>
      </w:r>
    </w:p>
    <w:p w:rsidR="00676FA2" w:rsidRPr="00E54A34" w:rsidRDefault="00676FA2" w:rsidP="00680EC1">
      <w:pPr>
        <w:spacing w:after="0" w:line="240" w:lineRule="auto"/>
        <w:jc w:val="both"/>
        <w:rPr>
          <w:rFonts w:ascii="Century Gothic" w:hAnsi="Century Gothic"/>
          <w:sz w:val="20"/>
          <w:szCs w:val="20"/>
        </w:rPr>
      </w:pPr>
    </w:p>
    <w:p w:rsidR="00676FA2" w:rsidRPr="00072873" w:rsidRDefault="00676FA2" w:rsidP="00680EC1">
      <w:pPr>
        <w:pStyle w:val="Heading2"/>
        <w:spacing w:before="0" w:after="0"/>
        <w:rPr>
          <w:rFonts w:ascii="Century Gothic" w:hAnsi="Century Gothic"/>
          <w:sz w:val="24"/>
          <w:szCs w:val="24"/>
        </w:rPr>
      </w:pPr>
      <w:bookmarkStart w:id="42" w:name="_Toc190232982"/>
      <w:bookmarkStart w:id="43" w:name="_Toc324504252"/>
      <w:bookmarkStart w:id="44" w:name="_Toc395099488"/>
      <w:bookmarkStart w:id="45" w:name="_Toc508638763"/>
      <w:bookmarkStart w:id="46" w:name="_Toc517189135"/>
      <w:r>
        <w:rPr>
          <w:rFonts w:ascii="Century Gothic" w:hAnsi="Century Gothic"/>
          <w:sz w:val="24"/>
          <w:szCs w:val="24"/>
        </w:rPr>
        <w:t>3.2</w:t>
      </w:r>
      <w:r w:rsidRPr="00072873">
        <w:rPr>
          <w:rFonts w:ascii="Century Gothic" w:hAnsi="Century Gothic"/>
          <w:sz w:val="24"/>
          <w:szCs w:val="24"/>
        </w:rPr>
        <w:t xml:space="preserve"> Istruttoria delle domande</w:t>
      </w:r>
      <w:bookmarkEnd w:id="42"/>
      <w:bookmarkEnd w:id="43"/>
      <w:bookmarkEnd w:id="44"/>
      <w:bookmarkEnd w:id="45"/>
      <w:bookmarkEnd w:id="46"/>
      <w:r w:rsidRPr="00072873">
        <w:rPr>
          <w:rFonts w:ascii="Century Gothic" w:hAnsi="Century Gothic"/>
          <w:sz w:val="24"/>
          <w:szCs w:val="24"/>
        </w:rPr>
        <w:t xml:space="preserve"> </w:t>
      </w:r>
    </w:p>
    <w:p w:rsidR="00676FA2" w:rsidRPr="00B95D71" w:rsidRDefault="00676FA2" w:rsidP="00680EC1">
      <w:pPr>
        <w:spacing w:after="0" w:line="240" w:lineRule="auto"/>
      </w:pPr>
      <w:bookmarkStart w:id="47" w:name="_Toc190232983"/>
      <w:bookmarkStart w:id="48" w:name="_Toc324504253"/>
    </w:p>
    <w:p w:rsidR="00676FA2" w:rsidRPr="00050879" w:rsidRDefault="00676FA2" w:rsidP="00680EC1">
      <w:pPr>
        <w:pStyle w:val="Heading3"/>
        <w:spacing w:before="0" w:line="240" w:lineRule="auto"/>
        <w:rPr>
          <w:rFonts w:ascii="Century Gothic" w:hAnsi="Century Gothic"/>
          <w:i/>
          <w:color w:val="auto"/>
        </w:rPr>
      </w:pPr>
      <w:bookmarkStart w:id="49" w:name="_Toc395099489"/>
      <w:bookmarkStart w:id="50" w:name="_Toc508638764"/>
      <w:bookmarkStart w:id="51" w:name="_Toc517189136"/>
      <w:r>
        <w:rPr>
          <w:rFonts w:ascii="Century Gothic" w:hAnsi="Century Gothic"/>
          <w:i/>
          <w:color w:val="auto"/>
        </w:rPr>
        <w:t>3.2</w:t>
      </w:r>
      <w:r w:rsidRPr="00050879">
        <w:rPr>
          <w:rFonts w:ascii="Century Gothic" w:hAnsi="Century Gothic"/>
          <w:i/>
          <w:color w:val="auto"/>
        </w:rPr>
        <w:t>.1 Modalità di istruttoria</w:t>
      </w:r>
      <w:bookmarkEnd w:id="47"/>
      <w:bookmarkEnd w:id="48"/>
      <w:bookmarkEnd w:id="49"/>
      <w:bookmarkEnd w:id="50"/>
      <w:r w:rsidRPr="00050879">
        <w:rPr>
          <w:rFonts w:ascii="Century Gothic" w:hAnsi="Century Gothic"/>
          <w:i/>
          <w:color w:val="auto"/>
        </w:rPr>
        <w:t xml:space="preserve"> e comunicazione degli esiti</w:t>
      </w:r>
      <w:bookmarkEnd w:id="51"/>
    </w:p>
    <w:p w:rsidR="00676FA2" w:rsidRDefault="00676FA2" w:rsidP="00680EC1">
      <w:pPr>
        <w:autoSpaceDE w:val="0"/>
        <w:autoSpaceDN w:val="0"/>
        <w:spacing w:after="0" w:line="240" w:lineRule="auto"/>
        <w:jc w:val="both"/>
        <w:rPr>
          <w:rFonts w:ascii="Century Gothic" w:hAnsi="Century Gothic"/>
          <w:noProof/>
          <w:sz w:val="20"/>
          <w:szCs w:val="20"/>
        </w:rPr>
      </w:pPr>
    </w:p>
    <w:p w:rsidR="00676FA2" w:rsidRPr="00B95D71" w:rsidRDefault="00676FA2" w:rsidP="00680EC1">
      <w:pPr>
        <w:autoSpaceDE w:val="0"/>
        <w:autoSpaceDN w:val="0"/>
        <w:spacing w:after="0" w:line="240" w:lineRule="auto"/>
        <w:jc w:val="both"/>
        <w:rPr>
          <w:rFonts w:ascii="Century Gothic" w:hAnsi="Century Gothic"/>
          <w:sz w:val="20"/>
          <w:szCs w:val="20"/>
        </w:rPr>
      </w:pPr>
      <w:r>
        <w:rPr>
          <w:rFonts w:ascii="Century Gothic" w:hAnsi="Century Gothic"/>
          <w:noProof/>
          <w:sz w:val="20"/>
          <w:szCs w:val="20"/>
        </w:rPr>
        <w:t>L’istruttoria tecnico-amministrativa</w:t>
      </w:r>
      <w:r w:rsidRPr="001D759A">
        <w:rPr>
          <w:rFonts w:ascii="Century Gothic" w:hAnsi="Century Gothic"/>
          <w:noProof/>
          <w:sz w:val="20"/>
          <w:szCs w:val="20"/>
        </w:rPr>
        <w:t xml:space="preserve"> </w:t>
      </w:r>
      <w:r w:rsidRPr="001D759A">
        <w:rPr>
          <w:rFonts w:ascii="Century Gothic" w:hAnsi="Century Gothic"/>
          <w:sz w:val="20"/>
          <w:szCs w:val="20"/>
        </w:rPr>
        <w:t>prevede:</w:t>
      </w:r>
      <w:r w:rsidRPr="00B95D71">
        <w:rPr>
          <w:rFonts w:ascii="Century Gothic" w:hAnsi="Century Gothic"/>
          <w:sz w:val="20"/>
          <w:szCs w:val="20"/>
        </w:rPr>
        <w:t xml:space="preserve"> </w:t>
      </w:r>
    </w:p>
    <w:p w:rsidR="00676FA2" w:rsidRPr="00B95D71" w:rsidRDefault="00676FA2" w:rsidP="00680EC1">
      <w:pPr>
        <w:pStyle w:val="BodyText"/>
        <w:numPr>
          <w:ilvl w:val="0"/>
          <w:numId w:val="9"/>
        </w:numPr>
        <w:tabs>
          <w:tab w:val="clear" w:pos="1080"/>
        </w:tabs>
        <w:spacing w:after="0" w:line="240" w:lineRule="auto"/>
        <w:ind w:left="426"/>
        <w:jc w:val="both"/>
        <w:rPr>
          <w:rFonts w:ascii="Century Gothic" w:hAnsi="Century Gothic"/>
          <w:sz w:val="20"/>
          <w:szCs w:val="20"/>
        </w:rPr>
      </w:pPr>
      <w:r w:rsidRPr="00B95D71">
        <w:rPr>
          <w:rFonts w:ascii="Century Gothic" w:hAnsi="Century Gothic"/>
          <w:sz w:val="20"/>
          <w:szCs w:val="20"/>
        </w:rPr>
        <w:t>il controllo amministrativo della completezza e della validità della documentazione presentata;</w:t>
      </w:r>
    </w:p>
    <w:p w:rsidR="00676FA2" w:rsidRPr="00B95D71" w:rsidRDefault="00676FA2" w:rsidP="00680EC1">
      <w:pPr>
        <w:pStyle w:val="BodyText"/>
        <w:numPr>
          <w:ilvl w:val="0"/>
          <w:numId w:val="9"/>
        </w:numPr>
        <w:tabs>
          <w:tab w:val="clear" w:pos="1080"/>
        </w:tabs>
        <w:spacing w:after="0" w:line="240" w:lineRule="auto"/>
        <w:ind w:left="426"/>
        <w:jc w:val="both"/>
        <w:rPr>
          <w:rFonts w:ascii="Century Gothic" w:hAnsi="Century Gothic"/>
          <w:sz w:val="20"/>
          <w:szCs w:val="20"/>
        </w:rPr>
      </w:pPr>
      <w:r w:rsidRPr="00B95D71">
        <w:rPr>
          <w:rFonts w:ascii="Century Gothic" w:hAnsi="Century Gothic"/>
          <w:sz w:val="20"/>
          <w:szCs w:val="20"/>
        </w:rPr>
        <w:t>la verific</w:t>
      </w:r>
      <w:r>
        <w:rPr>
          <w:rFonts w:ascii="Century Gothic" w:hAnsi="Century Gothic"/>
          <w:sz w:val="20"/>
          <w:szCs w:val="20"/>
        </w:rPr>
        <w:t xml:space="preserve">a del rispetto delle condizioni </w:t>
      </w:r>
      <w:r w:rsidRPr="00B95D71">
        <w:rPr>
          <w:rFonts w:ascii="Century Gothic" w:hAnsi="Century Gothic"/>
          <w:sz w:val="20"/>
          <w:szCs w:val="20"/>
        </w:rPr>
        <w:t>e dei limiti definiti nel</w:t>
      </w:r>
      <w:r>
        <w:rPr>
          <w:rFonts w:ascii="Century Gothic" w:hAnsi="Century Gothic"/>
          <w:sz w:val="20"/>
          <w:szCs w:val="20"/>
        </w:rPr>
        <w:t xml:space="preserve"> bando;</w:t>
      </w:r>
    </w:p>
    <w:p w:rsidR="00676FA2" w:rsidRPr="00B95D71" w:rsidRDefault="00676FA2" w:rsidP="00680EC1">
      <w:pPr>
        <w:pStyle w:val="BodyText"/>
        <w:numPr>
          <w:ilvl w:val="0"/>
          <w:numId w:val="9"/>
        </w:numPr>
        <w:tabs>
          <w:tab w:val="clear" w:pos="1080"/>
        </w:tabs>
        <w:spacing w:after="0" w:line="240" w:lineRule="auto"/>
        <w:ind w:left="426"/>
        <w:jc w:val="both"/>
        <w:rPr>
          <w:rFonts w:ascii="Century Gothic" w:hAnsi="Century Gothic"/>
          <w:sz w:val="20"/>
          <w:szCs w:val="20"/>
        </w:rPr>
      </w:pPr>
      <w:r w:rsidRPr="00B95D71">
        <w:rPr>
          <w:rFonts w:ascii="Century Gothic" w:hAnsi="Century Gothic"/>
          <w:sz w:val="20"/>
          <w:szCs w:val="20"/>
        </w:rPr>
        <w:t>il controllo tecnico sulla documentazione allega</w:t>
      </w:r>
      <w:r>
        <w:rPr>
          <w:rFonts w:ascii="Century Gothic" w:hAnsi="Century Gothic"/>
          <w:sz w:val="20"/>
          <w:szCs w:val="20"/>
        </w:rPr>
        <w:t xml:space="preserve">ta alla domanda di aiuto; </w:t>
      </w:r>
    </w:p>
    <w:p w:rsidR="00676FA2" w:rsidRPr="00B95D71" w:rsidRDefault="00676FA2" w:rsidP="00680EC1">
      <w:pPr>
        <w:pStyle w:val="BodyText"/>
        <w:numPr>
          <w:ilvl w:val="0"/>
          <w:numId w:val="9"/>
        </w:numPr>
        <w:tabs>
          <w:tab w:val="clear" w:pos="1080"/>
        </w:tabs>
        <w:spacing w:after="0" w:line="240" w:lineRule="auto"/>
        <w:ind w:left="426"/>
        <w:jc w:val="both"/>
        <w:rPr>
          <w:rFonts w:ascii="Century Gothic" w:hAnsi="Century Gothic"/>
          <w:sz w:val="20"/>
          <w:szCs w:val="20"/>
        </w:rPr>
      </w:pPr>
      <w:r>
        <w:rPr>
          <w:rFonts w:ascii="Century Gothic" w:hAnsi="Century Gothic"/>
          <w:sz w:val="20"/>
          <w:szCs w:val="20"/>
        </w:rPr>
        <w:t>la determinazione della</w:t>
      </w:r>
      <w:r w:rsidRPr="00B95D71">
        <w:rPr>
          <w:rFonts w:ascii="Century Gothic" w:hAnsi="Century Gothic"/>
          <w:sz w:val="20"/>
          <w:szCs w:val="20"/>
        </w:rPr>
        <w:t xml:space="preserve"> spesa ammissibile</w:t>
      </w:r>
      <w:r>
        <w:rPr>
          <w:rStyle w:val="FootnoteReference"/>
          <w:rFonts w:ascii="Century Gothic" w:hAnsi="Century Gothic"/>
          <w:sz w:val="20"/>
          <w:szCs w:val="20"/>
        </w:rPr>
        <w:footnoteReference w:id="3"/>
      </w:r>
      <w:r w:rsidRPr="00B95D71">
        <w:rPr>
          <w:rFonts w:ascii="Century Gothic" w:hAnsi="Century Gothic"/>
          <w:sz w:val="20"/>
          <w:szCs w:val="20"/>
        </w:rPr>
        <w:t xml:space="preserve"> a finanziamento e </w:t>
      </w:r>
      <w:r>
        <w:rPr>
          <w:rFonts w:ascii="Century Gothic" w:hAnsi="Century Gothic"/>
          <w:sz w:val="20"/>
          <w:szCs w:val="20"/>
        </w:rPr>
        <w:t xml:space="preserve">del </w:t>
      </w:r>
      <w:r w:rsidRPr="00B95D71">
        <w:rPr>
          <w:rFonts w:ascii="Century Gothic" w:hAnsi="Century Gothic"/>
          <w:sz w:val="20"/>
          <w:szCs w:val="20"/>
        </w:rPr>
        <w:t>contributo concedibile;</w:t>
      </w:r>
    </w:p>
    <w:p w:rsidR="00676FA2" w:rsidRDefault="00676FA2" w:rsidP="00680EC1">
      <w:pPr>
        <w:pStyle w:val="BodyText"/>
        <w:numPr>
          <w:ilvl w:val="0"/>
          <w:numId w:val="9"/>
        </w:numPr>
        <w:tabs>
          <w:tab w:val="clear" w:pos="1080"/>
        </w:tabs>
        <w:spacing w:after="0" w:line="240" w:lineRule="auto"/>
        <w:ind w:left="426"/>
        <w:jc w:val="both"/>
        <w:rPr>
          <w:rFonts w:ascii="Century Gothic" w:hAnsi="Century Gothic"/>
          <w:sz w:val="20"/>
          <w:szCs w:val="20"/>
        </w:rPr>
      </w:pPr>
      <w:r w:rsidRPr="005B7674">
        <w:rPr>
          <w:rFonts w:ascii="Century Gothic" w:hAnsi="Century Gothic"/>
          <w:sz w:val="20"/>
          <w:szCs w:val="20"/>
        </w:rPr>
        <w:t>un sopr</w:t>
      </w:r>
      <w:r>
        <w:rPr>
          <w:rFonts w:ascii="Century Gothic" w:hAnsi="Century Gothic"/>
          <w:sz w:val="20"/>
          <w:szCs w:val="20"/>
        </w:rPr>
        <w:t>alluogo, se ritenuto necessario.</w:t>
      </w:r>
    </w:p>
    <w:p w:rsidR="00676FA2" w:rsidRPr="005B7674" w:rsidRDefault="00676FA2" w:rsidP="00680EC1">
      <w:pPr>
        <w:pStyle w:val="BodyText"/>
        <w:spacing w:after="0" w:line="240" w:lineRule="auto"/>
        <w:rPr>
          <w:rFonts w:ascii="Century Gothic" w:hAnsi="Century Gothic"/>
          <w:sz w:val="20"/>
          <w:szCs w:val="20"/>
        </w:rPr>
      </w:pPr>
    </w:p>
    <w:p w:rsidR="00676FA2" w:rsidRDefault="00676FA2" w:rsidP="00680EC1">
      <w:pPr>
        <w:pStyle w:val="BodyText"/>
        <w:spacing w:after="0" w:line="240" w:lineRule="auto"/>
        <w:jc w:val="both"/>
        <w:rPr>
          <w:rFonts w:ascii="Century Gothic" w:hAnsi="Century Gothic"/>
          <w:sz w:val="20"/>
          <w:szCs w:val="20"/>
        </w:rPr>
      </w:pPr>
      <w:r w:rsidRPr="005B7674">
        <w:rPr>
          <w:rFonts w:ascii="Century Gothic" w:hAnsi="Century Gothic"/>
          <w:sz w:val="20"/>
          <w:szCs w:val="20"/>
        </w:rPr>
        <w:t>L’attività istruttoria si conclude con la redazione</w:t>
      </w:r>
      <w:r>
        <w:rPr>
          <w:rFonts w:ascii="Century Gothic" w:hAnsi="Century Gothic"/>
          <w:sz w:val="20"/>
          <w:szCs w:val="20"/>
        </w:rPr>
        <w:t xml:space="preserve"> e sottoscrizione</w:t>
      </w:r>
      <w:r w:rsidRPr="005B7674">
        <w:rPr>
          <w:rFonts w:ascii="Century Gothic" w:hAnsi="Century Gothic"/>
          <w:sz w:val="20"/>
          <w:szCs w:val="20"/>
        </w:rPr>
        <w:t>, da parte del funzionario incaricato, d</w:t>
      </w:r>
      <w:r>
        <w:rPr>
          <w:rFonts w:ascii="Century Gothic" w:hAnsi="Century Gothic"/>
          <w:sz w:val="20"/>
          <w:szCs w:val="20"/>
        </w:rPr>
        <w:t>i un</w:t>
      </w:r>
      <w:r w:rsidRPr="005B7674">
        <w:rPr>
          <w:rFonts w:ascii="Century Gothic" w:hAnsi="Century Gothic"/>
          <w:sz w:val="20"/>
          <w:szCs w:val="20"/>
        </w:rPr>
        <w:t xml:space="preserve"> verbale </w:t>
      </w:r>
      <w:r>
        <w:rPr>
          <w:rFonts w:ascii="Century Gothic" w:hAnsi="Century Gothic"/>
          <w:sz w:val="20"/>
          <w:szCs w:val="20"/>
        </w:rPr>
        <w:t xml:space="preserve">che indicherà: </w:t>
      </w:r>
    </w:p>
    <w:p w:rsidR="00676FA2" w:rsidRPr="005B7674" w:rsidRDefault="00676FA2" w:rsidP="00680EC1">
      <w:pPr>
        <w:pStyle w:val="BodyText3"/>
        <w:numPr>
          <w:ilvl w:val="0"/>
          <w:numId w:val="10"/>
        </w:numPr>
        <w:tabs>
          <w:tab w:val="clear" w:pos="1080"/>
        </w:tabs>
        <w:spacing w:after="0" w:line="240" w:lineRule="auto"/>
        <w:ind w:left="426"/>
        <w:jc w:val="both"/>
        <w:rPr>
          <w:rFonts w:ascii="Century Gothic" w:hAnsi="Century Gothic"/>
          <w:sz w:val="20"/>
          <w:szCs w:val="20"/>
        </w:rPr>
      </w:pPr>
      <w:r w:rsidRPr="005B7674">
        <w:rPr>
          <w:rFonts w:ascii="Century Gothic" w:hAnsi="Century Gothic"/>
          <w:sz w:val="20"/>
          <w:szCs w:val="20"/>
        </w:rPr>
        <w:t>l</w:t>
      </w:r>
      <w:r>
        <w:rPr>
          <w:rFonts w:ascii="Century Gothic" w:hAnsi="Century Gothic"/>
          <w:sz w:val="20"/>
          <w:szCs w:val="20"/>
        </w:rPr>
        <w:t xml:space="preserve">’importo della spesa massima ammissibile e, </w:t>
      </w:r>
      <w:r w:rsidRPr="005B7674">
        <w:rPr>
          <w:rFonts w:ascii="Century Gothic" w:hAnsi="Century Gothic"/>
          <w:sz w:val="20"/>
          <w:szCs w:val="20"/>
        </w:rPr>
        <w:t xml:space="preserve">nel caso di riduzione della spesa </w:t>
      </w:r>
      <w:r>
        <w:rPr>
          <w:rFonts w:ascii="Century Gothic" w:hAnsi="Century Gothic"/>
          <w:sz w:val="20"/>
          <w:szCs w:val="20"/>
        </w:rPr>
        <w:t>richiesta, le motivazioni di detta riduzione</w:t>
      </w:r>
      <w:r w:rsidRPr="005B7674">
        <w:rPr>
          <w:rFonts w:ascii="Century Gothic" w:hAnsi="Century Gothic"/>
          <w:sz w:val="20"/>
          <w:szCs w:val="20"/>
        </w:rPr>
        <w:t>;</w:t>
      </w:r>
    </w:p>
    <w:p w:rsidR="00676FA2" w:rsidRDefault="00676FA2" w:rsidP="00680EC1">
      <w:pPr>
        <w:pStyle w:val="BodyText3"/>
        <w:numPr>
          <w:ilvl w:val="0"/>
          <w:numId w:val="10"/>
        </w:numPr>
        <w:tabs>
          <w:tab w:val="clear" w:pos="1080"/>
        </w:tabs>
        <w:spacing w:after="0" w:line="240" w:lineRule="auto"/>
        <w:ind w:left="426"/>
        <w:jc w:val="both"/>
        <w:rPr>
          <w:rFonts w:ascii="Century Gothic" w:hAnsi="Century Gothic"/>
          <w:sz w:val="20"/>
          <w:szCs w:val="20"/>
        </w:rPr>
      </w:pPr>
      <w:r w:rsidRPr="005B7674">
        <w:rPr>
          <w:rFonts w:ascii="Century Gothic" w:hAnsi="Century Gothic"/>
          <w:sz w:val="20"/>
          <w:szCs w:val="20"/>
        </w:rPr>
        <w:t>il punteggio ottenuto dalla domanda</w:t>
      </w:r>
      <w:r>
        <w:rPr>
          <w:rFonts w:ascii="Century Gothic" w:hAnsi="Century Gothic"/>
          <w:sz w:val="20"/>
          <w:szCs w:val="20"/>
        </w:rPr>
        <w:t>;</w:t>
      </w:r>
    </w:p>
    <w:p w:rsidR="00676FA2" w:rsidRPr="005B7674" w:rsidRDefault="00676FA2" w:rsidP="00680EC1">
      <w:pPr>
        <w:pStyle w:val="BodyText3"/>
        <w:numPr>
          <w:ilvl w:val="0"/>
          <w:numId w:val="10"/>
        </w:numPr>
        <w:tabs>
          <w:tab w:val="clear" w:pos="1080"/>
        </w:tabs>
        <w:spacing w:after="0" w:line="240" w:lineRule="auto"/>
        <w:ind w:left="426"/>
        <w:jc w:val="both"/>
        <w:rPr>
          <w:rFonts w:ascii="Century Gothic" w:hAnsi="Century Gothic"/>
          <w:sz w:val="20"/>
          <w:szCs w:val="20"/>
        </w:rPr>
      </w:pPr>
      <w:r>
        <w:rPr>
          <w:rFonts w:ascii="Century Gothic" w:hAnsi="Century Gothic"/>
          <w:sz w:val="20"/>
          <w:szCs w:val="20"/>
        </w:rPr>
        <w:t>le motivazione in caso di esito negativo dell’istruttoria.</w:t>
      </w:r>
    </w:p>
    <w:p w:rsidR="00676FA2" w:rsidRDefault="00676FA2" w:rsidP="00680EC1">
      <w:pPr>
        <w:spacing w:after="0" w:line="240" w:lineRule="auto"/>
        <w:jc w:val="both"/>
        <w:rPr>
          <w:rFonts w:ascii="Century Gothic" w:hAnsi="Century Gothic"/>
          <w:sz w:val="20"/>
          <w:szCs w:val="20"/>
        </w:rPr>
      </w:pPr>
    </w:p>
    <w:p w:rsidR="00676FA2" w:rsidRDefault="00676FA2" w:rsidP="00680EC1">
      <w:pPr>
        <w:pStyle w:val="BodyText"/>
        <w:spacing w:after="0" w:line="240" w:lineRule="auto"/>
        <w:jc w:val="both"/>
        <w:rPr>
          <w:rFonts w:ascii="Century Gothic" w:hAnsi="Century Gothic"/>
          <w:sz w:val="20"/>
          <w:szCs w:val="20"/>
        </w:rPr>
      </w:pPr>
      <w:r w:rsidRPr="001D759A">
        <w:rPr>
          <w:rFonts w:ascii="Century Gothic" w:hAnsi="Century Gothic"/>
          <w:sz w:val="20"/>
          <w:szCs w:val="20"/>
        </w:rPr>
        <w:t>L</w:t>
      </w:r>
      <w:r>
        <w:rPr>
          <w:rFonts w:ascii="Century Gothic" w:hAnsi="Century Gothic"/>
          <w:sz w:val="20"/>
          <w:szCs w:val="20"/>
        </w:rPr>
        <w:t xml:space="preserve">a Comunità Montana </w:t>
      </w:r>
      <w:r w:rsidRPr="001D759A">
        <w:rPr>
          <w:rFonts w:ascii="Century Gothic" w:hAnsi="Century Gothic"/>
          <w:sz w:val="20"/>
          <w:szCs w:val="20"/>
        </w:rPr>
        <w:t>invierà, tramite PEC, il verbale istruttorio ai richiedenti, che, entro 10 giorni dall’invio d</w:t>
      </w:r>
      <w:r>
        <w:rPr>
          <w:rFonts w:ascii="Century Gothic" w:hAnsi="Century Gothic"/>
          <w:sz w:val="20"/>
          <w:szCs w:val="20"/>
        </w:rPr>
        <w:t xml:space="preserve">el verbale, possono presentare, tramite PEC, </w:t>
      </w:r>
      <w:r w:rsidRPr="001D759A">
        <w:rPr>
          <w:rFonts w:ascii="Century Gothic" w:hAnsi="Century Gothic"/>
          <w:sz w:val="20"/>
          <w:szCs w:val="20"/>
        </w:rPr>
        <w:t>un’istanza di riesame</w:t>
      </w:r>
      <w:r>
        <w:rPr>
          <w:rFonts w:ascii="Century Gothic" w:hAnsi="Century Gothic"/>
          <w:sz w:val="20"/>
          <w:szCs w:val="20"/>
        </w:rPr>
        <w:t xml:space="preserve"> ai sensi della legge 241/1990</w:t>
      </w:r>
      <w:r w:rsidRPr="001D759A">
        <w:rPr>
          <w:rFonts w:ascii="Century Gothic" w:hAnsi="Century Gothic"/>
          <w:sz w:val="20"/>
          <w:szCs w:val="20"/>
        </w:rPr>
        <w:t>. L</w:t>
      </w:r>
      <w:r>
        <w:rPr>
          <w:rFonts w:ascii="Century Gothic" w:hAnsi="Century Gothic"/>
          <w:sz w:val="20"/>
          <w:szCs w:val="20"/>
        </w:rPr>
        <w:t>a Comunità Montana valuta</w:t>
      </w:r>
      <w:r w:rsidRPr="001D759A">
        <w:rPr>
          <w:rFonts w:ascii="Century Gothic" w:hAnsi="Century Gothic"/>
          <w:sz w:val="20"/>
          <w:szCs w:val="20"/>
        </w:rPr>
        <w:t xml:space="preserve"> la richiesta di riesame e conclud</w:t>
      </w:r>
      <w:r>
        <w:rPr>
          <w:rFonts w:ascii="Century Gothic" w:hAnsi="Century Gothic"/>
          <w:sz w:val="20"/>
          <w:szCs w:val="20"/>
        </w:rPr>
        <w:t>e</w:t>
      </w:r>
      <w:r w:rsidRPr="001D759A">
        <w:rPr>
          <w:rFonts w:ascii="Century Gothic" w:hAnsi="Century Gothic"/>
          <w:sz w:val="20"/>
          <w:szCs w:val="20"/>
        </w:rPr>
        <w:t xml:space="preserve"> l’istruttoria della domanda motivandone l’accoglimento o il non accoglimento.</w:t>
      </w:r>
    </w:p>
    <w:p w:rsidR="00676FA2" w:rsidRPr="001D759A" w:rsidRDefault="00676FA2" w:rsidP="00680EC1">
      <w:pPr>
        <w:pStyle w:val="BodyText"/>
        <w:spacing w:after="0" w:line="240" w:lineRule="auto"/>
        <w:jc w:val="both"/>
        <w:rPr>
          <w:rFonts w:ascii="Century Gothic" w:hAnsi="Century Gothic"/>
          <w:sz w:val="20"/>
          <w:szCs w:val="20"/>
        </w:rPr>
      </w:pPr>
    </w:p>
    <w:p w:rsidR="00676FA2" w:rsidRPr="008755A8" w:rsidRDefault="00676FA2" w:rsidP="00680EC1">
      <w:pPr>
        <w:pStyle w:val="Heading3"/>
        <w:spacing w:before="0" w:line="240" w:lineRule="auto"/>
        <w:rPr>
          <w:rFonts w:ascii="Century Gothic" w:hAnsi="Century Gothic"/>
          <w:i/>
          <w:color w:val="auto"/>
        </w:rPr>
      </w:pPr>
      <w:bookmarkStart w:id="52" w:name="_Toc190232985"/>
      <w:bookmarkStart w:id="53" w:name="_Toc324504255"/>
      <w:bookmarkStart w:id="54" w:name="_Toc395099492"/>
      <w:bookmarkStart w:id="55" w:name="_Toc517189137"/>
      <w:r>
        <w:rPr>
          <w:rFonts w:ascii="Century Gothic" w:hAnsi="Century Gothic"/>
          <w:i/>
          <w:color w:val="auto"/>
        </w:rPr>
        <w:t>3</w:t>
      </w:r>
      <w:r w:rsidRPr="008755A8">
        <w:rPr>
          <w:rFonts w:ascii="Century Gothic" w:hAnsi="Century Gothic"/>
          <w:i/>
          <w:color w:val="auto"/>
        </w:rPr>
        <w:t>.</w:t>
      </w:r>
      <w:r>
        <w:rPr>
          <w:rFonts w:ascii="Century Gothic" w:hAnsi="Century Gothic"/>
          <w:i/>
          <w:color w:val="auto"/>
        </w:rPr>
        <w:t>2</w:t>
      </w:r>
      <w:r w:rsidRPr="008755A8">
        <w:rPr>
          <w:rFonts w:ascii="Century Gothic" w:hAnsi="Century Gothic"/>
          <w:i/>
          <w:color w:val="auto"/>
        </w:rPr>
        <w:t>.2 Approvazione degli esiti istruttori</w:t>
      </w:r>
      <w:bookmarkEnd w:id="52"/>
      <w:bookmarkEnd w:id="53"/>
      <w:bookmarkEnd w:id="54"/>
      <w:bookmarkEnd w:id="55"/>
    </w:p>
    <w:p w:rsidR="00676FA2" w:rsidRDefault="00676FA2" w:rsidP="00680EC1">
      <w:pPr>
        <w:autoSpaceDE w:val="0"/>
        <w:autoSpaceDN w:val="0"/>
        <w:spacing w:after="0" w:line="240" w:lineRule="auto"/>
        <w:jc w:val="both"/>
        <w:rPr>
          <w:rFonts w:ascii="Century Gothic" w:hAnsi="Century Gothic"/>
          <w:sz w:val="20"/>
          <w:szCs w:val="20"/>
        </w:rPr>
      </w:pPr>
    </w:p>
    <w:p w:rsidR="00676FA2" w:rsidRPr="00256687" w:rsidRDefault="00676FA2" w:rsidP="00680EC1">
      <w:pPr>
        <w:autoSpaceDE w:val="0"/>
        <w:autoSpaceDN w:val="0"/>
        <w:spacing w:after="0" w:line="240" w:lineRule="auto"/>
        <w:jc w:val="both"/>
        <w:rPr>
          <w:rFonts w:ascii="Century Gothic" w:hAnsi="Century Gothic"/>
          <w:sz w:val="20"/>
          <w:szCs w:val="20"/>
        </w:rPr>
      </w:pPr>
      <w:r w:rsidRPr="00256687">
        <w:rPr>
          <w:rFonts w:ascii="Century Gothic" w:hAnsi="Century Gothic"/>
          <w:sz w:val="20"/>
          <w:szCs w:val="20"/>
        </w:rPr>
        <w:t xml:space="preserve">Entro il 14 dicembre 2018, </w:t>
      </w:r>
      <w:r>
        <w:rPr>
          <w:rFonts w:ascii="Century Gothic" w:hAnsi="Century Gothic"/>
          <w:sz w:val="20"/>
          <w:szCs w:val="20"/>
        </w:rPr>
        <w:t>la Comunità Montana provvederà</w:t>
      </w:r>
      <w:r w:rsidRPr="00256687">
        <w:rPr>
          <w:rFonts w:ascii="Century Gothic" w:hAnsi="Century Gothic"/>
          <w:sz w:val="20"/>
          <w:szCs w:val="20"/>
        </w:rPr>
        <w:t xml:space="preserve"> ad approvare, con proprio provvedimento, i seguenti elenchi, redatti secondo i modelli forniti (Allegato D): </w:t>
      </w:r>
    </w:p>
    <w:p w:rsidR="00676FA2" w:rsidRPr="00256687" w:rsidRDefault="00676FA2" w:rsidP="00680EC1">
      <w:pPr>
        <w:numPr>
          <w:ilvl w:val="0"/>
          <w:numId w:val="17"/>
        </w:numPr>
        <w:spacing w:after="0" w:line="240" w:lineRule="auto"/>
        <w:ind w:left="426"/>
        <w:jc w:val="both"/>
        <w:rPr>
          <w:rFonts w:ascii="Century Gothic" w:hAnsi="Century Gothic" w:cs="Arial"/>
          <w:sz w:val="20"/>
          <w:szCs w:val="20"/>
        </w:rPr>
      </w:pPr>
      <w:r w:rsidRPr="00256687">
        <w:rPr>
          <w:rFonts w:ascii="Century Gothic" w:hAnsi="Century Gothic" w:cs="Arial"/>
          <w:sz w:val="20"/>
          <w:szCs w:val="20"/>
        </w:rPr>
        <w:t>elenco delle domande con esito istruttorio negativo;</w:t>
      </w:r>
    </w:p>
    <w:p w:rsidR="00676FA2" w:rsidRPr="00256687" w:rsidRDefault="00676FA2" w:rsidP="00680EC1">
      <w:pPr>
        <w:numPr>
          <w:ilvl w:val="0"/>
          <w:numId w:val="17"/>
        </w:numPr>
        <w:spacing w:after="0" w:line="240" w:lineRule="auto"/>
        <w:ind w:left="426"/>
        <w:jc w:val="both"/>
        <w:rPr>
          <w:rFonts w:ascii="Century Gothic" w:hAnsi="Century Gothic" w:cs="Arial"/>
          <w:sz w:val="20"/>
          <w:szCs w:val="20"/>
        </w:rPr>
      </w:pPr>
      <w:r w:rsidRPr="00256687">
        <w:rPr>
          <w:rFonts w:ascii="Century Gothic" w:hAnsi="Century Gothic" w:cs="Arial"/>
          <w:sz w:val="20"/>
          <w:szCs w:val="20"/>
        </w:rPr>
        <w:t xml:space="preserve">graduatoria delle domande con esito istruttorio positivo, </w:t>
      </w:r>
      <w:r w:rsidRPr="00256687">
        <w:rPr>
          <w:rFonts w:ascii="Century Gothic" w:hAnsi="Century Gothic"/>
          <w:sz w:val="20"/>
          <w:szCs w:val="20"/>
        </w:rPr>
        <w:t>ordinate secondo il punteggio assegnato</w:t>
      </w:r>
      <w:r w:rsidRPr="00256687">
        <w:rPr>
          <w:rFonts w:ascii="Century Gothic" w:hAnsi="Century Gothic" w:cs="Arial"/>
          <w:sz w:val="20"/>
          <w:szCs w:val="20"/>
        </w:rPr>
        <w:t xml:space="preserve"> e con l’indicazione per ciascuna domanda di:</w:t>
      </w:r>
    </w:p>
    <w:p w:rsidR="00676FA2" w:rsidRPr="00256687" w:rsidRDefault="00676FA2" w:rsidP="00680EC1">
      <w:pPr>
        <w:pStyle w:val="ListParagraph"/>
        <w:numPr>
          <w:ilvl w:val="0"/>
          <w:numId w:val="30"/>
        </w:numPr>
        <w:autoSpaceDE w:val="0"/>
        <w:autoSpaceDN w:val="0"/>
        <w:spacing w:after="0" w:line="240" w:lineRule="auto"/>
        <w:ind w:left="851"/>
        <w:jc w:val="both"/>
        <w:rPr>
          <w:rFonts w:ascii="Century Gothic" w:hAnsi="Century Gothic" w:cs="Arial"/>
          <w:sz w:val="20"/>
          <w:szCs w:val="20"/>
        </w:rPr>
      </w:pPr>
      <w:r w:rsidRPr="00256687">
        <w:rPr>
          <w:rFonts w:ascii="Century Gothic" w:hAnsi="Century Gothic" w:cs="Arial"/>
          <w:sz w:val="20"/>
          <w:szCs w:val="20"/>
        </w:rPr>
        <w:t>importo totale richiesto;</w:t>
      </w:r>
    </w:p>
    <w:p w:rsidR="00676FA2" w:rsidRPr="00256687" w:rsidRDefault="00676FA2" w:rsidP="00680EC1">
      <w:pPr>
        <w:pStyle w:val="ListParagraph"/>
        <w:numPr>
          <w:ilvl w:val="0"/>
          <w:numId w:val="30"/>
        </w:numPr>
        <w:autoSpaceDE w:val="0"/>
        <w:autoSpaceDN w:val="0"/>
        <w:spacing w:after="0" w:line="240" w:lineRule="auto"/>
        <w:ind w:left="851"/>
        <w:jc w:val="both"/>
        <w:rPr>
          <w:rFonts w:ascii="Century Gothic" w:hAnsi="Century Gothic" w:cs="Arial"/>
          <w:sz w:val="20"/>
          <w:szCs w:val="20"/>
        </w:rPr>
      </w:pPr>
      <w:r w:rsidRPr="00256687">
        <w:rPr>
          <w:rFonts w:ascii="Century Gothic" w:hAnsi="Century Gothic" w:cs="Arial"/>
          <w:sz w:val="20"/>
          <w:szCs w:val="20"/>
        </w:rPr>
        <w:t>importo totale della spesa ammessa;</w:t>
      </w:r>
    </w:p>
    <w:p w:rsidR="00676FA2" w:rsidRPr="00256687" w:rsidRDefault="00676FA2" w:rsidP="00680EC1">
      <w:pPr>
        <w:pStyle w:val="ListParagraph"/>
        <w:numPr>
          <w:ilvl w:val="0"/>
          <w:numId w:val="30"/>
        </w:numPr>
        <w:autoSpaceDE w:val="0"/>
        <w:autoSpaceDN w:val="0"/>
        <w:spacing w:after="0" w:line="240" w:lineRule="auto"/>
        <w:ind w:left="851"/>
        <w:jc w:val="both"/>
        <w:rPr>
          <w:rFonts w:ascii="Century Gothic" w:hAnsi="Century Gothic" w:cs="Arial"/>
          <w:sz w:val="20"/>
          <w:szCs w:val="20"/>
        </w:rPr>
      </w:pPr>
      <w:r w:rsidRPr="00256687">
        <w:rPr>
          <w:rFonts w:ascii="Century Gothic" w:hAnsi="Century Gothic" w:cs="Arial"/>
          <w:sz w:val="20"/>
          <w:szCs w:val="20"/>
        </w:rPr>
        <w:t>punteggio assegnato;</w:t>
      </w:r>
    </w:p>
    <w:p w:rsidR="00676FA2" w:rsidRPr="00256687" w:rsidRDefault="00676FA2" w:rsidP="00680EC1">
      <w:pPr>
        <w:pStyle w:val="ListParagraph"/>
        <w:numPr>
          <w:ilvl w:val="0"/>
          <w:numId w:val="30"/>
        </w:numPr>
        <w:autoSpaceDE w:val="0"/>
        <w:autoSpaceDN w:val="0"/>
        <w:spacing w:after="0" w:line="240" w:lineRule="auto"/>
        <w:ind w:left="851"/>
        <w:jc w:val="both"/>
        <w:rPr>
          <w:rFonts w:ascii="Century Gothic" w:hAnsi="Century Gothic" w:cs="Arial"/>
          <w:sz w:val="20"/>
          <w:szCs w:val="20"/>
        </w:rPr>
      </w:pPr>
      <w:r w:rsidRPr="00256687">
        <w:rPr>
          <w:rFonts w:ascii="Century Gothic" w:hAnsi="Century Gothic" w:cs="Arial"/>
          <w:sz w:val="20"/>
          <w:szCs w:val="20"/>
        </w:rPr>
        <w:t>contributo concesso, per le domande finanziate;</w:t>
      </w:r>
    </w:p>
    <w:p w:rsidR="00676FA2" w:rsidRPr="00256687" w:rsidRDefault="00676FA2" w:rsidP="00680EC1">
      <w:pPr>
        <w:pStyle w:val="ListParagraph"/>
        <w:numPr>
          <w:ilvl w:val="0"/>
          <w:numId w:val="30"/>
        </w:numPr>
        <w:autoSpaceDE w:val="0"/>
        <w:autoSpaceDN w:val="0"/>
        <w:spacing w:after="0" w:line="240" w:lineRule="auto"/>
        <w:ind w:left="851"/>
        <w:jc w:val="both"/>
        <w:rPr>
          <w:rFonts w:ascii="Century Gothic" w:hAnsi="Century Gothic"/>
          <w:sz w:val="20"/>
          <w:szCs w:val="20"/>
        </w:rPr>
      </w:pPr>
      <w:r w:rsidRPr="00256687">
        <w:rPr>
          <w:rFonts w:ascii="Century Gothic" w:hAnsi="Century Gothic" w:cs="Arial"/>
          <w:sz w:val="20"/>
          <w:szCs w:val="20"/>
        </w:rPr>
        <w:t xml:space="preserve">fonte di </w:t>
      </w:r>
      <w:r w:rsidRPr="00256687">
        <w:rPr>
          <w:rFonts w:ascii="Century Gothic" w:hAnsi="Century Gothic"/>
          <w:sz w:val="20"/>
          <w:szCs w:val="20"/>
        </w:rPr>
        <w:t>finanziamento, specificando i fondi regionali e i fondi propri, provenienti dal riparto regionale.</w:t>
      </w:r>
    </w:p>
    <w:p w:rsidR="00676FA2" w:rsidRPr="00256687" w:rsidRDefault="00676FA2" w:rsidP="00680EC1">
      <w:pPr>
        <w:autoSpaceDE w:val="0"/>
        <w:autoSpaceDN w:val="0"/>
        <w:spacing w:after="0" w:line="240" w:lineRule="auto"/>
        <w:jc w:val="both"/>
        <w:rPr>
          <w:rFonts w:ascii="Century Gothic" w:hAnsi="Century Gothic" w:cs="Arial"/>
          <w:sz w:val="20"/>
          <w:szCs w:val="20"/>
        </w:rPr>
      </w:pPr>
    </w:p>
    <w:p w:rsidR="00676FA2" w:rsidRPr="00256687" w:rsidRDefault="00676FA2" w:rsidP="00680EC1">
      <w:pPr>
        <w:autoSpaceDE w:val="0"/>
        <w:autoSpaceDN w:val="0"/>
        <w:spacing w:after="0" w:line="240" w:lineRule="auto"/>
        <w:jc w:val="both"/>
        <w:rPr>
          <w:rFonts w:ascii="Century Gothic" w:hAnsi="Century Gothic" w:cs="Arial"/>
          <w:sz w:val="20"/>
          <w:szCs w:val="20"/>
        </w:rPr>
      </w:pPr>
      <w:r w:rsidRPr="00256687">
        <w:rPr>
          <w:rFonts w:ascii="Century Gothic" w:hAnsi="Century Gothic" w:cs="Arial"/>
          <w:sz w:val="20"/>
          <w:szCs w:val="20"/>
        </w:rPr>
        <w:t xml:space="preserve">Alle domande ammesse a finanziamento dovrà essere assegnato il </w:t>
      </w:r>
      <w:r w:rsidRPr="00256687">
        <w:rPr>
          <w:rFonts w:ascii="Century Gothic" w:hAnsi="Century Gothic" w:cs="Arial"/>
          <w:sz w:val="20"/>
          <w:szCs w:val="20"/>
          <w:u w:val="single"/>
        </w:rPr>
        <w:t>Codice Unico di Procedimento (CUP)</w:t>
      </w:r>
      <w:r w:rsidRPr="00256687">
        <w:rPr>
          <w:rFonts w:ascii="Century Gothic" w:hAnsi="Century Gothic" w:cs="Arial"/>
          <w:sz w:val="20"/>
          <w:szCs w:val="20"/>
        </w:rPr>
        <w:t xml:space="preserve">, al fine di garantire la tracciabilità delle spese. </w:t>
      </w:r>
    </w:p>
    <w:p w:rsidR="00676FA2" w:rsidRPr="00256687" w:rsidRDefault="00676FA2" w:rsidP="00680EC1">
      <w:pPr>
        <w:autoSpaceDE w:val="0"/>
        <w:autoSpaceDN w:val="0"/>
        <w:spacing w:after="0" w:line="240" w:lineRule="auto"/>
        <w:jc w:val="both"/>
        <w:rPr>
          <w:rFonts w:ascii="Century Gothic" w:hAnsi="Century Gothic" w:cs="Arial"/>
          <w:sz w:val="20"/>
          <w:szCs w:val="20"/>
        </w:rPr>
      </w:pPr>
    </w:p>
    <w:p w:rsidR="00676FA2" w:rsidRPr="00256687" w:rsidRDefault="00676FA2" w:rsidP="002729FF">
      <w:pPr>
        <w:spacing w:after="0" w:line="240" w:lineRule="auto"/>
        <w:jc w:val="both"/>
        <w:rPr>
          <w:rFonts w:ascii="Century Gothic" w:hAnsi="Century Gothic"/>
          <w:noProof/>
          <w:sz w:val="20"/>
          <w:szCs w:val="20"/>
        </w:rPr>
      </w:pPr>
      <w:r w:rsidRPr="00256687">
        <w:rPr>
          <w:rFonts w:ascii="Century Gothic" w:hAnsi="Century Gothic" w:cs="Arial"/>
          <w:sz w:val="20"/>
          <w:szCs w:val="20"/>
        </w:rPr>
        <w:t xml:space="preserve">Gli elenchi di cui sopra dovranno essere trasmessi, tramite PEC, </w:t>
      </w:r>
      <w:r w:rsidRPr="00256687">
        <w:rPr>
          <w:rFonts w:ascii="Century Gothic" w:hAnsi="Century Gothic"/>
          <w:noProof/>
          <w:sz w:val="20"/>
          <w:szCs w:val="20"/>
        </w:rPr>
        <w:t>a Regione Lombardia - D.G. Agricoltura entro il 31 dicembre 2018.</w:t>
      </w:r>
      <w:r w:rsidRPr="00256687">
        <w:rPr>
          <w:rFonts w:ascii="Century Gothic" w:hAnsi="Century Gothic"/>
          <w:sz w:val="20"/>
          <w:szCs w:val="20"/>
        </w:rPr>
        <w:t xml:space="preserve">  </w:t>
      </w:r>
    </w:p>
    <w:p w:rsidR="00676FA2" w:rsidRPr="00256687" w:rsidRDefault="00676FA2" w:rsidP="00680EC1">
      <w:pPr>
        <w:autoSpaceDE w:val="0"/>
        <w:autoSpaceDN w:val="0"/>
        <w:spacing w:after="0" w:line="240" w:lineRule="auto"/>
        <w:jc w:val="both"/>
        <w:rPr>
          <w:rFonts w:ascii="Century Gothic" w:hAnsi="Century Gothic" w:cs="Arial"/>
          <w:sz w:val="20"/>
          <w:szCs w:val="20"/>
        </w:rPr>
      </w:pPr>
    </w:p>
    <w:p w:rsidR="00676FA2" w:rsidRPr="008755A8" w:rsidRDefault="00676FA2" w:rsidP="00680EC1">
      <w:pPr>
        <w:pStyle w:val="Heading3"/>
        <w:spacing w:before="0" w:line="240" w:lineRule="auto"/>
        <w:rPr>
          <w:rFonts w:ascii="Century Gothic" w:hAnsi="Century Gothic"/>
          <w:i/>
          <w:color w:val="auto"/>
        </w:rPr>
      </w:pPr>
      <w:bookmarkStart w:id="56" w:name="_Toc190232988"/>
      <w:bookmarkStart w:id="57" w:name="_Toc324504258"/>
      <w:bookmarkStart w:id="58" w:name="_Toc395099493"/>
      <w:bookmarkStart w:id="59" w:name="_Toc517189138"/>
      <w:r>
        <w:rPr>
          <w:rFonts w:ascii="Century Gothic" w:hAnsi="Century Gothic"/>
          <w:i/>
          <w:color w:val="auto"/>
        </w:rPr>
        <w:t>3.2</w:t>
      </w:r>
      <w:r w:rsidRPr="00256687">
        <w:rPr>
          <w:rFonts w:ascii="Century Gothic" w:hAnsi="Century Gothic"/>
          <w:i/>
          <w:color w:val="auto"/>
        </w:rPr>
        <w:t>.3 Comunicazione di ammissione a finanziamento</w:t>
      </w:r>
      <w:bookmarkEnd w:id="56"/>
      <w:bookmarkEnd w:id="57"/>
      <w:bookmarkEnd w:id="58"/>
      <w:bookmarkEnd w:id="59"/>
      <w:r w:rsidRPr="008755A8">
        <w:rPr>
          <w:rFonts w:ascii="Century Gothic" w:hAnsi="Century Gothic"/>
          <w:i/>
          <w:color w:val="auto"/>
        </w:rPr>
        <w:t xml:space="preserve"> </w:t>
      </w:r>
    </w:p>
    <w:p w:rsidR="00676FA2" w:rsidRDefault="00676FA2" w:rsidP="00680EC1">
      <w:pPr>
        <w:pStyle w:val="BodyText3"/>
        <w:spacing w:after="0" w:line="240" w:lineRule="auto"/>
        <w:jc w:val="both"/>
        <w:rPr>
          <w:rFonts w:ascii="Century Gothic" w:hAnsi="Century Gothic"/>
          <w:sz w:val="20"/>
          <w:szCs w:val="20"/>
        </w:rPr>
      </w:pPr>
    </w:p>
    <w:p w:rsidR="00676FA2" w:rsidRDefault="00676FA2" w:rsidP="00680EC1">
      <w:pPr>
        <w:pStyle w:val="BodyText3"/>
        <w:spacing w:after="0" w:line="240" w:lineRule="auto"/>
        <w:jc w:val="both"/>
        <w:rPr>
          <w:rFonts w:ascii="Century Gothic" w:hAnsi="Century Gothic"/>
          <w:sz w:val="20"/>
          <w:szCs w:val="20"/>
        </w:rPr>
      </w:pPr>
      <w:r w:rsidRPr="001D759A">
        <w:rPr>
          <w:rFonts w:ascii="Century Gothic" w:hAnsi="Century Gothic"/>
          <w:sz w:val="20"/>
          <w:szCs w:val="20"/>
        </w:rPr>
        <w:t>L</w:t>
      </w:r>
      <w:r>
        <w:rPr>
          <w:rFonts w:ascii="Century Gothic" w:hAnsi="Century Gothic"/>
          <w:sz w:val="20"/>
          <w:szCs w:val="20"/>
        </w:rPr>
        <w:t>a Comunità Montana pubblicherà il provvedimento e gli elenchi di cui al paragrafo precedente ed</w:t>
      </w:r>
      <w:r w:rsidRPr="001D759A">
        <w:rPr>
          <w:rFonts w:ascii="Century Gothic" w:hAnsi="Century Gothic"/>
          <w:sz w:val="20"/>
          <w:szCs w:val="20"/>
        </w:rPr>
        <w:t xml:space="preserve"> entro 10 giorni dalla data di approvazione della graduatoria comunic</w:t>
      </w:r>
      <w:r>
        <w:rPr>
          <w:rFonts w:ascii="Century Gothic" w:hAnsi="Century Gothic"/>
          <w:sz w:val="20"/>
          <w:szCs w:val="20"/>
        </w:rPr>
        <w:t>herà</w:t>
      </w:r>
      <w:r w:rsidRPr="001D759A">
        <w:rPr>
          <w:rFonts w:ascii="Century Gothic" w:hAnsi="Century Gothic"/>
          <w:sz w:val="20"/>
          <w:szCs w:val="20"/>
        </w:rPr>
        <w:t xml:space="preserve"> ai beneficiari</w:t>
      </w:r>
      <w:r w:rsidRPr="001D759A">
        <w:rPr>
          <w:rFonts w:ascii="Century Gothic" w:hAnsi="Century Gothic"/>
          <w:sz w:val="20"/>
          <w:szCs w:val="20"/>
          <w:vertAlign w:val="superscript"/>
        </w:rPr>
        <w:t xml:space="preserve"> </w:t>
      </w:r>
      <w:r w:rsidRPr="001D759A">
        <w:rPr>
          <w:rFonts w:ascii="Century Gothic" w:hAnsi="Century Gothic"/>
          <w:sz w:val="20"/>
          <w:szCs w:val="20"/>
        </w:rPr>
        <w:t>l’ammissione a finanziamento, tramite PEC, precisando i tempi di presentazione</w:t>
      </w:r>
      <w:r>
        <w:rPr>
          <w:rFonts w:ascii="Century Gothic" w:hAnsi="Century Gothic"/>
          <w:sz w:val="20"/>
          <w:szCs w:val="20"/>
        </w:rPr>
        <w:t xml:space="preserve"> dell’eventuale </w:t>
      </w:r>
      <w:r w:rsidRPr="000B3B0B">
        <w:rPr>
          <w:rFonts w:ascii="Century Gothic" w:hAnsi="Century Gothic"/>
          <w:sz w:val="20"/>
          <w:szCs w:val="20"/>
        </w:rPr>
        <w:t>progetto esecutivo</w:t>
      </w:r>
      <w:r>
        <w:rPr>
          <w:rFonts w:ascii="Century Gothic" w:hAnsi="Century Gothic"/>
          <w:sz w:val="20"/>
          <w:szCs w:val="20"/>
        </w:rPr>
        <w:t>,</w:t>
      </w:r>
      <w:r w:rsidRPr="000B3B0B">
        <w:rPr>
          <w:rFonts w:ascii="Century Gothic" w:hAnsi="Century Gothic"/>
          <w:sz w:val="20"/>
          <w:szCs w:val="20"/>
        </w:rPr>
        <w:t xml:space="preserve"> </w:t>
      </w:r>
      <w:r>
        <w:rPr>
          <w:rFonts w:ascii="Century Gothic" w:hAnsi="Century Gothic"/>
          <w:sz w:val="20"/>
          <w:szCs w:val="20"/>
        </w:rPr>
        <w:t xml:space="preserve">la </w:t>
      </w:r>
      <w:r w:rsidRPr="000B3B0B">
        <w:rPr>
          <w:rFonts w:ascii="Century Gothic" w:hAnsi="Century Gothic"/>
          <w:sz w:val="20"/>
          <w:szCs w:val="20"/>
        </w:rPr>
        <w:t>tempis</w:t>
      </w:r>
      <w:r>
        <w:rPr>
          <w:rFonts w:ascii="Century Gothic" w:hAnsi="Century Gothic"/>
          <w:sz w:val="20"/>
          <w:szCs w:val="20"/>
        </w:rPr>
        <w:t xml:space="preserve">tica relativa all'esecuzione dei lavori, </w:t>
      </w:r>
      <w:r w:rsidRPr="000B3B0B">
        <w:rPr>
          <w:rFonts w:ascii="Century Gothic" w:hAnsi="Century Gothic"/>
          <w:sz w:val="20"/>
          <w:szCs w:val="20"/>
        </w:rPr>
        <w:t>eventuali prescrizioni e obblighi</w:t>
      </w:r>
      <w:r w:rsidRPr="00095FB1">
        <w:rPr>
          <w:rFonts w:ascii="Century Gothic" w:hAnsi="Century Gothic"/>
          <w:sz w:val="20"/>
          <w:szCs w:val="20"/>
        </w:rPr>
        <w:t>.</w:t>
      </w:r>
    </w:p>
    <w:p w:rsidR="00676FA2" w:rsidRDefault="00676FA2" w:rsidP="00A94C7A">
      <w:pPr>
        <w:spacing w:after="0" w:line="240" w:lineRule="auto"/>
        <w:jc w:val="both"/>
        <w:rPr>
          <w:rFonts w:ascii="Century Gothic" w:hAnsi="Century Gothic"/>
          <w:sz w:val="20"/>
          <w:szCs w:val="20"/>
        </w:rPr>
      </w:pPr>
    </w:p>
    <w:p w:rsidR="00676FA2" w:rsidRPr="009F5E8B" w:rsidRDefault="00676FA2" w:rsidP="00680EC1">
      <w:pPr>
        <w:pStyle w:val="Heading3"/>
        <w:spacing w:before="0" w:line="240" w:lineRule="auto"/>
        <w:rPr>
          <w:rFonts w:ascii="Century Gothic" w:hAnsi="Century Gothic"/>
          <w:i/>
          <w:color w:val="auto"/>
        </w:rPr>
      </w:pPr>
      <w:bookmarkStart w:id="60" w:name="_Toc190232990"/>
      <w:bookmarkStart w:id="61" w:name="_Toc324504260"/>
      <w:bookmarkStart w:id="62" w:name="_Toc395099495"/>
      <w:bookmarkStart w:id="63" w:name="_Toc517189139"/>
      <w:r>
        <w:rPr>
          <w:rFonts w:ascii="Century Gothic" w:hAnsi="Century Gothic"/>
          <w:i/>
          <w:color w:val="auto"/>
        </w:rPr>
        <w:t>3.2.4</w:t>
      </w:r>
      <w:r w:rsidRPr="009F5E8B">
        <w:rPr>
          <w:rFonts w:ascii="Century Gothic" w:hAnsi="Century Gothic"/>
          <w:i/>
          <w:color w:val="auto"/>
        </w:rPr>
        <w:t xml:space="preserve"> Validità delle domande</w:t>
      </w:r>
      <w:bookmarkEnd w:id="60"/>
      <w:bookmarkEnd w:id="61"/>
      <w:bookmarkEnd w:id="62"/>
      <w:bookmarkEnd w:id="63"/>
    </w:p>
    <w:p w:rsidR="00676FA2" w:rsidRDefault="00676FA2" w:rsidP="00680EC1">
      <w:pPr>
        <w:pStyle w:val="BodyText"/>
        <w:spacing w:after="0" w:line="240" w:lineRule="auto"/>
        <w:jc w:val="both"/>
        <w:rPr>
          <w:rFonts w:ascii="Century Gothic" w:hAnsi="Century Gothic"/>
          <w:sz w:val="20"/>
          <w:szCs w:val="20"/>
        </w:rPr>
      </w:pPr>
    </w:p>
    <w:p w:rsidR="00676FA2" w:rsidRPr="004E39B9" w:rsidRDefault="00676FA2" w:rsidP="00680EC1">
      <w:pPr>
        <w:pStyle w:val="BodyText"/>
        <w:spacing w:after="0" w:line="240" w:lineRule="auto"/>
        <w:jc w:val="both"/>
        <w:rPr>
          <w:rFonts w:ascii="Century Gothic" w:hAnsi="Century Gothic"/>
          <w:sz w:val="20"/>
          <w:szCs w:val="20"/>
        </w:rPr>
      </w:pPr>
      <w:r w:rsidRPr="004E39B9">
        <w:rPr>
          <w:rFonts w:ascii="Century Gothic" w:hAnsi="Century Gothic"/>
          <w:sz w:val="20"/>
          <w:szCs w:val="20"/>
        </w:rPr>
        <w:t>Le domande mantengono validità per 24 mesi</w:t>
      </w:r>
      <w:r>
        <w:rPr>
          <w:rFonts w:ascii="Century Gothic" w:hAnsi="Century Gothic"/>
          <w:sz w:val="20"/>
          <w:szCs w:val="20"/>
        </w:rPr>
        <w:t>,</w:t>
      </w:r>
      <w:r w:rsidRPr="004E39B9">
        <w:rPr>
          <w:rFonts w:ascii="Century Gothic" w:hAnsi="Century Gothic"/>
          <w:sz w:val="20"/>
          <w:szCs w:val="20"/>
        </w:rPr>
        <w:t xml:space="preserve"> a partire dalla </w:t>
      </w:r>
      <w:r w:rsidRPr="00601647">
        <w:rPr>
          <w:rFonts w:ascii="Century Gothic" w:hAnsi="Century Gothic"/>
          <w:sz w:val="20"/>
          <w:szCs w:val="20"/>
        </w:rPr>
        <w:t xml:space="preserve">data di chiusura dei bandi per la presentazione delle </w:t>
      </w:r>
      <w:r>
        <w:rPr>
          <w:rFonts w:ascii="Century Gothic" w:hAnsi="Century Gothic"/>
          <w:sz w:val="20"/>
          <w:szCs w:val="20"/>
        </w:rPr>
        <w:t>istanze di aiuto</w:t>
      </w:r>
      <w:r w:rsidRPr="00601647">
        <w:rPr>
          <w:rFonts w:ascii="Century Gothic" w:hAnsi="Century Gothic"/>
          <w:sz w:val="20"/>
          <w:szCs w:val="20"/>
        </w:rPr>
        <w:t>.</w:t>
      </w:r>
    </w:p>
    <w:p w:rsidR="00676FA2" w:rsidRDefault="00676FA2" w:rsidP="00680EC1">
      <w:pPr>
        <w:pStyle w:val="BodyText"/>
        <w:spacing w:after="0" w:line="240" w:lineRule="auto"/>
        <w:jc w:val="both"/>
        <w:rPr>
          <w:rFonts w:ascii="Century Gothic" w:hAnsi="Century Gothic"/>
          <w:sz w:val="20"/>
          <w:szCs w:val="20"/>
        </w:rPr>
      </w:pPr>
    </w:p>
    <w:p w:rsidR="00676FA2" w:rsidRDefault="00676FA2" w:rsidP="00680EC1">
      <w:pPr>
        <w:pStyle w:val="BodyText"/>
        <w:spacing w:after="0" w:line="240" w:lineRule="auto"/>
        <w:jc w:val="both"/>
        <w:rPr>
          <w:rFonts w:ascii="Century Gothic" w:hAnsi="Century Gothic"/>
          <w:sz w:val="20"/>
          <w:szCs w:val="20"/>
        </w:rPr>
      </w:pPr>
      <w:r>
        <w:rPr>
          <w:rFonts w:ascii="Century Gothic" w:hAnsi="Century Gothic"/>
          <w:sz w:val="20"/>
          <w:szCs w:val="20"/>
        </w:rPr>
        <w:t>A seguito di rinunce da parte di beneficiari ammessi al finanziamento, la Comunità Montana utilizzerà</w:t>
      </w:r>
      <w:r w:rsidRPr="00F07606">
        <w:rPr>
          <w:rFonts w:ascii="Century Gothic" w:hAnsi="Century Gothic"/>
          <w:sz w:val="20"/>
          <w:szCs w:val="20"/>
        </w:rPr>
        <w:t xml:space="preserve"> </w:t>
      </w:r>
      <w:r>
        <w:rPr>
          <w:rFonts w:ascii="Century Gothic" w:hAnsi="Century Gothic"/>
          <w:sz w:val="20"/>
          <w:szCs w:val="20"/>
        </w:rPr>
        <w:t>gli i</w:t>
      </w:r>
      <w:r w:rsidRPr="00F07606">
        <w:rPr>
          <w:rFonts w:ascii="Century Gothic" w:hAnsi="Century Gothic"/>
          <w:sz w:val="20"/>
          <w:szCs w:val="20"/>
        </w:rPr>
        <w:t>mport</w:t>
      </w:r>
      <w:r>
        <w:rPr>
          <w:rFonts w:ascii="Century Gothic" w:hAnsi="Century Gothic"/>
          <w:sz w:val="20"/>
          <w:szCs w:val="20"/>
        </w:rPr>
        <w:t>i</w:t>
      </w:r>
      <w:r w:rsidRPr="00F07606">
        <w:rPr>
          <w:rFonts w:ascii="Century Gothic" w:hAnsi="Century Gothic"/>
          <w:sz w:val="20"/>
          <w:szCs w:val="20"/>
        </w:rPr>
        <w:t xml:space="preserve"> per </w:t>
      </w:r>
      <w:r>
        <w:rPr>
          <w:rFonts w:ascii="Century Gothic" w:hAnsi="Century Gothic"/>
          <w:sz w:val="20"/>
          <w:szCs w:val="20"/>
        </w:rPr>
        <w:t>finanziare ulteriori</w:t>
      </w:r>
      <w:r w:rsidRPr="00F07606">
        <w:rPr>
          <w:rFonts w:ascii="Century Gothic" w:hAnsi="Century Gothic"/>
          <w:sz w:val="20"/>
          <w:szCs w:val="20"/>
        </w:rPr>
        <w:t xml:space="preserve"> doma</w:t>
      </w:r>
      <w:r>
        <w:rPr>
          <w:rFonts w:ascii="Century Gothic" w:hAnsi="Century Gothic"/>
          <w:sz w:val="20"/>
          <w:szCs w:val="20"/>
        </w:rPr>
        <w:t>nde ammissibili, secondo l’ordine con cui sono presenti nella</w:t>
      </w:r>
      <w:r w:rsidRPr="00F07606">
        <w:rPr>
          <w:rFonts w:ascii="Century Gothic" w:hAnsi="Century Gothic"/>
          <w:sz w:val="20"/>
          <w:szCs w:val="20"/>
        </w:rPr>
        <w:t xml:space="preserve"> graduatoria</w:t>
      </w:r>
      <w:r>
        <w:rPr>
          <w:rFonts w:ascii="Century Gothic" w:hAnsi="Century Gothic"/>
          <w:sz w:val="20"/>
          <w:szCs w:val="20"/>
        </w:rPr>
        <w:t xml:space="preserve"> approvata e pubblicata.</w:t>
      </w:r>
    </w:p>
    <w:p w:rsidR="00676FA2" w:rsidRPr="004E39B9" w:rsidRDefault="00676FA2" w:rsidP="00680EC1">
      <w:pPr>
        <w:spacing w:after="0" w:line="240" w:lineRule="auto"/>
        <w:jc w:val="both"/>
      </w:pPr>
    </w:p>
    <w:p w:rsidR="00676FA2" w:rsidRPr="00DC55A5" w:rsidRDefault="00676FA2" w:rsidP="00680EC1">
      <w:pPr>
        <w:pStyle w:val="Heading2"/>
        <w:spacing w:before="0" w:after="0"/>
        <w:rPr>
          <w:rFonts w:ascii="Century Gothic" w:hAnsi="Century Gothic"/>
          <w:sz w:val="24"/>
          <w:szCs w:val="24"/>
        </w:rPr>
      </w:pPr>
      <w:bookmarkStart w:id="64" w:name="_Toc190232992"/>
      <w:bookmarkStart w:id="65" w:name="_Toc324504261"/>
      <w:bookmarkStart w:id="66" w:name="_Toc395099496"/>
      <w:bookmarkStart w:id="67" w:name="_Toc508638766"/>
      <w:bookmarkStart w:id="68" w:name="_Toc517189140"/>
      <w:r>
        <w:rPr>
          <w:rFonts w:ascii="Century Gothic" w:hAnsi="Century Gothic"/>
          <w:sz w:val="24"/>
          <w:szCs w:val="24"/>
        </w:rPr>
        <w:t>3.3 I</w:t>
      </w:r>
      <w:r w:rsidRPr="00DC55A5">
        <w:rPr>
          <w:rFonts w:ascii="Century Gothic" w:hAnsi="Century Gothic"/>
          <w:sz w:val="24"/>
          <w:szCs w:val="24"/>
        </w:rPr>
        <w:t>ter progetti esecutivi</w:t>
      </w:r>
      <w:bookmarkEnd w:id="64"/>
      <w:bookmarkEnd w:id="65"/>
      <w:bookmarkEnd w:id="66"/>
      <w:bookmarkEnd w:id="67"/>
      <w:bookmarkEnd w:id="68"/>
    </w:p>
    <w:p w:rsidR="00676FA2" w:rsidRPr="0001683E" w:rsidRDefault="00676FA2" w:rsidP="00680EC1">
      <w:pPr>
        <w:spacing w:after="0" w:line="240" w:lineRule="auto"/>
      </w:pPr>
      <w:bookmarkStart w:id="69" w:name="_Toc190232993"/>
      <w:bookmarkStart w:id="70" w:name="_Toc324504262"/>
    </w:p>
    <w:p w:rsidR="00676FA2" w:rsidRPr="009869FD" w:rsidRDefault="00676FA2" w:rsidP="00680EC1">
      <w:pPr>
        <w:pStyle w:val="Heading3"/>
        <w:spacing w:before="0" w:line="240" w:lineRule="auto"/>
        <w:rPr>
          <w:rFonts w:ascii="Century Gothic" w:hAnsi="Century Gothic"/>
          <w:i/>
          <w:color w:val="auto"/>
        </w:rPr>
      </w:pPr>
      <w:bookmarkStart w:id="71" w:name="_Toc395099497"/>
      <w:bookmarkStart w:id="72" w:name="_Toc508638767"/>
      <w:bookmarkStart w:id="73" w:name="_Toc517189141"/>
      <w:r>
        <w:rPr>
          <w:rFonts w:ascii="Century Gothic" w:hAnsi="Century Gothic"/>
          <w:i/>
          <w:color w:val="auto"/>
        </w:rPr>
        <w:t>3.3.1</w:t>
      </w:r>
      <w:r w:rsidRPr="009869FD">
        <w:rPr>
          <w:rFonts w:ascii="Century Gothic" w:hAnsi="Century Gothic"/>
          <w:i/>
          <w:color w:val="auto"/>
        </w:rPr>
        <w:t xml:space="preserve"> Presentazione dei progetti esecutivi</w:t>
      </w:r>
      <w:bookmarkEnd w:id="69"/>
      <w:bookmarkEnd w:id="70"/>
      <w:bookmarkEnd w:id="71"/>
      <w:bookmarkEnd w:id="72"/>
      <w:bookmarkEnd w:id="73"/>
    </w:p>
    <w:p w:rsidR="00676FA2" w:rsidRDefault="00676FA2" w:rsidP="00680EC1">
      <w:pPr>
        <w:pStyle w:val="BodyText"/>
        <w:spacing w:after="0" w:line="240" w:lineRule="auto"/>
        <w:jc w:val="both"/>
        <w:rPr>
          <w:rFonts w:ascii="Century Gothic" w:hAnsi="Century Gothic"/>
          <w:sz w:val="20"/>
          <w:szCs w:val="20"/>
        </w:rPr>
      </w:pPr>
    </w:p>
    <w:p w:rsidR="00676FA2" w:rsidRPr="001D759A" w:rsidRDefault="00676FA2" w:rsidP="00680EC1">
      <w:pPr>
        <w:pStyle w:val="BodyText"/>
        <w:spacing w:after="0" w:line="240" w:lineRule="auto"/>
        <w:jc w:val="both"/>
        <w:rPr>
          <w:rFonts w:ascii="Century Gothic" w:hAnsi="Century Gothic"/>
          <w:sz w:val="20"/>
          <w:szCs w:val="20"/>
        </w:rPr>
      </w:pPr>
      <w:r w:rsidRPr="0001683E">
        <w:rPr>
          <w:rFonts w:ascii="Century Gothic" w:hAnsi="Century Gothic"/>
          <w:sz w:val="20"/>
          <w:szCs w:val="20"/>
        </w:rPr>
        <w:t>I beneficiari che non hanno presentato il progetto esecutivo o che, pur avendolo presentato</w:t>
      </w:r>
      <w:r>
        <w:rPr>
          <w:rFonts w:ascii="Century Gothic" w:hAnsi="Century Gothic"/>
          <w:sz w:val="20"/>
          <w:szCs w:val="20"/>
        </w:rPr>
        <w:t>,</w:t>
      </w:r>
      <w:r w:rsidRPr="0001683E">
        <w:rPr>
          <w:rFonts w:ascii="Century Gothic" w:hAnsi="Century Gothic"/>
          <w:sz w:val="20"/>
          <w:szCs w:val="20"/>
        </w:rPr>
        <w:t xml:space="preserve"> sono tenuti a modificarlo o ad integrarlo a seguito dell’istruttoria, devono </w:t>
      </w:r>
      <w:r>
        <w:rPr>
          <w:rFonts w:ascii="Century Gothic" w:hAnsi="Century Gothic"/>
          <w:sz w:val="20"/>
          <w:szCs w:val="20"/>
        </w:rPr>
        <w:t>consegnare</w:t>
      </w:r>
      <w:r w:rsidRPr="0001683E">
        <w:rPr>
          <w:rFonts w:ascii="Century Gothic" w:hAnsi="Century Gothic"/>
          <w:sz w:val="20"/>
          <w:szCs w:val="20"/>
        </w:rPr>
        <w:t xml:space="preserve"> il progetto esecutivo</w:t>
      </w:r>
      <w:r>
        <w:rPr>
          <w:rFonts w:ascii="Century Gothic" w:hAnsi="Century Gothic"/>
          <w:sz w:val="20"/>
          <w:szCs w:val="20"/>
        </w:rPr>
        <w:t>,</w:t>
      </w:r>
      <w:r w:rsidRPr="0001683E">
        <w:rPr>
          <w:rFonts w:ascii="Century Gothic" w:hAnsi="Century Gothic"/>
          <w:sz w:val="20"/>
          <w:szCs w:val="20"/>
        </w:rPr>
        <w:t xml:space="preserve"> corredato </w:t>
      </w:r>
      <w:r w:rsidRPr="006A7ABA">
        <w:rPr>
          <w:rFonts w:ascii="Century Gothic" w:hAnsi="Century Gothic"/>
          <w:sz w:val="20"/>
          <w:szCs w:val="20"/>
        </w:rPr>
        <w:t xml:space="preserve">delle eventuali autorizzazioni previste e, nel caso di beneficiari pubblici, anche dell’atto formale di approvazione, entro il termine </w:t>
      </w:r>
      <w:r w:rsidRPr="001D759A">
        <w:rPr>
          <w:rFonts w:ascii="Century Gothic" w:hAnsi="Century Gothic"/>
          <w:sz w:val="20"/>
          <w:szCs w:val="20"/>
        </w:rPr>
        <w:t xml:space="preserve">stabilito dagli Enti istruttori e comunque non oltre 4 </w:t>
      </w:r>
      <w:r>
        <w:rPr>
          <w:rFonts w:ascii="Century Gothic" w:hAnsi="Century Gothic"/>
          <w:sz w:val="20"/>
          <w:szCs w:val="20"/>
        </w:rPr>
        <w:t xml:space="preserve">(quattro) </w:t>
      </w:r>
      <w:r w:rsidRPr="001D759A">
        <w:rPr>
          <w:rFonts w:ascii="Century Gothic" w:hAnsi="Century Gothic"/>
          <w:sz w:val="20"/>
          <w:szCs w:val="20"/>
        </w:rPr>
        <w:t>mesi dalla data della comunicazione di ammissione a finanziamento.</w:t>
      </w:r>
    </w:p>
    <w:p w:rsidR="00676FA2" w:rsidRPr="001D759A" w:rsidRDefault="00676FA2" w:rsidP="00680EC1">
      <w:pPr>
        <w:pStyle w:val="BodyText"/>
        <w:spacing w:after="0" w:line="240" w:lineRule="auto"/>
        <w:jc w:val="both"/>
        <w:rPr>
          <w:rFonts w:ascii="Century Gothic" w:hAnsi="Century Gothic"/>
          <w:sz w:val="20"/>
          <w:szCs w:val="20"/>
        </w:rPr>
      </w:pPr>
    </w:p>
    <w:p w:rsidR="00676FA2" w:rsidRDefault="00676FA2" w:rsidP="00680EC1">
      <w:pPr>
        <w:spacing w:after="0" w:line="240" w:lineRule="auto"/>
        <w:jc w:val="both"/>
        <w:rPr>
          <w:rFonts w:ascii="Century Gothic" w:hAnsi="Century Gothic"/>
          <w:sz w:val="20"/>
          <w:szCs w:val="20"/>
        </w:rPr>
      </w:pPr>
      <w:r w:rsidRPr="001D759A">
        <w:rPr>
          <w:rFonts w:ascii="Century Gothic" w:hAnsi="Century Gothic"/>
          <w:sz w:val="20"/>
          <w:szCs w:val="20"/>
        </w:rPr>
        <w:t>I progetti devono essere redatti in conformità alla vigente normativa in materia di lavori pubblici (d.lgs.</w:t>
      </w:r>
      <w:r w:rsidRPr="001D759A">
        <w:rPr>
          <w:rFonts w:ascii="Century Gothic" w:hAnsi="Century Gothic" w:cs="Century Gothic"/>
          <w:sz w:val="20"/>
          <w:szCs w:val="20"/>
          <w:lang w:eastAsia="it-IT"/>
        </w:rPr>
        <w:t xml:space="preserve"> 50/2016</w:t>
      </w:r>
      <w:r w:rsidRPr="001D759A">
        <w:rPr>
          <w:rFonts w:ascii="Century Gothic" w:hAnsi="Century Gothic"/>
          <w:sz w:val="20"/>
          <w:szCs w:val="20"/>
        </w:rPr>
        <w:t>) e di sicurezza dei cantieri di lavoro (d.lgs. 81/2008 e s.m.i.).</w:t>
      </w:r>
    </w:p>
    <w:p w:rsidR="00676FA2" w:rsidRPr="001D759A" w:rsidRDefault="00676FA2" w:rsidP="00680EC1">
      <w:pPr>
        <w:spacing w:after="0" w:line="240" w:lineRule="auto"/>
        <w:jc w:val="both"/>
        <w:rPr>
          <w:rFonts w:ascii="Century Gothic" w:hAnsi="Century Gothic"/>
          <w:sz w:val="20"/>
          <w:szCs w:val="20"/>
        </w:rPr>
      </w:pPr>
    </w:p>
    <w:p w:rsidR="00676FA2" w:rsidRPr="0001683E" w:rsidRDefault="00676FA2" w:rsidP="00680EC1">
      <w:pPr>
        <w:spacing w:after="0" w:line="240" w:lineRule="auto"/>
      </w:pPr>
      <w:bookmarkStart w:id="74" w:name="_Toc190232994"/>
      <w:bookmarkStart w:id="75" w:name="_Toc324504263"/>
    </w:p>
    <w:p w:rsidR="00676FA2" w:rsidRPr="009869FD" w:rsidRDefault="00676FA2" w:rsidP="00680EC1">
      <w:pPr>
        <w:pStyle w:val="Heading3"/>
        <w:spacing w:before="0" w:line="240" w:lineRule="auto"/>
        <w:rPr>
          <w:rFonts w:ascii="Century Gothic" w:hAnsi="Century Gothic"/>
          <w:i/>
          <w:color w:val="auto"/>
        </w:rPr>
      </w:pPr>
      <w:bookmarkStart w:id="76" w:name="_Toc395099498"/>
      <w:bookmarkStart w:id="77" w:name="_Toc508638768"/>
      <w:bookmarkStart w:id="78" w:name="_Toc517189142"/>
      <w:r>
        <w:rPr>
          <w:rFonts w:ascii="Century Gothic" w:hAnsi="Century Gothic"/>
          <w:i/>
          <w:color w:val="auto"/>
        </w:rPr>
        <w:t>3.3.2</w:t>
      </w:r>
      <w:r w:rsidRPr="009869FD">
        <w:rPr>
          <w:rFonts w:ascii="Century Gothic" w:hAnsi="Century Gothic"/>
          <w:i/>
          <w:color w:val="auto"/>
        </w:rPr>
        <w:t xml:space="preserve"> Verifica dei progetti esecutivi</w:t>
      </w:r>
      <w:bookmarkEnd w:id="74"/>
      <w:bookmarkEnd w:id="75"/>
      <w:bookmarkEnd w:id="76"/>
      <w:bookmarkEnd w:id="77"/>
      <w:bookmarkEnd w:id="78"/>
      <w:r w:rsidRPr="009869FD">
        <w:rPr>
          <w:rFonts w:ascii="Century Gothic" w:hAnsi="Century Gothic"/>
          <w:i/>
          <w:color w:val="auto"/>
        </w:rPr>
        <w:t xml:space="preserve"> </w:t>
      </w:r>
    </w:p>
    <w:p w:rsidR="00676FA2" w:rsidRDefault="00676FA2" w:rsidP="00680EC1">
      <w:pPr>
        <w:pStyle w:val="BodyText"/>
        <w:spacing w:after="0" w:line="240" w:lineRule="auto"/>
        <w:jc w:val="both"/>
        <w:rPr>
          <w:rFonts w:ascii="Century Gothic" w:hAnsi="Century Gothic"/>
          <w:sz w:val="20"/>
          <w:szCs w:val="20"/>
        </w:rPr>
      </w:pPr>
    </w:p>
    <w:p w:rsidR="00676FA2" w:rsidRPr="0001683E" w:rsidRDefault="00676FA2" w:rsidP="00680EC1">
      <w:pPr>
        <w:pStyle w:val="BodyText"/>
        <w:spacing w:after="0" w:line="240" w:lineRule="auto"/>
        <w:jc w:val="both"/>
        <w:rPr>
          <w:rFonts w:ascii="Century Gothic" w:hAnsi="Century Gothic"/>
          <w:sz w:val="20"/>
          <w:szCs w:val="20"/>
        </w:rPr>
      </w:pPr>
      <w:r>
        <w:rPr>
          <w:rFonts w:ascii="Century Gothic" w:hAnsi="Century Gothic"/>
          <w:sz w:val="20"/>
          <w:szCs w:val="20"/>
        </w:rPr>
        <w:t>La Comunità Montana procede</w:t>
      </w:r>
      <w:r w:rsidRPr="0001683E">
        <w:rPr>
          <w:rFonts w:ascii="Century Gothic" w:hAnsi="Century Gothic"/>
          <w:sz w:val="20"/>
          <w:szCs w:val="20"/>
        </w:rPr>
        <w:t xml:space="preserve"> all</w:t>
      </w:r>
      <w:r>
        <w:rPr>
          <w:rFonts w:ascii="Century Gothic" w:hAnsi="Century Gothic"/>
          <w:sz w:val="20"/>
          <w:szCs w:val="20"/>
        </w:rPr>
        <w:t>a verifica, con</w:t>
      </w:r>
      <w:r w:rsidRPr="0001683E">
        <w:rPr>
          <w:rFonts w:ascii="Century Gothic" w:hAnsi="Century Gothic"/>
          <w:sz w:val="20"/>
          <w:szCs w:val="20"/>
        </w:rPr>
        <w:t xml:space="preserve"> particolare</w:t>
      </w:r>
      <w:r>
        <w:rPr>
          <w:rFonts w:ascii="Century Gothic" w:hAnsi="Century Gothic"/>
          <w:sz w:val="20"/>
          <w:szCs w:val="20"/>
        </w:rPr>
        <w:t xml:space="preserve"> attenzione al</w:t>
      </w:r>
      <w:r w:rsidRPr="0001683E">
        <w:rPr>
          <w:rFonts w:ascii="Century Gothic" w:hAnsi="Century Gothic"/>
          <w:sz w:val="20"/>
          <w:szCs w:val="20"/>
        </w:rPr>
        <w:t xml:space="preserve">la congruità con quanto indicato nella </w:t>
      </w:r>
      <w:r>
        <w:rPr>
          <w:rFonts w:ascii="Century Gothic" w:hAnsi="Century Gothic"/>
          <w:sz w:val="20"/>
          <w:szCs w:val="20"/>
        </w:rPr>
        <w:t>domanda di aiuto ammessa a finanziamento</w:t>
      </w:r>
      <w:r w:rsidRPr="0001683E">
        <w:rPr>
          <w:rFonts w:ascii="Century Gothic" w:hAnsi="Century Gothic"/>
          <w:sz w:val="20"/>
          <w:szCs w:val="20"/>
        </w:rPr>
        <w:t xml:space="preserve">, </w:t>
      </w:r>
      <w:r>
        <w:rPr>
          <w:rFonts w:ascii="Century Gothic" w:hAnsi="Century Gothic"/>
          <w:sz w:val="20"/>
          <w:szCs w:val="20"/>
        </w:rPr>
        <w:t>al</w:t>
      </w:r>
      <w:r w:rsidRPr="0001683E">
        <w:rPr>
          <w:rFonts w:ascii="Century Gothic" w:hAnsi="Century Gothic"/>
          <w:sz w:val="20"/>
          <w:szCs w:val="20"/>
        </w:rPr>
        <w:t>la completezza degli elaborati progettuali e</w:t>
      </w:r>
      <w:r>
        <w:rPr>
          <w:rFonts w:ascii="Century Gothic" w:hAnsi="Century Gothic"/>
          <w:sz w:val="20"/>
          <w:szCs w:val="20"/>
        </w:rPr>
        <w:t xml:space="preserve"> al</w:t>
      </w:r>
      <w:r w:rsidRPr="0001683E">
        <w:rPr>
          <w:rFonts w:ascii="Century Gothic" w:hAnsi="Century Gothic"/>
          <w:sz w:val="20"/>
          <w:szCs w:val="20"/>
        </w:rPr>
        <w:t>la presenza della necessaria documentazione (autorizzazioni, pareri ecc.). Il funzionario i</w:t>
      </w:r>
      <w:r>
        <w:rPr>
          <w:rFonts w:ascii="Century Gothic" w:hAnsi="Century Gothic"/>
          <w:sz w:val="20"/>
          <w:szCs w:val="20"/>
        </w:rPr>
        <w:t>ncaricato</w:t>
      </w:r>
      <w:r w:rsidRPr="0001683E">
        <w:rPr>
          <w:rFonts w:ascii="Century Gothic" w:hAnsi="Century Gothic"/>
          <w:sz w:val="20"/>
          <w:szCs w:val="20"/>
        </w:rPr>
        <w:t xml:space="preserve"> esprime il proprio parere tramite la stesura di un verbale di </w:t>
      </w:r>
      <w:r>
        <w:rPr>
          <w:rFonts w:ascii="Century Gothic" w:hAnsi="Century Gothic"/>
          <w:sz w:val="20"/>
          <w:szCs w:val="20"/>
        </w:rPr>
        <w:t>verifica</w:t>
      </w:r>
      <w:r w:rsidRPr="0001683E">
        <w:rPr>
          <w:rFonts w:ascii="Century Gothic" w:hAnsi="Century Gothic"/>
          <w:sz w:val="20"/>
          <w:szCs w:val="20"/>
        </w:rPr>
        <w:t xml:space="preserve"> del progetto esecutivo.</w:t>
      </w:r>
    </w:p>
    <w:p w:rsidR="00676FA2" w:rsidRDefault="00676FA2" w:rsidP="00680EC1">
      <w:pPr>
        <w:pStyle w:val="BodyText"/>
        <w:spacing w:after="0" w:line="240" w:lineRule="auto"/>
        <w:jc w:val="both"/>
        <w:rPr>
          <w:rFonts w:ascii="Century Gothic" w:hAnsi="Century Gothic"/>
          <w:sz w:val="20"/>
          <w:szCs w:val="20"/>
        </w:rPr>
      </w:pPr>
    </w:p>
    <w:p w:rsidR="00676FA2" w:rsidRPr="009869FD" w:rsidRDefault="00676FA2" w:rsidP="00680EC1">
      <w:pPr>
        <w:pStyle w:val="Heading3"/>
        <w:spacing w:before="0" w:line="240" w:lineRule="auto"/>
        <w:rPr>
          <w:rFonts w:ascii="Century Gothic" w:hAnsi="Century Gothic"/>
          <w:i/>
          <w:color w:val="auto"/>
        </w:rPr>
      </w:pPr>
      <w:bookmarkStart w:id="79" w:name="_Toc190232996"/>
      <w:bookmarkStart w:id="80" w:name="_Toc324504265"/>
      <w:bookmarkStart w:id="81" w:name="_Toc395099500"/>
      <w:bookmarkStart w:id="82" w:name="_Toc508638770"/>
      <w:bookmarkStart w:id="83" w:name="_Toc517189143"/>
      <w:r>
        <w:rPr>
          <w:rFonts w:ascii="Century Gothic" w:hAnsi="Century Gothic"/>
          <w:i/>
          <w:color w:val="auto"/>
        </w:rPr>
        <w:t>3.3.3</w:t>
      </w:r>
      <w:r w:rsidRPr="009869FD">
        <w:rPr>
          <w:rFonts w:ascii="Century Gothic" w:hAnsi="Century Gothic"/>
          <w:i/>
          <w:color w:val="auto"/>
        </w:rPr>
        <w:t xml:space="preserve"> Comunicazione in merito ai progetti esecutivi</w:t>
      </w:r>
      <w:bookmarkEnd w:id="79"/>
      <w:bookmarkEnd w:id="80"/>
      <w:bookmarkEnd w:id="81"/>
      <w:bookmarkEnd w:id="82"/>
      <w:bookmarkEnd w:id="83"/>
    </w:p>
    <w:p w:rsidR="00676FA2" w:rsidRDefault="00676FA2" w:rsidP="00680EC1">
      <w:pPr>
        <w:pStyle w:val="BodyText3"/>
        <w:spacing w:after="0" w:line="240" w:lineRule="auto"/>
        <w:jc w:val="both"/>
        <w:rPr>
          <w:rFonts w:ascii="Century Gothic" w:hAnsi="Century Gothic"/>
          <w:sz w:val="20"/>
          <w:szCs w:val="20"/>
        </w:rPr>
      </w:pPr>
    </w:p>
    <w:p w:rsidR="00676FA2" w:rsidRPr="001D759A" w:rsidRDefault="00676FA2" w:rsidP="00680EC1">
      <w:pPr>
        <w:pStyle w:val="BodyText3"/>
        <w:spacing w:after="0" w:line="240" w:lineRule="auto"/>
        <w:jc w:val="both"/>
        <w:rPr>
          <w:rFonts w:ascii="Century Gothic" w:hAnsi="Century Gothic"/>
          <w:sz w:val="20"/>
          <w:szCs w:val="20"/>
        </w:rPr>
      </w:pPr>
      <w:r w:rsidRPr="001D759A">
        <w:rPr>
          <w:rFonts w:ascii="Century Gothic" w:hAnsi="Century Gothic"/>
          <w:sz w:val="20"/>
          <w:szCs w:val="20"/>
        </w:rPr>
        <w:t xml:space="preserve">Al termine della valutazione del progetto esecutivo </w:t>
      </w:r>
      <w:r>
        <w:rPr>
          <w:rFonts w:ascii="Century Gothic" w:hAnsi="Century Gothic"/>
          <w:sz w:val="20"/>
          <w:szCs w:val="20"/>
        </w:rPr>
        <w:t>la Comunità Montana invia</w:t>
      </w:r>
      <w:r w:rsidRPr="001D759A">
        <w:rPr>
          <w:rFonts w:ascii="Century Gothic" w:hAnsi="Century Gothic"/>
          <w:sz w:val="20"/>
          <w:szCs w:val="20"/>
        </w:rPr>
        <w:t xml:space="preserve"> ai beneficiari, tramite PEC, una comunicazione con i seguenti elementi:</w:t>
      </w:r>
    </w:p>
    <w:p w:rsidR="00676FA2" w:rsidRPr="0001683E" w:rsidRDefault="00676FA2" w:rsidP="00680EC1">
      <w:pPr>
        <w:numPr>
          <w:ilvl w:val="0"/>
          <w:numId w:val="11"/>
        </w:numPr>
        <w:autoSpaceDE w:val="0"/>
        <w:autoSpaceDN w:val="0"/>
        <w:spacing w:after="0" w:line="240" w:lineRule="auto"/>
        <w:ind w:left="426"/>
        <w:jc w:val="both"/>
        <w:rPr>
          <w:rFonts w:ascii="Century Gothic" w:hAnsi="Century Gothic"/>
          <w:sz w:val="20"/>
          <w:szCs w:val="20"/>
        </w:rPr>
      </w:pPr>
      <w:r w:rsidRPr="001D759A">
        <w:rPr>
          <w:rFonts w:ascii="Century Gothic" w:hAnsi="Century Gothic"/>
          <w:sz w:val="20"/>
          <w:szCs w:val="20"/>
        </w:rPr>
        <w:t>il quadro economico del progetto, l'importo della spesa ammessa e del relativo contributo</w:t>
      </w:r>
      <w:r w:rsidRPr="0001683E">
        <w:rPr>
          <w:rFonts w:ascii="Century Gothic" w:hAnsi="Century Gothic"/>
          <w:sz w:val="20"/>
          <w:szCs w:val="20"/>
        </w:rPr>
        <w:t>;</w:t>
      </w:r>
    </w:p>
    <w:p w:rsidR="00676FA2" w:rsidRPr="0001683E" w:rsidRDefault="00676FA2" w:rsidP="00680EC1">
      <w:pPr>
        <w:numPr>
          <w:ilvl w:val="0"/>
          <w:numId w:val="11"/>
        </w:numPr>
        <w:autoSpaceDE w:val="0"/>
        <w:autoSpaceDN w:val="0"/>
        <w:spacing w:after="0" w:line="240" w:lineRule="auto"/>
        <w:ind w:left="426"/>
        <w:jc w:val="both"/>
        <w:rPr>
          <w:rFonts w:ascii="Century Gothic" w:hAnsi="Century Gothic"/>
          <w:sz w:val="20"/>
          <w:szCs w:val="20"/>
        </w:rPr>
      </w:pPr>
      <w:r w:rsidRPr="0001683E">
        <w:rPr>
          <w:rFonts w:ascii="Century Gothic" w:hAnsi="Century Gothic"/>
          <w:sz w:val="20"/>
          <w:szCs w:val="20"/>
        </w:rPr>
        <w:t>la tempistica relativa all'esecuzione dei lavo</w:t>
      </w:r>
      <w:r>
        <w:rPr>
          <w:rFonts w:ascii="Century Gothic" w:hAnsi="Century Gothic"/>
          <w:sz w:val="20"/>
          <w:szCs w:val="20"/>
        </w:rPr>
        <w:t>ri ed alla rendicontazione delle</w:t>
      </w:r>
      <w:r w:rsidRPr="0001683E">
        <w:rPr>
          <w:rFonts w:ascii="Century Gothic" w:hAnsi="Century Gothic"/>
          <w:sz w:val="20"/>
          <w:szCs w:val="20"/>
        </w:rPr>
        <w:t xml:space="preserve"> spes</w:t>
      </w:r>
      <w:r>
        <w:rPr>
          <w:rFonts w:ascii="Century Gothic" w:hAnsi="Century Gothic"/>
          <w:sz w:val="20"/>
          <w:szCs w:val="20"/>
        </w:rPr>
        <w:t>e</w:t>
      </w:r>
      <w:r w:rsidRPr="0001683E">
        <w:rPr>
          <w:rFonts w:ascii="Century Gothic" w:hAnsi="Century Gothic"/>
          <w:sz w:val="20"/>
          <w:szCs w:val="20"/>
        </w:rPr>
        <w:t xml:space="preserve"> sostenut</w:t>
      </w:r>
      <w:r>
        <w:rPr>
          <w:rFonts w:ascii="Century Gothic" w:hAnsi="Century Gothic"/>
          <w:sz w:val="20"/>
          <w:szCs w:val="20"/>
        </w:rPr>
        <w:t>e</w:t>
      </w:r>
      <w:r w:rsidRPr="0001683E">
        <w:rPr>
          <w:rFonts w:ascii="Century Gothic" w:hAnsi="Century Gothic"/>
          <w:sz w:val="20"/>
          <w:szCs w:val="20"/>
        </w:rPr>
        <w:t>;</w:t>
      </w:r>
    </w:p>
    <w:p w:rsidR="00676FA2" w:rsidRPr="0001683E" w:rsidRDefault="00676FA2" w:rsidP="00680EC1">
      <w:pPr>
        <w:numPr>
          <w:ilvl w:val="0"/>
          <w:numId w:val="11"/>
        </w:numPr>
        <w:autoSpaceDE w:val="0"/>
        <w:autoSpaceDN w:val="0"/>
        <w:spacing w:after="0" w:line="240" w:lineRule="auto"/>
        <w:ind w:left="426"/>
        <w:jc w:val="both"/>
        <w:rPr>
          <w:rFonts w:ascii="Century Gothic" w:hAnsi="Century Gothic"/>
          <w:b/>
          <w:bCs/>
          <w:sz w:val="20"/>
          <w:szCs w:val="20"/>
        </w:rPr>
      </w:pPr>
      <w:r w:rsidRPr="0001683E">
        <w:rPr>
          <w:rFonts w:ascii="Century Gothic" w:hAnsi="Century Gothic"/>
          <w:sz w:val="20"/>
          <w:szCs w:val="20"/>
        </w:rPr>
        <w:t xml:space="preserve">le eventuali prescrizioni e gli obblighi </w:t>
      </w:r>
      <w:r>
        <w:rPr>
          <w:rFonts w:ascii="Century Gothic" w:hAnsi="Century Gothic"/>
          <w:sz w:val="20"/>
          <w:szCs w:val="20"/>
        </w:rPr>
        <w:t>stabiliti nell’esecuzione degli interventi</w:t>
      </w:r>
      <w:r w:rsidRPr="0001683E">
        <w:rPr>
          <w:rFonts w:ascii="Century Gothic" w:hAnsi="Century Gothic"/>
          <w:sz w:val="20"/>
          <w:szCs w:val="20"/>
        </w:rPr>
        <w:t>;</w:t>
      </w:r>
    </w:p>
    <w:p w:rsidR="00676FA2" w:rsidRPr="0001683E" w:rsidRDefault="00676FA2" w:rsidP="00680EC1">
      <w:pPr>
        <w:numPr>
          <w:ilvl w:val="0"/>
          <w:numId w:val="11"/>
        </w:numPr>
        <w:autoSpaceDE w:val="0"/>
        <w:autoSpaceDN w:val="0"/>
        <w:spacing w:after="0" w:line="240" w:lineRule="auto"/>
        <w:ind w:left="426"/>
        <w:jc w:val="both"/>
        <w:rPr>
          <w:rFonts w:ascii="Century Gothic" w:hAnsi="Century Gothic"/>
          <w:sz w:val="20"/>
          <w:szCs w:val="20"/>
        </w:rPr>
      </w:pPr>
      <w:r w:rsidRPr="0001683E">
        <w:rPr>
          <w:rFonts w:ascii="Century Gothic" w:hAnsi="Century Gothic"/>
          <w:sz w:val="20"/>
          <w:szCs w:val="20"/>
        </w:rPr>
        <w:t xml:space="preserve">le modalità e i tempi di erogazione del contributo, per </w:t>
      </w:r>
      <w:r>
        <w:rPr>
          <w:rFonts w:ascii="Century Gothic" w:hAnsi="Century Gothic"/>
          <w:sz w:val="20"/>
          <w:szCs w:val="20"/>
        </w:rPr>
        <w:t>l’</w:t>
      </w:r>
      <w:r w:rsidRPr="0001683E">
        <w:rPr>
          <w:rFonts w:ascii="Century Gothic" w:hAnsi="Century Gothic"/>
          <w:sz w:val="20"/>
          <w:szCs w:val="20"/>
        </w:rPr>
        <w:t xml:space="preserve">eventuale anticipo o </w:t>
      </w:r>
      <w:r>
        <w:rPr>
          <w:rFonts w:ascii="Century Gothic" w:hAnsi="Century Gothic"/>
          <w:sz w:val="20"/>
          <w:szCs w:val="20"/>
        </w:rPr>
        <w:t xml:space="preserve">il </w:t>
      </w:r>
      <w:r w:rsidRPr="0001683E">
        <w:rPr>
          <w:rFonts w:ascii="Century Gothic" w:hAnsi="Century Gothic"/>
          <w:sz w:val="20"/>
          <w:szCs w:val="20"/>
        </w:rPr>
        <w:t xml:space="preserve">SAL e per il saldo finale. </w:t>
      </w:r>
    </w:p>
    <w:p w:rsidR="00676FA2" w:rsidRPr="0001683E" w:rsidRDefault="00676FA2" w:rsidP="00680EC1">
      <w:pPr>
        <w:spacing w:after="0" w:line="240" w:lineRule="auto"/>
        <w:jc w:val="both"/>
        <w:rPr>
          <w:rFonts w:ascii="Century Gothic" w:hAnsi="Century Gothic"/>
        </w:rPr>
      </w:pPr>
    </w:p>
    <w:p w:rsidR="00676FA2" w:rsidRPr="00DC55A5" w:rsidRDefault="00676FA2" w:rsidP="00680EC1">
      <w:pPr>
        <w:pStyle w:val="Heading2"/>
        <w:spacing w:before="0" w:after="0"/>
        <w:rPr>
          <w:rFonts w:ascii="Century Gothic" w:hAnsi="Century Gothic"/>
          <w:sz w:val="24"/>
          <w:szCs w:val="24"/>
        </w:rPr>
      </w:pPr>
      <w:bookmarkStart w:id="84" w:name="_Toc190232997"/>
      <w:bookmarkStart w:id="85" w:name="_Toc324504266"/>
      <w:bookmarkStart w:id="86" w:name="_Toc395099501"/>
      <w:bookmarkStart w:id="87" w:name="_Toc508638771"/>
      <w:bookmarkStart w:id="88" w:name="_Toc517189144"/>
      <w:r>
        <w:rPr>
          <w:rFonts w:ascii="Century Gothic" w:hAnsi="Century Gothic"/>
          <w:sz w:val="24"/>
          <w:szCs w:val="24"/>
        </w:rPr>
        <w:t>3.4</w:t>
      </w:r>
      <w:r w:rsidRPr="00DC55A5">
        <w:rPr>
          <w:rFonts w:ascii="Century Gothic" w:hAnsi="Century Gothic"/>
          <w:sz w:val="24"/>
          <w:szCs w:val="24"/>
        </w:rPr>
        <w:t xml:space="preserve"> Esecuzione dei lavori</w:t>
      </w:r>
      <w:bookmarkEnd w:id="84"/>
      <w:bookmarkEnd w:id="85"/>
      <w:bookmarkEnd w:id="86"/>
      <w:bookmarkEnd w:id="87"/>
      <w:bookmarkEnd w:id="88"/>
    </w:p>
    <w:p w:rsidR="00676FA2" w:rsidRPr="0001683E" w:rsidRDefault="00676FA2" w:rsidP="00680EC1">
      <w:pPr>
        <w:spacing w:after="0" w:line="240" w:lineRule="auto"/>
      </w:pPr>
      <w:bookmarkStart w:id="89" w:name="_Toc190232998"/>
      <w:bookmarkStart w:id="90" w:name="_Toc324504267"/>
    </w:p>
    <w:p w:rsidR="00676FA2" w:rsidRPr="009869FD" w:rsidRDefault="00676FA2" w:rsidP="00680EC1">
      <w:pPr>
        <w:pStyle w:val="Heading3"/>
        <w:spacing w:before="0" w:line="240" w:lineRule="auto"/>
        <w:rPr>
          <w:rFonts w:ascii="Century Gothic" w:hAnsi="Century Gothic"/>
          <w:i/>
          <w:color w:val="auto"/>
        </w:rPr>
      </w:pPr>
      <w:bookmarkStart w:id="91" w:name="_Toc395099502"/>
      <w:bookmarkStart w:id="92" w:name="_Toc508638772"/>
      <w:bookmarkStart w:id="93" w:name="_Toc517189145"/>
      <w:r>
        <w:rPr>
          <w:rFonts w:ascii="Century Gothic" w:hAnsi="Century Gothic"/>
          <w:i/>
          <w:color w:val="auto"/>
        </w:rPr>
        <w:t>3.4.1</w:t>
      </w:r>
      <w:r w:rsidRPr="009869FD">
        <w:rPr>
          <w:rFonts w:ascii="Century Gothic" w:hAnsi="Century Gothic"/>
          <w:i/>
          <w:color w:val="auto"/>
        </w:rPr>
        <w:t xml:space="preserve"> Denuncia di taglio informatizzata</w:t>
      </w:r>
      <w:bookmarkEnd w:id="89"/>
      <w:bookmarkEnd w:id="90"/>
      <w:bookmarkEnd w:id="91"/>
      <w:bookmarkEnd w:id="92"/>
      <w:bookmarkEnd w:id="93"/>
      <w:r w:rsidRPr="009869FD">
        <w:rPr>
          <w:rFonts w:ascii="Century Gothic" w:hAnsi="Century Gothic"/>
          <w:i/>
          <w:color w:val="auto"/>
        </w:rPr>
        <w:t xml:space="preserve"> </w:t>
      </w:r>
    </w:p>
    <w:p w:rsidR="00676FA2" w:rsidRDefault="00676FA2" w:rsidP="00680EC1">
      <w:pPr>
        <w:pStyle w:val="BodyText3"/>
        <w:spacing w:after="0" w:line="240" w:lineRule="auto"/>
        <w:jc w:val="both"/>
        <w:rPr>
          <w:rFonts w:ascii="Century Gothic" w:hAnsi="Century Gothic"/>
          <w:sz w:val="20"/>
          <w:szCs w:val="20"/>
        </w:rPr>
      </w:pPr>
    </w:p>
    <w:p w:rsidR="00676FA2" w:rsidRDefault="00676FA2" w:rsidP="00680EC1">
      <w:pPr>
        <w:pStyle w:val="BodyText3"/>
        <w:spacing w:after="0" w:line="240" w:lineRule="auto"/>
        <w:jc w:val="both"/>
        <w:rPr>
          <w:rFonts w:ascii="Century Gothic" w:hAnsi="Century Gothic"/>
          <w:sz w:val="20"/>
          <w:szCs w:val="20"/>
        </w:rPr>
      </w:pPr>
      <w:r w:rsidRPr="00874E62">
        <w:rPr>
          <w:rFonts w:ascii="Century Gothic" w:hAnsi="Century Gothic"/>
          <w:sz w:val="20"/>
          <w:szCs w:val="20"/>
        </w:rPr>
        <w:t>Tutte le operazioni di taglio dei soprassuoli boschivi</w:t>
      </w:r>
      <w:r>
        <w:rPr>
          <w:rFonts w:ascii="Century Gothic" w:hAnsi="Century Gothic"/>
          <w:sz w:val="20"/>
          <w:szCs w:val="20"/>
        </w:rPr>
        <w:t>,</w:t>
      </w:r>
      <w:r w:rsidRPr="00874E62">
        <w:rPr>
          <w:rFonts w:ascii="Century Gothic" w:hAnsi="Century Gothic"/>
          <w:sz w:val="20"/>
          <w:szCs w:val="20"/>
        </w:rPr>
        <w:t xml:space="preserve"> </w:t>
      </w:r>
      <w:r>
        <w:rPr>
          <w:rFonts w:ascii="Century Gothic" w:hAnsi="Century Gothic"/>
          <w:sz w:val="20"/>
          <w:szCs w:val="20"/>
        </w:rPr>
        <w:t>previste nell’ambito degli interventi ammessi a finanziamento,</w:t>
      </w:r>
      <w:r w:rsidRPr="00874E62">
        <w:rPr>
          <w:rFonts w:ascii="Century Gothic" w:hAnsi="Century Gothic"/>
          <w:sz w:val="20"/>
          <w:szCs w:val="20"/>
        </w:rPr>
        <w:t xml:space="preserve"> devono essere accompagnate da una denuncia di taglio bosco</w:t>
      </w:r>
      <w:r>
        <w:rPr>
          <w:rFonts w:ascii="Century Gothic" w:hAnsi="Century Gothic"/>
          <w:sz w:val="20"/>
          <w:szCs w:val="20"/>
        </w:rPr>
        <w:t>,</w:t>
      </w:r>
      <w:r w:rsidRPr="00874E62">
        <w:rPr>
          <w:rFonts w:ascii="Century Gothic" w:hAnsi="Century Gothic"/>
          <w:sz w:val="20"/>
          <w:szCs w:val="20"/>
        </w:rPr>
        <w:t xml:space="preserve"> presentata con</w:t>
      </w:r>
      <w:r>
        <w:rPr>
          <w:rFonts w:ascii="Century Gothic" w:hAnsi="Century Gothic"/>
          <w:sz w:val="20"/>
          <w:szCs w:val="20"/>
        </w:rPr>
        <w:t xml:space="preserve"> la modalità informatizzata SITA</w:t>
      </w:r>
      <w:r w:rsidRPr="00874E62">
        <w:rPr>
          <w:rFonts w:ascii="Century Gothic" w:hAnsi="Century Gothic"/>
          <w:sz w:val="20"/>
          <w:szCs w:val="20"/>
        </w:rPr>
        <w:t xml:space="preserve">B, </w:t>
      </w:r>
      <w:r w:rsidRPr="009D15EF">
        <w:rPr>
          <w:rFonts w:ascii="Century Gothic" w:hAnsi="Century Gothic"/>
          <w:sz w:val="20"/>
          <w:szCs w:val="20"/>
        </w:rPr>
        <w:t xml:space="preserve">prevista dall’art. 11 del r.r. 5/2007 </w:t>
      </w:r>
      <w:r w:rsidRPr="00870DAB">
        <w:rPr>
          <w:rFonts w:ascii="Century Gothic" w:hAnsi="Century Gothic" w:cs="EBNCHF+Tahoma"/>
          <w:color w:val="000000"/>
          <w:sz w:val="20"/>
          <w:szCs w:val="20"/>
        </w:rPr>
        <w:t>e</w:t>
      </w:r>
      <w:r>
        <w:rPr>
          <w:rFonts w:ascii="Century Gothic" w:hAnsi="Century Gothic" w:cs="EBNCHF+Tahoma"/>
          <w:color w:val="000000"/>
          <w:sz w:val="20"/>
          <w:szCs w:val="20"/>
        </w:rPr>
        <w:t>,</w:t>
      </w:r>
      <w:r w:rsidRPr="00870DAB">
        <w:rPr>
          <w:rFonts w:ascii="Century Gothic" w:hAnsi="Century Gothic" w:cs="EBNCHF+Tahoma"/>
          <w:color w:val="000000"/>
          <w:sz w:val="20"/>
          <w:szCs w:val="20"/>
        </w:rPr>
        <w:t xml:space="preserve"> ove </w:t>
      </w:r>
      <w:r>
        <w:rPr>
          <w:rFonts w:ascii="Century Gothic" w:hAnsi="Century Gothic" w:cs="EBNCHF+Tahoma"/>
          <w:color w:val="000000"/>
          <w:sz w:val="20"/>
          <w:szCs w:val="20"/>
        </w:rPr>
        <w:t>richiesto,</w:t>
      </w:r>
      <w:r w:rsidRPr="00870DAB">
        <w:rPr>
          <w:rFonts w:ascii="Century Gothic" w:hAnsi="Century Gothic" w:cs="EBNCHF+Tahoma"/>
          <w:color w:val="000000"/>
          <w:sz w:val="20"/>
          <w:szCs w:val="20"/>
        </w:rPr>
        <w:t xml:space="preserve"> da successiva autorizzazio</w:t>
      </w:r>
      <w:r w:rsidRPr="00874E62">
        <w:rPr>
          <w:rFonts w:ascii="Century Gothic" w:hAnsi="Century Gothic" w:cs="EBNCHF+Tahoma"/>
          <w:color w:val="000000"/>
          <w:sz w:val="20"/>
          <w:szCs w:val="20"/>
        </w:rPr>
        <w:t>ne da parte dell’Ente forestale</w:t>
      </w:r>
      <w:r w:rsidRPr="00874E62">
        <w:rPr>
          <w:rFonts w:ascii="Century Gothic" w:hAnsi="Century Gothic"/>
          <w:sz w:val="20"/>
          <w:szCs w:val="20"/>
        </w:rPr>
        <w:t xml:space="preserve">. </w:t>
      </w:r>
    </w:p>
    <w:p w:rsidR="00676FA2" w:rsidRDefault="00676FA2" w:rsidP="00680EC1">
      <w:pPr>
        <w:pStyle w:val="BodyText3"/>
        <w:spacing w:after="0" w:line="240" w:lineRule="auto"/>
        <w:jc w:val="both"/>
        <w:rPr>
          <w:rFonts w:ascii="Century Gothic" w:hAnsi="Century Gothic"/>
          <w:sz w:val="20"/>
          <w:szCs w:val="20"/>
        </w:rPr>
      </w:pPr>
      <w:r w:rsidRPr="00874E62">
        <w:rPr>
          <w:rFonts w:ascii="Century Gothic" w:hAnsi="Century Gothic"/>
          <w:sz w:val="20"/>
          <w:szCs w:val="20"/>
        </w:rPr>
        <w:t>La denuncia, compilabile</w:t>
      </w:r>
      <w:r>
        <w:rPr>
          <w:rFonts w:ascii="Century Gothic" w:hAnsi="Century Gothic"/>
          <w:sz w:val="20"/>
          <w:szCs w:val="20"/>
        </w:rPr>
        <w:t xml:space="preserve"> dagli operatori abilitati, </w:t>
      </w:r>
      <w:r w:rsidRPr="00874E62">
        <w:rPr>
          <w:rFonts w:ascii="Century Gothic" w:hAnsi="Century Gothic"/>
          <w:sz w:val="20"/>
          <w:szCs w:val="20"/>
        </w:rPr>
        <w:t>all’indirizzo</w:t>
      </w:r>
      <w:r>
        <w:rPr>
          <w:rFonts w:ascii="Century Gothic" w:hAnsi="Century Gothic"/>
          <w:sz w:val="20"/>
          <w:szCs w:val="20"/>
        </w:rPr>
        <w:t xml:space="preserve"> internet</w:t>
      </w:r>
      <w:r w:rsidRPr="00874E62">
        <w:rPr>
          <w:rFonts w:ascii="Century Gothic" w:hAnsi="Century Gothic"/>
          <w:sz w:val="20"/>
          <w:szCs w:val="20"/>
        </w:rPr>
        <w:t xml:space="preserve"> </w:t>
      </w:r>
      <w:hyperlink r:id="rId8" w:history="1">
        <w:r w:rsidRPr="00DF5D09">
          <w:rPr>
            <w:rStyle w:val="Hyperlink"/>
            <w:rFonts w:ascii="Century Gothic" w:hAnsi="Century Gothic"/>
            <w:sz w:val="20"/>
            <w:szCs w:val="20"/>
          </w:rPr>
          <w:t>http://www.denunciataglioboschi.servizirl.it</w:t>
        </w:r>
      </w:hyperlink>
      <w:r>
        <w:rPr>
          <w:rFonts w:ascii="Century Gothic" w:hAnsi="Century Gothic"/>
          <w:sz w:val="20"/>
          <w:szCs w:val="20"/>
        </w:rPr>
        <w:t xml:space="preserve">, </w:t>
      </w:r>
      <w:r w:rsidRPr="00DC7828">
        <w:rPr>
          <w:rFonts w:ascii="Century Gothic" w:hAnsi="Century Gothic"/>
          <w:sz w:val="20"/>
          <w:szCs w:val="20"/>
        </w:rPr>
        <w:t xml:space="preserve">deve essere presentata </w:t>
      </w:r>
      <w:r>
        <w:rPr>
          <w:rFonts w:ascii="Century Gothic" w:hAnsi="Century Gothic"/>
          <w:sz w:val="20"/>
          <w:szCs w:val="20"/>
        </w:rPr>
        <w:t>successivamente alla</w:t>
      </w:r>
      <w:r w:rsidRPr="006A09F2">
        <w:rPr>
          <w:rFonts w:ascii="Century Gothic" w:hAnsi="Century Gothic"/>
          <w:sz w:val="20"/>
          <w:szCs w:val="20"/>
        </w:rPr>
        <w:t xml:space="preserve"> domanda di aiuto e</w:t>
      </w:r>
      <w:r w:rsidRPr="00DC7828">
        <w:rPr>
          <w:rFonts w:ascii="Century Gothic" w:hAnsi="Century Gothic"/>
          <w:sz w:val="20"/>
          <w:szCs w:val="20"/>
        </w:rPr>
        <w:t xml:space="preserve"> obbligatoriamente prima dell’inizio dei lavori</w:t>
      </w:r>
      <w:r>
        <w:rPr>
          <w:rFonts w:ascii="Century Gothic" w:hAnsi="Century Gothic"/>
          <w:sz w:val="20"/>
          <w:szCs w:val="20"/>
        </w:rPr>
        <w:t xml:space="preserve"> e deve indicare gli estremi del bando di finanziamento e l’esecutore materiale dei lavori in bosco. </w:t>
      </w:r>
    </w:p>
    <w:p w:rsidR="00676FA2" w:rsidRPr="00B50F69" w:rsidRDefault="00676FA2" w:rsidP="00680EC1">
      <w:pPr>
        <w:spacing w:after="0" w:line="240" w:lineRule="auto"/>
        <w:jc w:val="both"/>
        <w:rPr>
          <w:rFonts w:ascii="Century Gothic" w:hAnsi="Century Gothic"/>
          <w:noProof/>
          <w:sz w:val="20"/>
          <w:szCs w:val="20"/>
        </w:rPr>
      </w:pPr>
      <w:r w:rsidRPr="00211A5B">
        <w:rPr>
          <w:rFonts w:ascii="Century Gothic" w:hAnsi="Century Gothic"/>
          <w:noProof/>
          <w:sz w:val="20"/>
          <w:szCs w:val="20"/>
        </w:rPr>
        <w:t xml:space="preserve">La domanda </w:t>
      </w:r>
      <w:r w:rsidRPr="00B50F69">
        <w:rPr>
          <w:rFonts w:ascii="Century Gothic" w:hAnsi="Century Gothic"/>
          <w:noProof/>
          <w:sz w:val="20"/>
          <w:szCs w:val="20"/>
        </w:rPr>
        <w:t xml:space="preserve">di taglio deve essere </w:t>
      </w:r>
      <w:r>
        <w:rPr>
          <w:rFonts w:ascii="Century Gothic" w:hAnsi="Century Gothic"/>
          <w:noProof/>
          <w:sz w:val="20"/>
          <w:szCs w:val="20"/>
        </w:rPr>
        <w:t>corredata</w:t>
      </w:r>
      <w:r w:rsidRPr="00B50F69">
        <w:rPr>
          <w:rFonts w:ascii="Century Gothic" w:hAnsi="Century Gothic"/>
          <w:noProof/>
          <w:sz w:val="20"/>
          <w:szCs w:val="20"/>
        </w:rPr>
        <w:t>:</w:t>
      </w:r>
    </w:p>
    <w:p w:rsidR="00676FA2" w:rsidRPr="00B50F69" w:rsidRDefault="00676FA2" w:rsidP="00680EC1">
      <w:pPr>
        <w:pStyle w:val="ListParagraph"/>
        <w:numPr>
          <w:ilvl w:val="0"/>
          <w:numId w:val="35"/>
        </w:numPr>
        <w:spacing w:after="0" w:line="240" w:lineRule="auto"/>
        <w:ind w:left="426"/>
        <w:jc w:val="both"/>
        <w:rPr>
          <w:rFonts w:ascii="Century Gothic" w:hAnsi="Century Gothic"/>
          <w:noProof/>
          <w:sz w:val="20"/>
          <w:szCs w:val="20"/>
        </w:rPr>
      </w:pPr>
      <w:r>
        <w:rPr>
          <w:rFonts w:ascii="Century Gothic" w:hAnsi="Century Gothic"/>
          <w:noProof/>
          <w:sz w:val="20"/>
          <w:szCs w:val="20"/>
        </w:rPr>
        <w:t xml:space="preserve">di </w:t>
      </w:r>
      <w:r w:rsidRPr="00B50F69">
        <w:rPr>
          <w:rFonts w:ascii="Century Gothic" w:hAnsi="Century Gothic"/>
          <w:noProof/>
          <w:sz w:val="20"/>
          <w:szCs w:val="20"/>
        </w:rPr>
        <w:t>un progetto di taglio anche per gli interventi sotto le soglie oltre le quali il progetto è obbligatorio ai sensi del r.r. 5/2007</w:t>
      </w:r>
      <w:r>
        <w:rPr>
          <w:rFonts w:ascii="Century Gothic" w:hAnsi="Century Gothic"/>
          <w:noProof/>
          <w:sz w:val="20"/>
          <w:szCs w:val="20"/>
        </w:rPr>
        <w:t>;</w:t>
      </w:r>
    </w:p>
    <w:p w:rsidR="00676FA2" w:rsidRPr="0001683E" w:rsidRDefault="00676FA2" w:rsidP="00680EC1">
      <w:pPr>
        <w:pStyle w:val="BodyText"/>
        <w:spacing w:after="0" w:line="240" w:lineRule="auto"/>
        <w:jc w:val="both"/>
        <w:rPr>
          <w:rFonts w:ascii="Century Gothic" w:hAnsi="Century Gothic"/>
          <w:sz w:val="20"/>
          <w:szCs w:val="20"/>
        </w:rPr>
      </w:pPr>
    </w:p>
    <w:p w:rsidR="00676FA2" w:rsidRPr="009869FD" w:rsidRDefault="00676FA2" w:rsidP="00680EC1">
      <w:pPr>
        <w:pStyle w:val="Heading3"/>
        <w:spacing w:before="0" w:line="240" w:lineRule="auto"/>
        <w:rPr>
          <w:rFonts w:ascii="Century Gothic" w:hAnsi="Century Gothic"/>
          <w:i/>
          <w:color w:val="auto"/>
        </w:rPr>
      </w:pPr>
      <w:bookmarkStart w:id="94" w:name="_Toc190233004"/>
      <w:bookmarkStart w:id="95" w:name="_Toc324504268"/>
      <w:bookmarkStart w:id="96" w:name="_Toc395099503"/>
      <w:bookmarkStart w:id="97" w:name="_Toc508638773"/>
      <w:bookmarkStart w:id="98" w:name="_Toc517189146"/>
      <w:r>
        <w:rPr>
          <w:rFonts w:ascii="Century Gothic" w:hAnsi="Century Gothic"/>
          <w:i/>
          <w:color w:val="auto"/>
        </w:rPr>
        <w:t>3.4</w:t>
      </w:r>
      <w:r w:rsidRPr="009869FD">
        <w:rPr>
          <w:rFonts w:ascii="Century Gothic" w:hAnsi="Century Gothic"/>
          <w:i/>
          <w:color w:val="auto"/>
        </w:rPr>
        <w:t>.2 Varianti in corso d'opera</w:t>
      </w:r>
      <w:bookmarkEnd w:id="94"/>
      <w:bookmarkEnd w:id="95"/>
      <w:bookmarkEnd w:id="96"/>
      <w:bookmarkEnd w:id="97"/>
      <w:bookmarkEnd w:id="98"/>
    </w:p>
    <w:p w:rsidR="00676FA2" w:rsidRDefault="00676FA2" w:rsidP="00680EC1">
      <w:pPr>
        <w:pStyle w:val="BodyText3"/>
        <w:spacing w:after="0" w:line="240" w:lineRule="auto"/>
        <w:jc w:val="both"/>
        <w:rPr>
          <w:rFonts w:ascii="Century Gothic" w:hAnsi="Century Gothic"/>
          <w:sz w:val="20"/>
          <w:szCs w:val="20"/>
        </w:rPr>
      </w:pPr>
    </w:p>
    <w:p w:rsidR="00676FA2" w:rsidRPr="00E65A66" w:rsidRDefault="00676FA2" w:rsidP="00680EC1">
      <w:pPr>
        <w:pStyle w:val="BodyText3"/>
        <w:spacing w:after="0" w:line="240" w:lineRule="auto"/>
        <w:jc w:val="both"/>
        <w:rPr>
          <w:rFonts w:ascii="Century Gothic" w:hAnsi="Century Gothic"/>
          <w:sz w:val="20"/>
          <w:szCs w:val="20"/>
        </w:rPr>
      </w:pPr>
      <w:r w:rsidRPr="0001683E">
        <w:rPr>
          <w:rFonts w:ascii="Century Gothic" w:hAnsi="Century Gothic"/>
          <w:sz w:val="20"/>
          <w:szCs w:val="20"/>
        </w:rPr>
        <w:t xml:space="preserve">Le </w:t>
      </w:r>
      <w:r>
        <w:rPr>
          <w:rFonts w:ascii="Century Gothic" w:hAnsi="Century Gothic"/>
          <w:sz w:val="20"/>
          <w:szCs w:val="20"/>
        </w:rPr>
        <w:t xml:space="preserve">richieste di </w:t>
      </w:r>
      <w:r w:rsidRPr="0001683E">
        <w:rPr>
          <w:rFonts w:ascii="Century Gothic" w:hAnsi="Century Gothic"/>
          <w:sz w:val="20"/>
          <w:szCs w:val="20"/>
        </w:rPr>
        <w:t>variant</w:t>
      </w:r>
      <w:r>
        <w:rPr>
          <w:rFonts w:ascii="Century Gothic" w:hAnsi="Century Gothic"/>
          <w:sz w:val="20"/>
          <w:szCs w:val="20"/>
        </w:rPr>
        <w:t>e</w:t>
      </w:r>
      <w:r w:rsidRPr="0001683E">
        <w:rPr>
          <w:rFonts w:ascii="Century Gothic" w:hAnsi="Century Gothic"/>
          <w:sz w:val="20"/>
          <w:szCs w:val="20"/>
        </w:rPr>
        <w:t xml:space="preserve"> in corso d'opera </w:t>
      </w:r>
      <w:r>
        <w:rPr>
          <w:rFonts w:ascii="Century Gothic" w:hAnsi="Century Gothic"/>
          <w:sz w:val="20"/>
          <w:szCs w:val="20"/>
        </w:rPr>
        <w:t>possono essere presentate alla Comunità Montana in caso di accertata necessità e</w:t>
      </w:r>
      <w:r w:rsidRPr="001D759A">
        <w:rPr>
          <w:rFonts w:ascii="Century Gothic" w:hAnsi="Century Gothic"/>
          <w:sz w:val="20"/>
          <w:szCs w:val="20"/>
        </w:rPr>
        <w:t xml:space="preserve"> se strettamente conformi alle disposizioni previste in materia di lavori </w:t>
      </w:r>
      <w:r>
        <w:rPr>
          <w:rFonts w:ascii="Century Gothic" w:hAnsi="Century Gothic"/>
          <w:sz w:val="20"/>
          <w:szCs w:val="20"/>
        </w:rPr>
        <w:t>pubblici.</w:t>
      </w:r>
      <w:r w:rsidRPr="00E65A66">
        <w:rPr>
          <w:rFonts w:ascii="Century Gothic" w:hAnsi="Century Gothic"/>
          <w:sz w:val="20"/>
          <w:szCs w:val="20"/>
        </w:rPr>
        <w:t xml:space="preserve"> </w:t>
      </w:r>
      <w:r>
        <w:rPr>
          <w:rFonts w:ascii="Century Gothic" w:hAnsi="Century Gothic"/>
          <w:sz w:val="20"/>
          <w:szCs w:val="20"/>
        </w:rPr>
        <w:t>I</w:t>
      </w:r>
      <w:r w:rsidRPr="00E65A66">
        <w:rPr>
          <w:rFonts w:ascii="Century Gothic" w:hAnsi="Century Gothic"/>
          <w:sz w:val="20"/>
          <w:szCs w:val="20"/>
        </w:rPr>
        <w:t xml:space="preserve"> costi delle varianti non possono essere finanziati dai ribassi d’asta in caso di appalti</w:t>
      </w:r>
      <w:r>
        <w:rPr>
          <w:rFonts w:ascii="Century Gothic" w:hAnsi="Century Gothic"/>
          <w:sz w:val="20"/>
          <w:szCs w:val="20"/>
        </w:rPr>
        <w:t>.</w:t>
      </w:r>
      <w:r w:rsidRPr="00E65A66">
        <w:rPr>
          <w:rFonts w:ascii="Century Gothic" w:hAnsi="Century Gothic"/>
          <w:sz w:val="20"/>
          <w:szCs w:val="20"/>
        </w:rPr>
        <w:t xml:space="preserve"> </w:t>
      </w:r>
    </w:p>
    <w:p w:rsidR="00676FA2" w:rsidRPr="00E65A66" w:rsidRDefault="00676FA2" w:rsidP="00680EC1">
      <w:pPr>
        <w:pStyle w:val="BodyText"/>
        <w:spacing w:after="0" w:line="240" w:lineRule="auto"/>
        <w:jc w:val="both"/>
        <w:rPr>
          <w:rFonts w:ascii="Century Gothic" w:hAnsi="Century Gothic"/>
          <w:sz w:val="20"/>
          <w:szCs w:val="20"/>
        </w:rPr>
      </w:pPr>
      <w:r w:rsidRPr="00E65A66">
        <w:rPr>
          <w:rFonts w:ascii="Century Gothic" w:hAnsi="Century Gothic"/>
          <w:sz w:val="20"/>
          <w:szCs w:val="20"/>
        </w:rPr>
        <w:t xml:space="preserve">Anche i beneficiari privati, nel caso si verifichi la necessità di apportare modifiche alle opere previste, devono </w:t>
      </w:r>
      <w:r>
        <w:rPr>
          <w:rFonts w:ascii="Century Gothic" w:hAnsi="Century Gothic"/>
          <w:sz w:val="20"/>
          <w:szCs w:val="20"/>
        </w:rPr>
        <w:t xml:space="preserve">presentare richiesta </w:t>
      </w:r>
      <w:r w:rsidRPr="00E65A66">
        <w:rPr>
          <w:rFonts w:ascii="Century Gothic" w:hAnsi="Century Gothic"/>
          <w:sz w:val="20"/>
          <w:szCs w:val="20"/>
        </w:rPr>
        <w:t xml:space="preserve">alla Comunità Montana. </w:t>
      </w:r>
    </w:p>
    <w:p w:rsidR="00676FA2" w:rsidRDefault="00676FA2" w:rsidP="00680EC1">
      <w:pPr>
        <w:pStyle w:val="BodyText"/>
        <w:spacing w:after="0" w:line="240" w:lineRule="auto"/>
        <w:jc w:val="both"/>
        <w:rPr>
          <w:rFonts w:ascii="Century Gothic" w:hAnsi="Century Gothic"/>
          <w:sz w:val="20"/>
          <w:szCs w:val="20"/>
        </w:rPr>
      </w:pPr>
    </w:p>
    <w:p w:rsidR="00676FA2" w:rsidRPr="00256687" w:rsidRDefault="00676FA2" w:rsidP="00680EC1">
      <w:pPr>
        <w:pStyle w:val="BodyText"/>
        <w:spacing w:after="0" w:line="240" w:lineRule="auto"/>
        <w:jc w:val="both"/>
        <w:rPr>
          <w:rFonts w:ascii="Century Gothic" w:hAnsi="Century Gothic"/>
          <w:sz w:val="20"/>
          <w:szCs w:val="20"/>
        </w:rPr>
      </w:pPr>
      <w:r w:rsidRPr="00256687">
        <w:rPr>
          <w:rFonts w:ascii="Century Gothic" w:hAnsi="Century Gothic"/>
          <w:sz w:val="20"/>
          <w:szCs w:val="20"/>
        </w:rPr>
        <w:t>Il beneficiario può presentare una sola richiesta di variante per ciascuna domanda ammessa a contributo, accompagnata da una relazione tecnica che motivi le modifiche da apportare e dal quadro di confronto tra la situazione prevista e quella che si determina a seguito della variante (Allegato E).</w:t>
      </w:r>
    </w:p>
    <w:p w:rsidR="00676FA2" w:rsidRPr="00256687" w:rsidRDefault="00676FA2" w:rsidP="00680EC1">
      <w:pPr>
        <w:pStyle w:val="BodyText"/>
        <w:spacing w:after="0" w:line="240" w:lineRule="auto"/>
        <w:jc w:val="both"/>
        <w:rPr>
          <w:rFonts w:ascii="Century Gothic" w:hAnsi="Century Gothic"/>
          <w:sz w:val="20"/>
          <w:szCs w:val="20"/>
        </w:rPr>
      </w:pPr>
    </w:p>
    <w:p w:rsidR="00676FA2" w:rsidRPr="00256687" w:rsidRDefault="00676FA2" w:rsidP="00680EC1">
      <w:pPr>
        <w:pStyle w:val="BodyText"/>
        <w:spacing w:after="0" w:line="240" w:lineRule="auto"/>
        <w:jc w:val="both"/>
        <w:rPr>
          <w:rFonts w:ascii="Century Gothic" w:hAnsi="Century Gothic"/>
          <w:sz w:val="20"/>
          <w:szCs w:val="20"/>
        </w:rPr>
      </w:pPr>
      <w:r w:rsidRPr="00256687">
        <w:rPr>
          <w:rFonts w:ascii="Century Gothic" w:hAnsi="Century Gothic"/>
          <w:sz w:val="20"/>
          <w:szCs w:val="20"/>
        </w:rPr>
        <w:t xml:space="preserve">Le spese sostenute per le varianti non autorizzate non saranno riconosciute. </w:t>
      </w:r>
    </w:p>
    <w:p w:rsidR="00676FA2" w:rsidRPr="00256687" w:rsidRDefault="00676FA2" w:rsidP="00680EC1">
      <w:pPr>
        <w:pStyle w:val="BodyText"/>
        <w:spacing w:after="0" w:line="240" w:lineRule="auto"/>
        <w:jc w:val="both"/>
        <w:rPr>
          <w:rFonts w:ascii="Century Gothic" w:hAnsi="Century Gothic"/>
          <w:sz w:val="20"/>
          <w:szCs w:val="20"/>
        </w:rPr>
      </w:pPr>
    </w:p>
    <w:p w:rsidR="00676FA2" w:rsidRPr="00256687" w:rsidRDefault="00676FA2" w:rsidP="00680EC1">
      <w:pPr>
        <w:pStyle w:val="Heading3"/>
        <w:spacing w:before="0" w:line="240" w:lineRule="auto"/>
        <w:rPr>
          <w:rFonts w:ascii="Century Gothic" w:hAnsi="Century Gothic"/>
          <w:i/>
          <w:color w:val="auto"/>
        </w:rPr>
      </w:pPr>
      <w:bookmarkStart w:id="99" w:name="_Toc395099525"/>
      <w:bookmarkStart w:id="100" w:name="_Toc517189147"/>
      <w:r w:rsidRPr="00256687">
        <w:rPr>
          <w:rFonts w:ascii="Century Gothic" w:hAnsi="Century Gothic"/>
          <w:i/>
          <w:color w:val="auto"/>
        </w:rPr>
        <w:t>3.</w:t>
      </w:r>
      <w:r>
        <w:rPr>
          <w:rFonts w:ascii="Century Gothic" w:hAnsi="Century Gothic"/>
          <w:i/>
          <w:color w:val="auto"/>
        </w:rPr>
        <w:t>4</w:t>
      </w:r>
      <w:r w:rsidRPr="00256687">
        <w:rPr>
          <w:rFonts w:ascii="Century Gothic" w:hAnsi="Century Gothic"/>
          <w:i/>
          <w:color w:val="auto"/>
        </w:rPr>
        <w:t>.3 Proroga ultimazione lavori</w:t>
      </w:r>
      <w:bookmarkEnd w:id="99"/>
      <w:bookmarkEnd w:id="100"/>
    </w:p>
    <w:p w:rsidR="00676FA2" w:rsidRPr="00256687" w:rsidRDefault="00676FA2" w:rsidP="00680EC1">
      <w:pPr>
        <w:pStyle w:val="BodyText"/>
        <w:spacing w:after="0" w:line="240" w:lineRule="auto"/>
        <w:jc w:val="both"/>
        <w:rPr>
          <w:rFonts w:ascii="Century Gothic" w:hAnsi="Century Gothic"/>
          <w:sz w:val="20"/>
          <w:szCs w:val="20"/>
        </w:rPr>
      </w:pPr>
    </w:p>
    <w:p w:rsidR="00676FA2" w:rsidRPr="00E65A66" w:rsidRDefault="00676FA2" w:rsidP="00680EC1">
      <w:pPr>
        <w:pStyle w:val="BodyText"/>
        <w:spacing w:after="0" w:line="240" w:lineRule="auto"/>
        <w:jc w:val="both"/>
        <w:rPr>
          <w:rFonts w:ascii="Century Gothic" w:hAnsi="Century Gothic"/>
          <w:sz w:val="20"/>
          <w:szCs w:val="20"/>
        </w:rPr>
      </w:pPr>
      <w:r w:rsidRPr="00256687">
        <w:rPr>
          <w:rFonts w:ascii="Century Gothic" w:hAnsi="Century Gothic"/>
          <w:sz w:val="20"/>
          <w:szCs w:val="20"/>
        </w:rPr>
        <w:t xml:space="preserve">In presenza di fondate motivazioni, può essere concessa una sola proroga del termine di ultimazione dei lavori, </w:t>
      </w:r>
      <w:bookmarkStart w:id="101" w:name="_Toc324504293"/>
      <w:r w:rsidRPr="00256687">
        <w:rPr>
          <w:rFonts w:ascii="Century Gothic" w:hAnsi="Century Gothic"/>
          <w:sz w:val="20"/>
          <w:szCs w:val="20"/>
        </w:rPr>
        <w:t>fatto salvo che gli interventi si dovranno concludere nei tempi necessari per consentire il controllo dei lavori effettuati e la liquidazione dei contributi da parte della Comunità Montana entro il termine stabilito, di cui al paragrafo 3.9.2.</w:t>
      </w:r>
    </w:p>
    <w:bookmarkEnd w:id="101"/>
    <w:p w:rsidR="00676FA2" w:rsidRPr="00E65A66" w:rsidRDefault="00676FA2" w:rsidP="00680EC1">
      <w:pPr>
        <w:pStyle w:val="BodyText"/>
        <w:spacing w:after="0" w:line="240" w:lineRule="auto"/>
        <w:jc w:val="both"/>
        <w:rPr>
          <w:rFonts w:ascii="Century Gothic" w:hAnsi="Century Gothic"/>
          <w:sz w:val="20"/>
          <w:szCs w:val="20"/>
        </w:rPr>
      </w:pPr>
    </w:p>
    <w:p w:rsidR="00676FA2" w:rsidRPr="00E65A66" w:rsidRDefault="00676FA2" w:rsidP="00680EC1">
      <w:pPr>
        <w:spacing w:after="0" w:line="240" w:lineRule="auto"/>
        <w:rPr>
          <w:rFonts w:ascii="Century Gothic" w:hAnsi="Century Gothic"/>
          <w:sz w:val="20"/>
          <w:szCs w:val="20"/>
        </w:rPr>
      </w:pPr>
      <w:bookmarkStart w:id="102" w:name="_Toc190233005"/>
      <w:bookmarkStart w:id="103" w:name="_Toc324504269"/>
    </w:p>
    <w:p w:rsidR="00676FA2" w:rsidRPr="00E65A66" w:rsidRDefault="00676FA2" w:rsidP="00680EC1">
      <w:pPr>
        <w:pStyle w:val="Heading2"/>
        <w:spacing w:before="0" w:after="0"/>
        <w:rPr>
          <w:rFonts w:ascii="Century Gothic" w:hAnsi="Century Gothic"/>
          <w:sz w:val="24"/>
          <w:szCs w:val="24"/>
        </w:rPr>
      </w:pPr>
      <w:bookmarkStart w:id="104" w:name="_Toc395099504"/>
      <w:bookmarkStart w:id="105" w:name="_Toc508638774"/>
      <w:bookmarkStart w:id="106" w:name="_Toc517189148"/>
      <w:r>
        <w:rPr>
          <w:rFonts w:ascii="Century Gothic" w:hAnsi="Century Gothic"/>
          <w:sz w:val="24"/>
          <w:szCs w:val="24"/>
        </w:rPr>
        <w:t>3.5</w:t>
      </w:r>
      <w:r w:rsidRPr="00E65A66">
        <w:rPr>
          <w:rFonts w:ascii="Century Gothic" w:hAnsi="Century Gothic"/>
          <w:sz w:val="24"/>
          <w:szCs w:val="24"/>
        </w:rPr>
        <w:t xml:space="preserve"> Spese ammissibili ed erogazione dei contributi</w:t>
      </w:r>
      <w:bookmarkEnd w:id="102"/>
      <w:bookmarkEnd w:id="103"/>
      <w:bookmarkEnd w:id="104"/>
      <w:bookmarkEnd w:id="105"/>
      <w:bookmarkEnd w:id="106"/>
      <w:r w:rsidRPr="00E65A66">
        <w:rPr>
          <w:rFonts w:ascii="Century Gothic" w:hAnsi="Century Gothic"/>
          <w:sz w:val="24"/>
          <w:szCs w:val="24"/>
        </w:rPr>
        <w:t xml:space="preserve"> </w:t>
      </w:r>
    </w:p>
    <w:p w:rsidR="00676FA2" w:rsidRPr="00E65A66" w:rsidRDefault="00676FA2" w:rsidP="00680EC1">
      <w:pPr>
        <w:spacing w:after="0" w:line="240" w:lineRule="auto"/>
        <w:rPr>
          <w:rFonts w:ascii="Century Gothic" w:hAnsi="Century Gothic"/>
          <w:sz w:val="20"/>
          <w:szCs w:val="20"/>
        </w:rPr>
      </w:pPr>
      <w:bookmarkStart w:id="107" w:name="_Toc190233006"/>
      <w:bookmarkStart w:id="108" w:name="_Toc324504270"/>
    </w:p>
    <w:p w:rsidR="00676FA2" w:rsidRPr="00E65A66" w:rsidRDefault="00676FA2" w:rsidP="00680EC1">
      <w:pPr>
        <w:spacing w:after="0" w:line="240" w:lineRule="auto"/>
        <w:jc w:val="both"/>
        <w:rPr>
          <w:rFonts w:ascii="Century Gothic" w:hAnsi="Century Gothic"/>
          <w:sz w:val="20"/>
          <w:szCs w:val="20"/>
        </w:rPr>
      </w:pPr>
      <w:r w:rsidRPr="00E65A66">
        <w:rPr>
          <w:rFonts w:ascii="Century Gothic" w:hAnsi="Century Gothic"/>
          <w:sz w:val="20"/>
          <w:szCs w:val="20"/>
        </w:rPr>
        <w:t xml:space="preserve">Le spese ammissibili per l’esecuzione dei lavori e </w:t>
      </w:r>
      <w:r>
        <w:rPr>
          <w:rFonts w:ascii="Century Gothic" w:hAnsi="Century Gothic"/>
          <w:sz w:val="20"/>
          <w:szCs w:val="20"/>
        </w:rPr>
        <w:t xml:space="preserve">per </w:t>
      </w:r>
      <w:r w:rsidRPr="00E65A66">
        <w:rPr>
          <w:rFonts w:ascii="Century Gothic" w:hAnsi="Century Gothic"/>
          <w:sz w:val="20"/>
          <w:szCs w:val="20"/>
        </w:rPr>
        <w:t>l’acquisto dei materiali sono indicate nei paragrafi relativi a ciascuna Azione.</w:t>
      </w:r>
    </w:p>
    <w:p w:rsidR="00676FA2" w:rsidRPr="00E65A66" w:rsidRDefault="00676FA2" w:rsidP="00680EC1">
      <w:pPr>
        <w:spacing w:after="0" w:line="240" w:lineRule="auto"/>
        <w:jc w:val="both"/>
        <w:rPr>
          <w:rFonts w:ascii="Century Gothic" w:hAnsi="Century Gothic"/>
          <w:sz w:val="20"/>
          <w:szCs w:val="20"/>
        </w:rPr>
      </w:pPr>
    </w:p>
    <w:p w:rsidR="00676FA2" w:rsidRPr="00E65A66" w:rsidRDefault="00676FA2" w:rsidP="00680EC1">
      <w:pPr>
        <w:pStyle w:val="Heading3"/>
        <w:spacing w:before="0" w:line="240" w:lineRule="auto"/>
        <w:rPr>
          <w:rFonts w:ascii="Century Gothic" w:hAnsi="Century Gothic"/>
          <w:i/>
          <w:color w:val="auto"/>
        </w:rPr>
      </w:pPr>
      <w:bookmarkStart w:id="109" w:name="_Toc395099505"/>
      <w:bookmarkStart w:id="110" w:name="_Toc508638775"/>
      <w:bookmarkStart w:id="111" w:name="_Toc517189149"/>
      <w:r>
        <w:rPr>
          <w:rFonts w:ascii="Century Gothic" w:hAnsi="Century Gothic"/>
          <w:i/>
          <w:color w:val="auto"/>
        </w:rPr>
        <w:t>3.5</w:t>
      </w:r>
      <w:r w:rsidRPr="00E65A66">
        <w:rPr>
          <w:rFonts w:ascii="Century Gothic" w:hAnsi="Century Gothic"/>
          <w:i/>
          <w:color w:val="auto"/>
        </w:rPr>
        <w:t xml:space="preserve">.1 </w:t>
      </w:r>
      <w:bookmarkEnd w:id="107"/>
      <w:bookmarkEnd w:id="108"/>
      <w:bookmarkEnd w:id="109"/>
      <w:r w:rsidRPr="00E65A66">
        <w:rPr>
          <w:rFonts w:ascii="Century Gothic" w:hAnsi="Century Gothic"/>
          <w:i/>
          <w:color w:val="auto"/>
        </w:rPr>
        <w:t xml:space="preserve">Spese </w:t>
      </w:r>
      <w:bookmarkEnd w:id="110"/>
      <w:r w:rsidRPr="00E65A66">
        <w:rPr>
          <w:rFonts w:ascii="Century Gothic" w:hAnsi="Century Gothic"/>
          <w:i/>
          <w:color w:val="auto"/>
        </w:rPr>
        <w:t>generali</w:t>
      </w:r>
      <w:bookmarkEnd w:id="111"/>
    </w:p>
    <w:p w:rsidR="00676FA2" w:rsidRPr="00E65A66" w:rsidRDefault="00676FA2" w:rsidP="00680EC1">
      <w:pPr>
        <w:pStyle w:val="BodyText"/>
        <w:spacing w:after="0" w:line="240" w:lineRule="auto"/>
        <w:rPr>
          <w:rFonts w:ascii="Century Gothic" w:hAnsi="Century Gothic"/>
          <w:sz w:val="20"/>
          <w:szCs w:val="20"/>
        </w:rPr>
      </w:pPr>
      <w:bookmarkStart w:id="112" w:name="_Toc324504271"/>
    </w:p>
    <w:p w:rsidR="00676FA2" w:rsidRPr="00E65A66" w:rsidRDefault="00676FA2" w:rsidP="00680EC1">
      <w:pPr>
        <w:pStyle w:val="BodyText"/>
        <w:spacing w:after="0" w:line="240" w:lineRule="auto"/>
        <w:rPr>
          <w:rFonts w:ascii="Century Gothic" w:hAnsi="Century Gothic"/>
          <w:sz w:val="20"/>
          <w:szCs w:val="20"/>
        </w:rPr>
      </w:pPr>
      <w:r w:rsidRPr="00E65A66">
        <w:rPr>
          <w:rFonts w:ascii="Century Gothic" w:hAnsi="Century Gothic"/>
          <w:sz w:val="20"/>
          <w:szCs w:val="20"/>
        </w:rPr>
        <w:t>Sono ammissibili le spese per:</w:t>
      </w:r>
    </w:p>
    <w:p w:rsidR="00676FA2" w:rsidRPr="00E65A66" w:rsidRDefault="00676FA2" w:rsidP="00680EC1">
      <w:pPr>
        <w:pStyle w:val="BodyText"/>
        <w:spacing w:after="0" w:line="240" w:lineRule="auto"/>
        <w:rPr>
          <w:rFonts w:ascii="Century Gothic" w:hAnsi="Century Gothic"/>
          <w:sz w:val="20"/>
          <w:szCs w:val="20"/>
        </w:rPr>
      </w:pPr>
      <w:r w:rsidRPr="00E65A66">
        <w:rPr>
          <w:rFonts w:ascii="Century Gothic" w:hAnsi="Century Gothic"/>
          <w:sz w:val="20"/>
          <w:szCs w:val="20"/>
        </w:rPr>
        <w:t>a.</w:t>
      </w:r>
      <w:r w:rsidRPr="00E65A66">
        <w:rPr>
          <w:rFonts w:ascii="Century Gothic" w:hAnsi="Century Gothic"/>
          <w:sz w:val="20"/>
          <w:szCs w:val="20"/>
        </w:rPr>
        <w:tab/>
        <w:t>la progettazione degli interventi;</w:t>
      </w:r>
    </w:p>
    <w:p w:rsidR="00676FA2" w:rsidRPr="00E65A66" w:rsidRDefault="00676FA2" w:rsidP="00680EC1">
      <w:pPr>
        <w:pStyle w:val="BodyText"/>
        <w:spacing w:after="0" w:line="240" w:lineRule="auto"/>
        <w:rPr>
          <w:rFonts w:ascii="Century Gothic" w:hAnsi="Century Gothic"/>
          <w:sz w:val="20"/>
          <w:szCs w:val="20"/>
        </w:rPr>
      </w:pPr>
      <w:r w:rsidRPr="00E65A66">
        <w:rPr>
          <w:rFonts w:ascii="Century Gothic" w:hAnsi="Century Gothic"/>
          <w:sz w:val="20"/>
          <w:szCs w:val="20"/>
        </w:rPr>
        <w:t>b.</w:t>
      </w:r>
      <w:r w:rsidRPr="00E65A66">
        <w:rPr>
          <w:rFonts w:ascii="Century Gothic" w:hAnsi="Century Gothic"/>
          <w:sz w:val="20"/>
          <w:szCs w:val="20"/>
        </w:rPr>
        <w:tab/>
        <w:t xml:space="preserve">la predisposizione delle linee d’indirizzo per la stesura del piano di sicurezza del cantiere e di coordinamento, </w:t>
      </w:r>
      <w:r>
        <w:rPr>
          <w:rFonts w:ascii="Century Gothic" w:hAnsi="Century Gothic"/>
          <w:sz w:val="20"/>
          <w:szCs w:val="20"/>
        </w:rPr>
        <w:t>quando</w:t>
      </w:r>
      <w:r w:rsidRPr="00E65A66">
        <w:rPr>
          <w:rFonts w:ascii="Century Gothic" w:hAnsi="Century Gothic"/>
          <w:sz w:val="20"/>
          <w:szCs w:val="20"/>
        </w:rPr>
        <w:t xml:space="preserve"> previsto</w:t>
      </w:r>
      <w:r>
        <w:rPr>
          <w:rFonts w:ascii="Century Gothic" w:hAnsi="Century Gothic"/>
          <w:sz w:val="20"/>
          <w:szCs w:val="20"/>
        </w:rPr>
        <w:t xml:space="preserve"> dalla normativa</w:t>
      </w:r>
      <w:r w:rsidRPr="00E65A66">
        <w:rPr>
          <w:rFonts w:ascii="Century Gothic" w:hAnsi="Century Gothic"/>
          <w:sz w:val="20"/>
          <w:szCs w:val="20"/>
        </w:rPr>
        <w:t>;</w:t>
      </w:r>
    </w:p>
    <w:p w:rsidR="00676FA2" w:rsidRPr="00E65A66" w:rsidRDefault="00676FA2" w:rsidP="00680EC1">
      <w:pPr>
        <w:pStyle w:val="BodyText"/>
        <w:spacing w:after="0" w:line="240" w:lineRule="auto"/>
        <w:rPr>
          <w:rFonts w:ascii="Century Gothic" w:hAnsi="Century Gothic"/>
          <w:sz w:val="20"/>
          <w:szCs w:val="20"/>
        </w:rPr>
      </w:pPr>
      <w:r w:rsidRPr="00E65A66">
        <w:rPr>
          <w:rFonts w:ascii="Century Gothic" w:hAnsi="Century Gothic"/>
          <w:sz w:val="20"/>
          <w:szCs w:val="20"/>
        </w:rPr>
        <w:t xml:space="preserve">c. </w:t>
      </w:r>
      <w:r w:rsidRPr="00E65A66">
        <w:rPr>
          <w:rFonts w:ascii="Century Gothic" w:hAnsi="Century Gothic"/>
          <w:sz w:val="20"/>
          <w:szCs w:val="20"/>
        </w:rPr>
        <w:tab/>
        <w:t>la direzione dei lavori, anche in caso di lavori in amministrazione diretta.</w:t>
      </w:r>
    </w:p>
    <w:p w:rsidR="00676FA2" w:rsidRPr="00E65A66" w:rsidRDefault="00676FA2" w:rsidP="00680EC1">
      <w:pPr>
        <w:pStyle w:val="BodyText"/>
        <w:spacing w:after="0" w:line="240" w:lineRule="auto"/>
        <w:rPr>
          <w:rFonts w:ascii="Century Gothic" w:hAnsi="Century Gothic"/>
          <w:sz w:val="20"/>
          <w:szCs w:val="20"/>
        </w:rPr>
      </w:pPr>
    </w:p>
    <w:p w:rsidR="00676FA2" w:rsidRPr="00E65A66" w:rsidRDefault="00676FA2" w:rsidP="00680EC1">
      <w:pPr>
        <w:pStyle w:val="BodyText"/>
        <w:spacing w:after="0" w:line="240" w:lineRule="auto"/>
        <w:rPr>
          <w:rFonts w:ascii="Century Gothic" w:hAnsi="Century Gothic"/>
          <w:sz w:val="20"/>
          <w:szCs w:val="20"/>
        </w:rPr>
      </w:pPr>
      <w:r w:rsidRPr="00E65A66">
        <w:rPr>
          <w:rFonts w:ascii="Century Gothic" w:hAnsi="Century Gothic"/>
          <w:sz w:val="20"/>
          <w:szCs w:val="20"/>
        </w:rPr>
        <w:t xml:space="preserve">Le spese generali </w:t>
      </w:r>
      <w:r w:rsidRPr="00E65A66">
        <w:rPr>
          <w:rFonts w:ascii="Century Gothic" w:hAnsi="Century Gothic"/>
          <w:b/>
          <w:sz w:val="20"/>
          <w:szCs w:val="20"/>
        </w:rPr>
        <w:t xml:space="preserve">non possono superare l’8 </w:t>
      </w:r>
      <w:r w:rsidRPr="007D5DDF">
        <w:rPr>
          <w:rFonts w:ascii="Century Gothic" w:hAnsi="Century Gothic"/>
          <w:b/>
          <w:sz w:val="20"/>
          <w:szCs w:val="20"/>
        </w:rPr>
        <w:t>% dell’importo dei lavori</w:t>
      </w:r>
      <w:r>
        <w:rPr>
          <w:rFonts w:ascii="Century Gothic" w:hAnsi="Century Gothic"/>
          <w:sz w:val="20"/>
          <w:szCs w:val="20"/>
        </w:rPr>
        <w:t>, calcolato</w:t>
      </w:r>
      <w:r w:rsidRPr="00E65A66">
        <w:rPr>
          <w:rFonts w:ascii="Century Gothic" w:hAnsi="Century Gothic"/>
          <w:sz w:val="20"/>
          <w:szCs w:val="20"/>
        </w:rPr>
        <w:t xml:space="preserve"> al netto dell’IVA</w:t>
      </w:r>
      <w:r w:rsidRPr="00E65A66">
        <w:rPr>
          <w:rStyle w:val="FootnoteReference"/>
          <w:rFonts w:ascii="Century Gothic" w:hAnsi="Century Gothic"/>
          <w:sz w:val="20"/>
          <w:szCs w:val="20"/>
        </w:rPr>
        <w:footnoteReference w:id="4"/>
      </w:r>
      <w:r w:rsidRPr="00E65A66">
        <w:rPr>
          <w:rFonts w:ascii="Century Gothic" w:hAnsi="Century Gothic"/>
          <w:sz w:val="20"/>
          <w:szCs w:val="20"/>
        </w:rPr>
        <w:t>.</w:t>
      </w:r>
    </w:p>
    <w:p w:rsidR="00676FA2" w:rsidRDefault="00676FA2" w:rsidP="00680EC1">
      <w:pPr>
        <w:autoSpaceDE w:val="0"/>
        <w:autoSpaceDN w:val="0"/>
        <w:adjustRightInd w:val="0"/>
        <w:spacing w:after="0" w:line="240" w:lineRule="auto"/>
        <w:jc w:val="both"/>
        <w:rPr>
          <w:rFonts w:ascii="Century Gothic" w:hAnsi="Century Gothic"/>
          <w:sz w:val="20"/>
          <w:szCs w:val="20"/>
        </w:rPr>
      </w:pPr>
      <w:r w:rsidRPr="00E65A66">
        <w:rPr>
          <w:rFonts w:ascii="Century Gothic" w:hAnsi="Century Gothic"/>
          <w:sz w:val="20"/>
          <w:szCs w:val="20"/>
        </w:rPr>
        <w:t>Le spese devono essere rendicontate con fatture o analoghi documenti fiscali relativi a</w:t>
      </w:r>
      <w:r>
        <w:rPr>
          <w:rFonts w:ascii="Century Gothic" w:hAnsi="Century Gothic"/>
          <w:sz w:val="20"/>
          <w:szCs w:val="20"/>
        </w:rPr>
        <w:t>i</w:t>
      </w:r>
      <w:r w:rsidRPr="00E65A66">
        <w:rPr>
          <w:rFonts w:ascii="Century Gothic" w:hAnsi="Century Gothic"/>
          <w:sz w:val="20"/>
          <w:szCs w:val="20"/>
        </w:rPr>
        <w:t xml:space="preserve"> servizi connessi agli interventi oggetto di finanziamento e possono essere sostenute, ossia fatturate e liquidate, anche prima della presentazione della domanda, purché inerenti alla predisposizione del progetto.</w:t>
      </w:r>
    </w:p>
    <w:p w:rsidR="00676FA2" w:rsidRPr="00E65A66" w:rsidRDefault="00676FA2" w:rsidP="00680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after="0" w:line="240" w:lineRule="auto"/>
        <w:jc w:val="both"/>
        <w:rPr>
          <w:rFonts w:ascii="Tahoma" w:hAnsi="Tahoma" w:cs="Tahoma"/>
          <w:sz w:val="20"/>
          <w:szCs w:val="20"/>
        </w:rPr>
      </w:pPr>
    </w:p>
    <w:p w:rsidR="00676FA2" w:rsidRPr="00E65A66" w:rsidRDefault="00676FA2" w:rsidP="00680EC1">
      <w:pPr>
        <w:pStyle w:val="Heading3"/>
        <w:spacing w:before="0" w:line="240" w:lineRule="auto"/>
        <w:rPr>
          <w:rFonts w:ascii="Century Gothic" w:hAnsi="Century Gothic"/>
          <w:i/>
          <w:color w:val="auto"/>
        </w:rPr>
      </w:pPr>
      <w:bookmarkStart w:id="113" w:name="_Toc395099506"/>
      <w:bookmarkStart w:id="114" w:name="_Toc508638776"/>
      <w:bookmarkStart w:id="115" w:name="_Toc517189150"/>
      <w:r w:rsidRPr="00E65A66">
        <w:rPr>
          <w:rFonts w:ascii="Century Gothic" w:hAnsi="Century Gothic"/>
          <w:i/>
          <w:color w:val="auto"/>
        </w:rPr>
        <w:t>3.</w:t>
      </w:r>
      <w:r>
        <w:rPr>
          <w:rFonts w:ascii="Century Gothic" w:hAnsi="Century Gothic"/>
          <w:i/>
          <w:color w:val="auto"/>
        </w:rPr>
        <w:t>5.2 I</w:t>
      </w:r>
      <w:r w:rsidRPr="00E65A66">
        <w:rPr>
          <w:rFonts w:ascii="Century Gothic" w:hAnsi="Century Gothic"/>
          <w:i/>
          <w:color w:val="auto"/>
        </w:rPr>
        <w:t>VA</w:t>
      </w:r>
      <w:bookmarkEnd w:id="112"/>
      <w:bookmarkEnd w:id="113"/>
      <w:bookmarkEnd w:id="114"/>
      <w:bookmarkEnd w:id="115"/>
    </w:p>
    <w:p w:rsidR="00676FA2" w:rsidRPr="00E65A66" w:rsidRDefault="00676FA2" w:rsidP="00680EC1">
      <w:pPr>
        <w:spacing w:after="0" w:line="240" w:lineRule="auto"/>
        <w:jc w:val="both"/>
        <w:rPr>
          <w:rFonts w:ascii="Century Gothic" w:hAnsi="Century Gothic" w:cs="Tahoma"/>
          <w:sz w:val="20"/>
          <w:szCs w:val="20"/>
        </w:rPr>
      </w:pPr>
    </w:p>
    <w:p w:rsidR="00676FA2" w:rsidRPr="00256687" w:rsidRDefault="00676FA2" w:rsidP="00680EC1">
      <w:pPr>
        <w:spacing w:after="0" w:line="240" w:lineRule="auto"/>
        <w:jc w:val="both"/>
        <w:rPr>
          <w:rFonts w:ascii="Century Gothic" w:hAnsi="Century Gothic" w:cs="Tahoma"/>
          <w:sz w:val="20"/>
          <w:szCs w:val="20"/>
        </w:rPr>
      </w:pPr>
      <w:r w:rsidRPr="00256687">
        <w:rPr>
          <w:rFonts w:ascii="Century Gothic" w:hAnsi="Century Gothic" w:cs="Tahoma"/>
          <w:sz w:val="20"/>
          <w:szCs w:val="20"/>
        </w:rPr>
        <w:t xml:space="preserve">Ai sensi del punto 86 degli Orientamenti dell’Unione Europea per gli Aiuti di Stato nei settori agricolo e forestale e nelle zone rurali 2014-2020 (2014/C 204/01), l’imposta sul valore aggiunto (IVA) è ammissibile solo nel caso in cui il beneficiario non possa recuperarla, in virtù della propria natura giuridica e delle attività svolte. </w:t>
      </w:r>
    </w:p>
    <w:p w:rsidR="00676FA2" w:rsidRPr="00256687" w:rsidRDefault="00676FA2" w:rsidP="00680EC1">
      <w:pPr>
        <w:spacing w:after="0" w:line="240" w:lineRule="auto"/>
        <w:jc w:val="both"/>
        <w:rPr>
          <w:rFonts w:ascii="Century Gothic" w:hAnsi="Century Gothic" w:cs="Tahoma"/>
          <w:sz w:val="20"/>
          <w:szCs w:val="20"/>
        </w:rPr>
      </w:pPr>
      <w:r w:rsidRPr="00256687">
        <w:rPr>
          <w:rFonts w:ascii="Century Gothic" w:hAnsi="Century Gothic" w:cs="Tahoma"/>
          <w:sz w:val="20"/>
          <w:szCs w:val="20"/>
        </w:rPr>
        <w:t>All’atto della domanda di finanziamento, il richiedente dovrà dichiarare la sua posizione nei confronti dell’IVA (Allegato C).</w:t>
      </w:r>
    </w:p>
    <w:p w:rsidR="00676FA2" w:rsidRDefault="00676FA2" w:rsidP="00680EC1">
      <w:pPr>
        <w:spacing w:after="0" w:line="240" w:lineRule="auto"/>
        <w:rPr>
          <w:rFonts w:ascii="Century Gothic" w:hAnsi="Century Gothic"/>
        </w:rPr>
      </w:pPr>
    </w:p>
    <w:p w:rsidR="00676FA2" w:rsidRDefault="00676FA2" w:rsidP="00680EC1">
      <w:pPr>
        <w:spacing w:after="0" w:line="240" w:lineRule="auto"/>
        <w:rPr>
          <w:rFonts w:ascii="Century Gothic" w:hAnsi="Century Gothic"/>
        </w:rPr>
      </w:pPr>
    </w:p>
    <w:p w:rsidR="00676FA2" w:rsidRPr="00256687" w:rsidRDefault="00676FA2" w:rsidP="00680EC1">
      <w:pPr>
        <w:spacing w:after="0" w:line="240" w:lineRule="auto"/>
        <w:rPr>
          <w:rFonts w:ascii="Century Gothic" w:hAnsi="Century Gothic"/>
        </w:rPr>
      </w:pPr>
    </w:p>
    <w:p w:rsidR="00676FA2" w:rsidRPr="00256687" w:rsidRDefault="00676FA2" w:rsidP="00680EC1">
      <w:pPr>
        <w:pStyle w:val="Heading3"/>
        <w:spacing w:before="0" w:line="240" w:lineRule="auto"/>
        <w:rPr>
          <w:rFonts w:ascii="Century Gothic" w:hAnsi="Century Gothic"/>
          <w:i/>
          <w:color w:val="auto"/>
        </w:rPr>
      </w:pPr>
      <w:bookmarkStart w:id="116" w:name="_Toc517189151"/>
      <w:r>
        <w:rPr>
          <w:rFonts w:ascii="Century Gothic" w:hAnsi="Century Gothic"/>
          <w:i/>
          <w:color w:val="auto"/>
        </w:rPr>
        <w:t>3.5</w:t>
      </w:r>
      <w:r w:rsidRPr="00256687">
        <w:rPr>
          <w:rFonts w:ascii="Century Gothic" w:hAnsi="Century Gothic"/>
          <w:i/>
          <w:color w:val="auto"/>
        </w:rPr>
        <w:t>.3 Pagamenti</w:t>
      </w:r>
      <w:bookmarkEnd w:id="116"/>
    </w:p>
    <w:p w:rsidR="00676FA2" w:rsidRPr="00256687" w:rsidRDefault="00676FA2" w:rsidP="00680EC1">
      <w:pPr>
        <w:pStyle w:val="Corpodeltesto21"/>
        <w:rPr>
          <w:rFonts w:ascii="Century Gothic" w:hAnsi="Century Gothic" w:cs="Tahoma"/>
          <w:color w:val="auto"/>
          <w:sz w:val="20"/>
          <w:szCs w:val="20"/>
          <w:lang w:eastAsia="en-US"/>
        </w:rPr>
      </w:pPr>
    </w:p>
    <w:p w:rsidR="00676FA2" w:rsidRPr="00E65A66" w:rsidRDefault="00676FA2" w:rsidP="00680EC1">
      <w:pPr>
        <w:pStyle w:val="Corpodeltesto21"/>
        <w:rPr>
          <w:rFonts w:ascii="Century Gothic" w:hAnsi="Century Gothic" w:cs="Tahoma"/>
          <w:color w:val="auto"/>
          <w:sz w:val="20"/>
          <w:szCs w:val="20"/>
          <w:lang w:eastAsia="en-US"/>
        </w:rPr>
      </w:pPr>
      <w:r w:rsidRPr="00256687">
        <w:rPr>
          <w:rFonts w:ascii="Century Gothic" w:hAnsi="Century Gothic" w:cs="Tahoma"/>
          <w:color w:val="auto"/>
          <w:sz w:val="20"/>
          <w:szCs w:val="20"/>
          <w:lang w:eastAsia="en-US"/>
        </w:rPr>
        <w:t>Le operazioni di pagamento dell’anticipo, dello stato di avanzament</w:t>
      </w:r>
      <w:r>
        <w:rPr>
          <w:rFonts w:ascii="Century Gothic" w:hAnsi="Century Gothic" w:cs="Tahoma"/>
          <w:color w:val="auto"/>
          <w:sz w:val="20"/>
          <w:szCs w:val="20"/>
          <w:lang w:eastAsia="en-US"/>
        </w:rPr>
        <w:t xml:space="preserve">o e del saldo possono avvenire </w:t>
      </w:r>
      <w:r w:rsidRPr="00E65A66">
        <w:rPr>
          <w:rFonts w:ascii="Century Gothic" w:hAnsi="Century Gothic" w:cs="Tahoma"/>
          <w:color w:val="auto"/>
          <w:sz w:val="20"/>
          <w:szCs w:val="20"/>
          <w:lang w:eastAsia="en-US"/>
        </w:rPr>
        <w:t>solo a seguito:</w:t>
      </w:r>
    </w:p>
    <w:p w:rsidR="00676FA2" w:rsidRPr="00E65A66" w:rsidRDefault="00676FA2" w:rsidP="00967482">
      <w:pPr>
        <w:numPr>
          <w:ilvl w:val="0"/>
          <w:numId w:val="12"/>
        </w:numPr>
        <w:autoSpaceDE w:val="0"/>
        <w:autoSpaceDN w:val="0"/>
        <w:spacing w:after="0" w:line="240" w:lineRule="auto"/>
        <w:ind w:left="567"/>
        <w:jc w:val="both"/>
        <w:rPr>
          <w:rFonts w:ascii="Century Gothic" w:hAnsi="Century Gothic"/>
          <w:sz w:val="20"/>
          <w:szCs w:val="20"/>
        </w:rPr>
      </w:pPr>
      <w:r w:rsidRPr="00E65A66">
        <w:rPr>
          <w:rFonts w:ascii="Century Gothic" w:hAnsi="Century Gothic"/>
          <w:sz w:val="20"/>
          <w:szCs w:val="20"/>
        </w:rPr>
        <w:t>dell’effettuazione della “V</w:t>
      </w:r>
      <w:r>
        <w:rPr>
          <w:rFonts w:ascii="Century Gothic" w:hAnsi="Century Gothic"/>
          <w:sz w:val="20"/>
          <w:szCs w:val="20"/>
        </w:rPr>
        <w:t>isura Deggendorf” sul Registro N</w:t>
      </w:r>
      <w:r w:rsidRPr="00E65A66">
        <w:rPr>
          <w:rFonts w:ascii="Century Gothic" w:hAnsi="Century Gothic"/>
          <w:sz w:val="20"/>
          <w:szCs w:val="20"/>
        </w:rPr>
        <w:t>azionale degli Aiuti di Stato, a verifica di quanto dichiarato dal beneficiario;</w:t>
      </w:r>
    </w:p>
    <w:p w:rsidR="00676FA2" w:rsidRPr="00E65A66" w:rsidRDefault="00676FA2" w:rsidP="00967482">
      <w:pPr>
        <w:numPr>
          <w:ilvl w:val="0"/>
          <w:numId w:val="12"/>
        </w:numPr>
        <w:autoSpaceDE w:val="0"/>
        <w:autoSpaceDN w:val="0"/>
        <w:spacing w:after="0" w:line="240" w:lineRule="auto"/>
        <w:ind w:left="567"/>
        <w:jc w:val="both"/>
        <w:rPr>
          <w:rFonts w:ascii="Century Gothic" w:hAnsi="Century Gothic"/>
          <w:sz w:val="20"/>
          <w:szCs w:val="20"/>
        </w:rPr>
      </w:pPr>
      <w:r>
        <w:rPr>
          <w:rFonts w:ascii="Century Gothic" w:hAnsi="Century Gothic"/>
          <w:sz w:val="20"/>
          <w:szCs w:val="20"/>
        </w:rPr>
        <w:t>della registrazione dell’importo</w:t>
      </w:r>
      <w:r w:rsidRPr="00E65A66">
        <w:rPr>
          <w:rFonts w:ascii="Century Gothic" w:hAnsi="Century Gothic"/>
          <w:sz w:val="20"/>
          <w:szCs w:val="20"/>
        </w:rPr>
        <w:t xml:space="preserve"> erogato sul citato Registro, ai sensi dell’art. 52 della legge 234/2012.</w:t>
      </w:r>
    </w:p>
    <w:p w:rsidR="00676FA2" w:rsidRDefault="00676FA2" w:rsidP="00680EC1">
      <w:pPr>
        <w:spacing w:after="0" w:line="240" w:lineRule="auto"/>
        <w:jc w:val="both"/>
        <w:rPr>
          <w:rFonts w:ascii="Century Gothic" w:hAnsi="Century Gothic" w:cs="Tahoma"/>
          <w:sz w:val="20"/>
          <w:szCs w:val="20"/>
        </w:rPr>
      </w:pPr>
    </w:p>
    <w:p w:rsidR="00676FA2" w:rsidRPr="00C02273" w:rsidRDefault="00676FA2" w:rsidP="00680EC1">
      <w:pPr>
        <w:spacing w:after="0" w:line="240" w:lineRule="auto"/>
        <w:jc w:val="both"/>
        <w:rPr>
          <w:rFonts w:ascii="Century Gothic" w:hAnsi="Century Gothic" w:cs="Tahoma"/>
          <w:sz w:val="20"/>
          <w:szCs w:val="20"/>
        </w:rPr>
      </w:pPr>
      <w:r>
        <w:rPr>
          <w:rFonts w:ascii="Century Gothic" w:hAnsi="Century Gothic" w:cs="Tahoma"/>
          <w:sz w:val="20"/>
          <w:szCs w:val="20"/>
        </w:rPr>
        <w:t>D</w:t>
      </w:r>
      <w:r w:rsidRPr="00C02273">
        <w:rPr>
          <w:rFonts w:ascii="Century Gothic" w:hAnsi="Century Gothic" w:cs="Tahoma"/>
          <w:sz w:val="20"/>
          <w:szCs w:val="20"/>
        </w:rPr>
        <w:t>ei predetti controlli e dell’effettuazione della registr</w:t>
      </w:r>
      <w:r>
        <w:rPr>
          <w:rFonts w:ascii="Century Gothic" w:hAnsi="Century Gothic" w:cs="Tahoma"/>
          <w:sz w:val="20"/>
          <w:szCs w:val="20"/>
        </w:rPr>
        <w:t xml:space="preserve">azione dei dati nel pertinente Registro </w:t>
      </w:r>
      <w:r w:rsidRPr="00C02273">
        <w:rPr>
          <w:rFonts w:ascii="Century Gothic" w:hAnsi="Century Gothic" w:cs="Tahoma"/>
          <w:sz w:val="20"/>
          <w:szCs w:val="20"/>
        </w:rPr>
        <w:t>viene data evidenza nell’atto di erogazione</w:t>
      </w:r>
      <w:r>
        <w:rPr>
          <w:rFonts w:ascii="Century Gothic" w:hAnsi="Century Gothic" w:cs="Tahoma"/>
          <w:sz w:val="20"/>
          <w:szCs w:val="20"/>
        </w:rPr>
        <w:t xml:space="preserve"> del contributo</w:t>
      </w:r>
      <w:r w:rsidRPr="00C02273">
        <w:rPr>
          <w:rFonts w:ascii="Century Gothic" w:hAnsi="Century Gothic" w:cs="Tahoma"/>
          <w:sz w:val="20"/>
          <w:szCs w:val="20"/>
        </w:rPr>
        <w:t>.</w:t>
      </w:r>
    </w:p>
    <w:p w:rsidR="00676FA2" w:rsidRPr="007137EA" w:rsidRDefault="00676FA2" w:rsidP="00680EC1">
      <w:pPr>
        <w:spacing w:after="0" w:line="240" w:lineRule="auto"/>
        <w:rPr>
          <w:rFonts w:ascii="Century Gothic" w:hAnsi="Century Gothic"/>
        </w:rPr>
      </w:pPr>
    </w:p>
    <w:p w:rsidR="00676FA2" w:rsidRPr="009869FD" w:rsidRDefault="00676FA2" w:rsidP="00680EC1">
      <w:pPr>
        <w:pStyle w:val="Heading3"/>
        <w:spacing w:before="0" w:line="240" w:lineRule="auto"/>
        <w:rPr>
          <w:rFonts w:ascii="Century Gothic" w:hAnsi="Century Gothic"/>
          <w:i/>
          <w:color w:val="auto"/>
        </w:rPr>
      </w:pPr>
      <w:bookmarkStart w:id="117" w:name="_Toc190233007"/>
      <w:bookmarkStart w:id="118" w:name="_Toc324504272"/>
      <w:bookmarkStart w:id="119" w:name="_Toc395099507"/>
      <w:bookmarkStart w:id="120" w:name="_Toc508638777"/>
      <w:bookmarkStart w:id="121" w:name="_Toc517189152"/>
      <w:r>
        <w:rPr>
          <w:rFonts w:ascii="Century Gothic" w:hAnsi="Century Gothic"/>
          <w:i/>
          <w:color w:val="auto"/>
        </w:rPr>
        <w:t>3.5.</w:t>
      </w:r>
      <w:r w:rsidRPr="009869FD">
        <w:rPr>
          <w:rFonts w:ascii="Century Gothic" w:hAnsi="Century Gothic"/>
          <w:i/>
          <w:color w:val="auto"/>
        </w:rPr>
        <w:t>4 Anticip</w:t>
      </w:r>
      <w:bookmarkEnd w:id="117"/>
      <w:bookmarkEnd w:id="118"/>
      <w:bookmarkEnd w:id="119"/>
      <w:bookmarkEnd w:id="120"/>
      <w:r>
        <w:rPr>
          <w:rFonts w:ascii="Century Gothic" w:hAnsi="Century Gothic"/>
          <w:i/>
          <w:color w:val="auto"/>
        </w:rPr>
        <w:t>o</w:t>
      </w:r>
      <w:bookmarkEnd w:id="121"/>
    </w:p>
    <w:p w:rsidR="00676FA2" w:rsidRDefault="00676FA2" w:rsidP="00680EC1">
      <w:pPr>
        <w:pStyle w:val="BodyText"/>
        <w:spacing w:after="0" w:line="240" w:lineRule="auto"/>
        <w:jc w:val="both"/>
        <w:rPr>
          <w:rFonts w:ascii="Century Gothic" w:hAnsi="Century Gothic"/>
          <w:sz w:val="20"/>
          <w:szCs w:val="20"/>
        </w:rPr>
      </w:pPr>
    </w:p>
    <w:p w:rsidR="00676FA2" w:rsidRPr="007137EA" w:rsidRDefault="00676FA2" w:rsidP="00680EC1">
      <w:pPr>
        <w:pStyle w:val="BodyText"/>
        <w:spacing w:after="0" w:line="240" w:lineRule="auto"/>
        <w:jc w:val="both"/>
        <w:rPr>
          <w:rFonts w:ascii="Century Gothic" w:hAnsi="Century Gothic"/>
          <w:sz w:val="20"/>
          <w:szCs w:val="20"/>
        </w:rPr>
      </w:pPr>
      <w:r w:rsidRPr="007137EA">
        <w:rPr>
          <w:rFonts w:ascii="Century Gothic" w:hAnsi="Century Gothic"/>
          <w:sz w:val="20"/>
          <w:szCs w:val="20"/>
        </w:rPr>
        <w:t>E’ possibile richiedere l’eroga</w:t>
      </w:r>
      <w:r>
        <w:rPr>
          <w:rFonts w:ascii="Century Gothic" w:hAnsi="Century Gothic"/>
          <w:sz w:val="20"/>
          <w:szCs w:val="20"/>
        </w:rPr>
        <w:t xml:space="preserve">zione di un anticipo del contributo </w:t>
      </w:r>
      <w:r w:rsidRPr="007137EA">
        <w:rPr>
          <w:rFonts w:ascii="Century Gothic" w:hAnsi="Century Gothic"/>
          <w:sz w:val="20"/>
          <w:szCs w:val="20"/>
        </w:rPr>
        <w:t>nella misura massima dell’50% dell’importo del contributo conce</w:t>
      </w:r>
      <w:r>
        <w:rPr>
          <w:rFonts w:ascii="Century Gothic" w:hAnsi="Century Gothic"/>
          <w:sz w:val="20"/>
          <w:szCs w:val="20"/>
        </w:rPr>
        <w:t>sso</w:t>
      </w:r>
      <w:r w:rsidRPr="007137EA">
        <w:rPr>
          <w:rFonts w:ascii="Century Gothic" w:hAnsi="Century Gothic"/>
          <w:sz w:val="20"/>
          <w:szCs w:val="20"/>
        </w:rPr>
        <w:t>.</w:t>
      </w:r>
    </w:p>
    <w:p w:rsidR="00676FA2" w:rsidRDefault="00676FA2" w:rsidP="00680EC1">
      <w:pPr>
        <w:pStyle w:val="BodyText"/>
        <w:spacing w:after="0" w:line="240" w:lineRule="auto"/>
        <w:rPr>
          <w:rFonts w:ascii="Century Gothic" w:hAnsi="Century Gothic"/>
          <w:sz w:val="20"/>
          <w:szCs w:val="20"/>
        </w:rPr>
      </w:pPr>
    </w:p>
    <w:p w:rsidR="00676FA2" w:rsidRPr="00A44EE2" w:rsidRDefault="00676FA2" w:rsidP="00680EC1">
      <w:pPr>
        <w:pStyle w:val="BodyText"/>
        <w:spacing w:after="0" w:line="240" w:lineRule="auto"/>
        <w:rPr>
          <w:rFonts w:ascii="Century Gothic" w:hAnsi="Century Gothic"/>
          <w:sz w:val="20"/>
          <w:szCs w:val="20"/>
        </w:rPr>
      </w:pPr>
      <w:r w:rsidRPr="007137EA">
        <w:rPr>
          <w:rFonts w:ascii="Century Gothic" w:hAnsi="Century Gothic"/>
          <w:sz w:val="20"/>
          <w:szCs w:val="20"/>
        </w:rPr>
        <w:t>Alla richiesta devono essere allegati:</w:t>
      </w:r>
    </w:p>
    <w:p w:rsidR="00676FA2" w:rsidRPr="00BD647E" w:rsidRDefault="00676FA2" w:rsidP="00BD647E">
      <w:pPr>
        <w:numPr>
          <w:ilvl w:val="0"/>
          <w:numId w:val="12"/>
        </w:numPr>
        <w:autoSpaceDE w:val="0"/>
        <w:autoSpaceDN w:val="0"/>
        <w:spacing w:after="0" w:line="240" w:lineRule="auto"/>
        <w:ind w:left="567"/>
        <w:jc w:val="both"/>
        <w:rPr>
          <w:rFonts w:ascii="Century Gothic" w:hAnsi="Century Gothic"/>
          <w:sz w:val="20"/>
          <w:szCs w:val="20"/>
        </w:rPr>
      </w:pPr>
      <w:r w:rsidRPr="00BD647E">
        <w:rPr>
          <w:rFonts w:ascii="Century Gothic" w:hAnsi="Century Gothic"/>
          <w:sz w:val="20"/>
          <w:szCs w:val="20"/>
        </w:rPr>
        <w:t>polizza fideiussoria bancaria o assicurativa  a favore dell’Ente competente per un importo pari all'anticipazione concessa, eventualmente maggiorata di un ulteriore 10% comprensivo delle spese a carico dell’Ente e degli interessi legali; solo per i beneficiari pubblici, in alternativa alla fidejussione, dichiarazione della Tesoreria dell’Amministrazione di impegno a versare l’importo all’Ente competente;</w:t>
      </w:r>
    </w:p>
    <w:p w:rsidR="00676FA2" w:rsidRPr="0012704F" w:rsidRDefault="00676FA2" w:rsidP="00680EC1">
      <w:pPr>
        <w:numPr>
          <w:ilvl w:val="0"/>
          <w:numId w:val="12"/>
        </w:numPr>
        <w:autoSpaceDE w:val="0"/>
        <w:autoSpaceDN w:val="0"/>
        <w:spacing w:after="0" w:line="240" w:lineRule="auto"/>
        <w:ind w:left="567"/>
        <w:jc w:val="both"/>
        <w:rPr>
          <w:rFonts w:ascii="Century Gothic" w:hAnsi="Century Gothic"/>
          <w:sz w:val="20"/>
          <w:szCs w:val="20"/>
        </w:rPr>
      </w:pPr>
      <w:r w:rsidRPr="0012704F">
        <w:rPr>
          <w:rFonts w:ascii="Century Gothic" w:hAnsi="Century Gothic"/>
          <w:sz w:val="20"/>
          <w:szCs w:val="20"/>
        </w:rPr>
        <w:t>atti formali di adozione del progetto</w:t>
      </w:r>
      <w:r>
        <w:rPr>
          <w:rFonts w:ascii="Century Gothic" w:hAnsi="Century Gothic"/>
          <w:sz w:val="20"/>
          <w:szCs w:val="20"/>
        </w:rPr>
        <w:t xml:space="preserve"> esecutivo</w:t>
      </w:r>
      <w:r w:rsidRPr="0012704F">
        <w:rPr>
          <w:rFonts w:ascii="Century Gothic" w:hAnsi="Century Gothic"/>
          <w:sz w:val="20"/>
          <w:szCs w:val="20"/>
        </w:rPr>
        <w:t xml:space="preserve"> dei lavori </w:t>
      </w:r>
      <w:r>
        <w:rPr>
          <w:rFonts w:ascii="Century Gothic" w:hAnsi="Century Gothic"/>
          <w:sz w:val="20"/>
          <w:szCs w:val="20"/>
        </w:rPr>
        <w:t>e contratto d’appalto, per i beneficiari pubblici;</w:t>
      </w:r>
    </w:p>
    <w:p w:rsidR="00676FA2" w:rsidRPr="0012704F" w:rsidRDefault="00676FA2" w:rsidP="00680EC1">
      <w:pPr>
        <w:numPr>
          <w:ilvl w:val="0"/>
          <w:numId w:val="12"/>
        </w:numPr>
        <w:autoSpaceDE w:val="0"/>
        <w:autoSpaceDN w:val="0"/>
        <w:spacing w:after="0" w:line="240" w:lineRule="auto"/>
        <w:ind w:left="567"/>
        <w:jc w:val="both"/>
        <w:rPr>
          <w:rFonts w:ascii="Century Gothic" w:hAnsi="Century Gothic"/>
          <w:sz w:val="20"/>
          <w:szCs w:val="20"/>
        </w:rPr>
      </w:pPr>
      <w:r w:rsidRPr="00A44EE2">
        <w:rPr>
          <w:rFonts w:ascii="Century Gothic" w:hAnsi="Century Gothic"/>
          <w:sz w:val="20"/>
          <w:szCs w:val="20"/>
        </w:rPr>
        <w:t>certifica</w:t>
      </w:r>
      <w:r>
        <w:rPr>
          <w:rFonts w:ascii="Century Gothic" w:hAnsi="Century Gothic"/>
          <w:sz w:val="20"/>
          <w:szCs w:val="20"/>
        </w:rPr>
        <w:t>to</w:t>
      </w:r>
      <w:r w:rsidRPr="00A44EE2">
        <w:rPr>
          <w:rFonts w:ascii="Century Gothic" w:hAnsi="Century Gothic"/>
          <w:sz w:val="20"/>
          <w:szCs w:val="20"/>
        </w:rPr>
        <w:t xml:space="preserve"> di inizio la</w:t>
      </w:r>
      <w:r>
        <w:rPr>
          <w:rFonts w:ascii="Century Gothic" w:hAnsi="Century Gothic"/>
          <w:sz w:val="20"/>
          <w:szCs w:val="20"/>
        </w:rPr>
        <w:t>vori firmato dal Direttore dei lavori</w:t>
      </w:r>
      <w:r w:rsidRPr="0012704F">
        <w:rPr>
          <w:rFonts w:ascii="Century Gothic" w:hAnsi="Century Gothic"/>
          <w:sz w:val="20"/>
          <w:szCs w:val="20"/>
        </w:rPr>
        <w:t>.</w:t>
      </w:r>
    </w:p>
    <w:p w:rsidR="00676FA2" w:rsidRPr="00A44EE2" w:rsidRDefault="00676FA2" w:rsidP="00680EC1">
      <w:pPr>
        <w:pStyle w:val="BodyTextIndent"/>
        <w:rPr>
          <w:rFonts w:ascii="Century Gothic" w:hAnsi="Century Gothic"/>
          <w:b/>
          <w:bCs/>
          <w:noProof/>
          <w:sz w:val="20"/>
          <w:szCs w:val="20"/>
        </w:rPr>
      </w:pPr>
    </w:p>
    <w:p w:rsidR="00676FA2" w:rsidRPr="009869FD" w:rsidRDefault="00676FA2" w:rsidP="00680EC1">
      <w:pPr>
        <w:pStyle w:val="Heading3"/>
        <w:spacing w:before="0" w:line="240" w:lineRule="auto"/>
        <w:rPr>
          <w:rFonts w:ascii="Century Gothic" w:hAnsi="Century Gothic"/>
          <w:i/>
          <w:color w:val="auto"/>
        </w:rPr>
      </w:pPr>
      <w:bookmarkStart w:id="122" w:name="_Toc190233008"/>
      <w:bookmarkStart w:id="123" w:name="_Toc324504273"/>
      <w:bookmarkStart w:id="124" w:name="_Toc395099508"/>
      <w:bookmarkStart w:id="125" w:name="_Toc508638778"/>
      <w:bookmarkStart w:id="126" w:name="_Toc517189153"/>
      <w:r>
        <w:rPr>
          <w:rFonts w:ascii="Century Gothic" w:hAnsi="Century Gothic"/>
          <w:i/>
          <w:color w:val="auto"/>
        </w:rPr>
        <w:t>3.5.</w:t>
      </w:r>
      <w:r w:rsidRPr="009869FD">
        <w:rPr>
          <w:rFonts w:ascii="Century Gothic" w:hAnsi="Century Gothic"/>
          <w:i/>
          <w:color w:val="auto"/>
        </w:rPr>
        <w:t>5 Stato di avanzamento dei lavori</w:t>
      </w:r>
      <w:bookmarkEnd w:id="122"/>
      <w:bookmarkEnd w:id="123"/>
      <w:bookmarkEnd w:id="124"/>
      <w:bookmarkEnd w:id="125"/>
      <w:r>
        <w:rPr>
          <w:rFonts w:ascii="Century Gothic" w:hAnsi="Century Gothic"/>
          <w:i/>
          <w:color w:val="auto"/>
        </w:rPr>
        <w:t xml:space="preserve"> (SAL)</w:t>
      </w:r>
      <w:bookmarkEnd w:id="126"/>
    </w:p>
    <w:p w:rsidR="00676FA2" w:rsidRDefault="00676FA2" w:rsidP="00680EC1">
      <w:pPr>
        <w:pStyle w:val="BodyTextIndent"/>
        <w:rPr>
          <w:rFonts w:ascii="Century Gothic" w:hAnsi="Century Gothic"/>
          <w:bCs/>
          <w:sz w:val="20"/>
          <w:szCs w:val="20"/>
        </w:rPr>
      </w:pPr>
    </w:p>
    <w:p w:rsidR="00676FA2" w:rsidRPr="00A44EE2" w:rsidRDefault="00676FA2" w:rsidP="00680EC1">
      <w:pPr>
        <w:pStyle w:val="BodyTextIndent"/>
        <w:rPr>
          <w:rFonts w:ascii="Century Gothic" w:hAnsi="Century Gothic"/>
          <w:bCs/>
          <w:sz w:val="20"/>
          <w:szCs w:val="20"/>
        </w:rPr>
      </w:pPr>
      <w:r w:rsidRPr="00A44EE2">
        <w:rPr>
          <w:rFonts w:ascii="Century Gothic" w:hAnsi="Century Gothic"/>
          <w:bCs/>
          <w:sz w:val="20"/>
          <w:szCs w:val="20"/>
        </w:rPr>
        <w:t>I beneficiari</w:t>
      </w:r>
      <w:r>
        <w:rPr>
          <w:rFonts w:ascii="Century Gothic" w:hAnsi="Century Gothic"/>
          <w:bCs/>
          <w:sz w:val="20"/>
          <w:szCs w:val="20"/>
        </w:rPr>
        <w:t xml:space="preserve">, che non hanno richiesto e ottenuto l’anticipo, </w:t>
      </w:r>
      <w:r w:rsidRPr="00A44EE2">
        <w:rPr>
          <w:rFonts w:ascii="Century Gothic" w:hAnsi="Century Gothic"/>
          <w:bCs/>
          <w:sz w:val="20"/>
          <w:szCs w:val="20"/>
        </w:rPr>
        <w:t xml:space="preserve">possono richiedere il pagamento di </w:t>
      </w:r>
      <w:r>
        <w:rPr>
          <w:rFonts w:ascii="Century Gothic" w:hAnsi="Century Gothic"/>
          <w:bCs/>
          <w:sz w:val="20"/>
          <w:szCs w:val="20"/>
        </w:rPr>
        <w:t xml:space="preserve">uno stato di </w:t>
      </w:r>
      <w:r w:rsidRPr="00A44EE2">
        <w:rPr>
          <w:rFonts w:ascii="Century Gothic" w:hAnsi="Century Gothic"/>
          <w:bCs/>
          <w:sz w:val="20"/>
          <w:szCs w:val="20"/>
        </w:rPr>
        <w:t xml:space="preserve">avanzamento </w:t>
      </w:r>
      <w:r>
        <w:rPr>
          <w:rFonts w:ascii="Century Gothic" w:hAnsi="Century Gothic"/>
          <w:bCs/>
          <w:sz w:val="20"/>
          <w:szCs w:val="20"/>
        </w:rPr>
        <w:t xml:space="preserve">dei </w:t>
      </w:r>
      <w:r w:rsidRPr="00A44EE2">
        <w:rPr>
          <w:rFonts w:ascii="Century Gothic" w:hAnsi="Century Gothic"/>
          <w:bCs/>
          <w:sz w:val="20"/>
          <w:szCs w:val="20"/>
        </w:rPr>
        <w:t>lavori</w:t>
      </w:r>
      <w:r>
        <w:rPr>
          <w:rFonts w:ascii="Century Gothic" w:hAnsi="Century Gothic"/>
          <w:bCs/>
          <w:sz w:val="20"/>
          <w:szCs w:val="20"/>
        </w:rPr>
        <w:t xml:space="preserve"> (SAL)</w:t>
      </w:r>
      <w:r w:rsidRPr="00A44EE2">
        <w:rPr>
          <w:rFonts w:ascii="Century Gothic" w:hAnsi="Century Gothic"/>
          <w:bCs/>
          <w:sz w:val="20"/>
          <w:szCs w:val="20"/>
        </w:rPr>
        <w:t xml:space="preserve">. </w:t>
      </w:r>
      <w:r w:rsidRPr="00A44EE2">
        <w:rPr>
          <w:rFonts w:ascii="Century Gothic" w:hAnsi="Century Gothic"/>
          <w:bCs/>
          <w:noProof/>
          <w:sz w:val="20"/>
          <w:szCs w:val="20"/>
        </w:rPr>
        <w:t>L’importo relativo agli stati di avanzamento sarà commisurato</w:t>
      </w:r>
      <w:r>
        <w:rPr>
          <w:rFonts w:ascii="Century Gothic" w:hAnsi="Century Gothic"/>
          <w:bCs/>
          <w:noProof/>
          <w:sz w:val="20"/>
          <w:szCs w:val="20"/>
        </w:rPr>
        <w:t xml:space="preserve"> ai</w:t>
      </w:r>
      <w:r w:rsidRPr="00A44EE2">
        <w:rPr>
          <w:rFonts w:ascii="Century Gothic" w:hAnsi="Century Gothic"/>
          <w:bCs/>
          <w:noProof/>
          <w:sz w:val="20"/>
          <w:szCs w:val="20"/>
        </w:rPr>
        <w:t xml:space="preserve"> cost</w:t>
      </w:r>
      <w:r>
        <w:rPr>
          <w:rFonts w:ascii="Century Gothic" w:hAnsi="Century Gothic"/>
          <w:bCs/>
          <w:noProof/>
          <w:sz w:val="20"/>
          <w:szCs w:val="20"/>
        </w:rPr>
        <w:t xml:space="preserve">i sostenuti per </w:t>
      </w:r>
      <w:r w:rsidRPr="00A44EE2">
        <w:rPr>
          <w:rFonts w:ascii="Century Gothic" w:hAnsi="Century Gothic"/>
          <w:bCs/>
          <w:noProof/>
          <w:sz w:val="20"/>
          <w:szCs w:val="20"/>
        </w:rPr>
        <w:t>i lavori effettivamente realizza</w:t>
      </w:r>
      <w:r>
        <w:rPr>
          <w:rFonts w:ascii="Century Gothic" w:hAnsi="Century Gothic"/>
          <w:bCs/>
          <w:noProof/>
          <w:sz w:val="20"/>
          <w:szCs w:val="20"/>
        </w:rPr>
        <w:t>ti e potrà</w:t>
      </w:r>
      <w:r w:rsidRPr="00A44EE2">
        <w:rPr>
          <w:rFonts w:ascii="Century Gothic" w:hAnsi="Century Gothic"/>
          <w:bCs/>
          <w:sz w:val="20"/>
          <w:szCs w:val="20"/>
        </w:rPr>
        <w:t xml:space="preserve"> essere erogato a partire dalla rendicontazione </w:t>
      </w:r>
      <w:r w:rsidRPr="002A14B1">
        <w:rPr>
          <w:rFonts w:ascii="Century Gothic" w:hAnsi="Century Gothic"/>
          <w:bCs/>
          <w:sz w:val="20"/>
          <w:szCs w:val="20"/>
        </w:rPr>
        <w:t>di un importo pari ad almeno il 30% della spesa ammessa.</w:t>
      </w:r>
    </w:p>
    <w:p w:rsidR="00676FA2" w:rsidRDefault="00676FA2" w:rsidP="00680EC1">
      <w:pPr>
        <w:pStyle w:val="BodyTextIndent"/>
        <w:rPr>
          <w:rFonts w:ascii="Century Gothic" w:hAnsi="Century Gothic"/>
          <w:bCs/>
          <w:noProof/>
          <w:sz w:val="20"/>
          <w:szCs w:val="20"/>
        </w:rPr>
      </w:pPr>
    </w:p>
    <w:p w:rsidR="00676FA2" w:rsidRPr="00A44EE2" w:rsidRDefault="00676FA2" w:rsidP="00680EC1">
      <w:pPr>
        <w:pStyle w:val="BodyTextIndent"/>
        <w:rPr>
          <w:rFonts w:ascii="Century Gothic" w:hAnsi="Century Gothic"/>
          <w:bCs/>
          <w:noProof/>
          <w:sz w:val="20"/>
          <w:szCs w:val="20"/>
        </w:rPr>
      </w:pPr>
      <w:r w:rsidRPr="00A44EE2">
        <w:rPr>
          <w:rFonts w:ascii="Century Gothic" w:hAnsi="Century Gothic"/>
          <w:bCs/>
          <w:noProof/>
          <w:sz w:val="20"/>
          <w:szCs w:val="20"/>
        </w:rPr>
        <w:t>P</w:t>
      </w:r>
      <w:r>
        <w:rPr>
          <w:rFonts w:ascii="Century Gothic" w:hAnsi="Century Gothic"/>
          <w:bCs/>
          <w:noProof/>
          <w:sz w:val="20"/>
          <w:szCs w:val="20"/>
        </w:rPr>
        <w:t>er il pagamento del SAL</w:t>
      </w:r>
      <w:r w:rsidRPr="00A44EE2">
        <w:rPr>
          <w:rFonts w:ascii="Century Gothic" w:hAnsi="Century Gothic"/>
          <w:bCs/>
          <w:noProof/>
          <w:sz w:val="20"/>
          <w:szCs w:val="20"/>
        </w:rPr>
        <w:t>,</w:t>
      </w:r>
      <w:r>
        <w:rPr>
          <w:rFonts w:ascii="Century Gothic" w:hAnsi="Century Gothic"/>
          <w:bCs/>
          <w:noProof/>
          <w:sz w:val="20"/>
          <w:szCs w:val="20"/>
        </w:rPr>
        <w:t xml:space="preserve"> il beneficiario deve fare richiesta, allegando</w:t>
      </w:r>
      <w:r w:rsidRPr="00A44EE2">
        <w:rPr>
          <w:rFonts w:ascii="Century Gothic" w:hAnsi="Century Gothic"/>
          <w:bCs/>
          <w:noProof/>
          <w:sz w:val="20"/>
          <w:szCs w:val="20"/>
        </w:rPr>
        <w:t xml:space="preserve"> la seguente documentazione:</w:t>
      </w:r>
    </w:p>
    <w:p w:rsidR="00676FA2" w:rsidRPr="00A44EE2" w:rsidRDefault="00676FA2" w:rsidP="00680EC1">
      <w:pPr>
        <w:numPr>
          <w:ilvl w:val="0"/>
          <w:numId w:val="13"/>
        </w:numPr>
        <w:autoSpaceDE w:val="0"/>
        <w:autoSpaceDN w:val="0"/>
        <w:spacing w:after="0" w:line="240" w:lineRule="auto"/>
        <w:ind w:left="567"/>
        <w:jc w:val="both"/>
        <w:rPr>
          <w:rFonts w:ascii="Century Gothic" w:hAnsi="Century Gothic"/>
          <w:sz w:val="20"/>
          <w:szCs w:val="20"/>
        </w:rPr>
      </w:pPr>
      <w:r w:rsidRPr="0012704F">
        <w:rPr>
          <w:rFonts w:ascii="Century Gothic" w:hAnsi="Century Gothic"/>
          <w:sz w:val="20"/>
          <w:szCs w:val="20"/>
        </w:rPr>
        <w:t xml:space="preserve">atti formali di adozione del progetto </w:t>
      </w:r>
      <w:r>
        <w:rPr>
          <w:rFonts w:ascii="Century Gothic" w:hAnsi="Century Gothic"/>
          <w:sz w:val="20"/>
          <w:szCs w:val="20"/>
        </w:rPr>
        <w:t xml:space="preserve">esecutivo </w:t>
      </w:r>
      <w:r w:rsidRPr="0012704F">
        <w:rPr>
          <w:rFonts w:ascii="Century Gothic" w:hAnsi="Century Gothic"/>
          <w:sz w:val="20"/>
          <w:szCs w:val="20"/>
        </w:rPr>
        <w:t xml:space="preserve">dei lavori </w:t>
      </w:r>
      <w:r>
        <w:rPr>
          <w:rFonts w:ascii="Century Gothic" w:hAnsi="Century Gothic"/>
          <w:sz w:val="20"/>
          <w:szCs w:val="20"/>
        </w:rPr>
        <w:t xml:space="preserve"> e il contratto d’appalto, </w:t>
      </w:r>
      <w:r w:rsidRPr="0012704F">
        <w:rPr>
          <w:rFonts w:ascii="Century Gothic" w:hAnsi="Century Gothic"/>
          <w:sz w:val="20"/>
          <w:szCs w:val="20"/>
        </w:rPr>
        <w:t>per i beneficiari pubbli</w:t>
      </w:r>
      <w:r>
        <w:rPr>
          <w:rFonts w:ascii="Century Gothic" w:hAnsi="Century Gothic"/>
          <w:sz w:val="20"/>
          <w:szCs w:val="20"/>
        </w:rPr>
        <w:t>ci;</w:t>
      </w:r>
    </w:p>
    <w:p w:rsidR="00676FA2" w:rsidRPr="00A44EE2" w:rsidRDefault="00676FA2" w:rsidP="00680EC1">
      <w:pPr>
        <w:numPr>
          <w:ilvl w:val="0"/>
          <w:numId w:val="13"/>
        </w:numPr>
        <w:autoSpaceDE w:val="0"/>
        <w:autoSpaceDN w:val="0"/>
        <w:spacing w:after="0" w:line="240" w:lineRule="auto"/>
        <w:ind w:left="567"/>
        <w:jc w:val="both"/>
        <w:rPr>
          <w:rFonts w:ascii="Century Gothic" w:hAnsi="Century Gothic"/>
          <w:sz w:val="20"/>
          <w:szCs w:val="20"/>
        </w:rPr>
      </w:pPr>
      <w:r>
        <w:rPr>
          <w:rFonts w:ascii="Century Gothic" w:hAnsi="Century Gothic"/>
          <w:sz w:val="20"/>
          <w:szCs w:val="20"/>
        </w:rPr>
        <w:t xml:space="preserve">certificato di inizio </w:t>
      </w:r>
      <w:r w:rsidRPr="00A44EE2">
        <w:rPr>
          <w:rFonts w:ascii="Century Gothic" w:hAnsi="Century Gothic"/>
          <w:sz w:val="20"/>
          <w:szCs w:val="20"/>
        </w:rPr>
        <w:t>la</w:t>
      </w:r>
      <w:r>
        <w:rPr>
          <w:rFonts w:ascii="Century Gothic" w:hAnsi="Century Gothic"/>
          <w:sz w:val="20"/>
          <w:szCs w:val="20"/>
        </w:rPr>
        <w:t>vori firmato dal Direttore dei l</w:t>
      </w:r>
      <w:r w:rsidRPr="00A44EE2">
        <w:rPr>
          <w:rFonts w:ascii="Century Gothic" w:hAnsi="Century Gothic"/>
          <w:sz w:val="20"/>
          <w:szCs w:val="20"/>
        </w:rPr>
        <w:t>avori;</w:t>
      </w:r>
    </w:p>
    <w:p w:rsidR="00676FA2" w:rsidRPr="00E65A66" w:rsidRDefault="00676FA2" w:rsidP="00680EC1">
      <w:pPr>
        <w:numPr>
          <w:ilvl w:val="0"/>
          <w:numId w:val="13"/>
        </w:numPr>
        <w:autoSpaceDE w:val="0"/>
        <w:autoSpaceDN w:val="0"/>
        <w:spacing w:after="0" w:line="240" w:lineRule="auto"/>
        <w:ind w:left="567"/>
        <w:jc w:val="both"/>
        <w:rPr>
          <w:rFonts w:ascii="Century Gothic" w:hAnsi="Century Gothic"/>
          <w:sz w:val="20"/>
          <w:szCs w:val="20"/>
        </w:rPr>
      </w:pPr>
      <w:r w:rsidRPr="00E65A66">
        <w:rPr>
          <w:rFonts w:ascii="Century Gothic" w:hAnsi="Century Gothic"/>
          <w:sz w:val="20"/>
          <w:szCs w:val="20"/>
        </w:rPr>
        <w:t>stato di avanzamento dei lavori firmato dal Direttore dei lavori;</w:t>
      </w:r>
    </w:p>
    <w:p w:rsidR="00676FA2" w:rsidRPr="00E65A66" w:rsidRDefault="00676FA2" w:rsidP="00680EC1">
      <w:pPr>
        <w:numPr>
          <w:ilvl w:val="0"/>
          <w:numId w:val="13"/>
        </w:numPr>
        <w:autoSpaceDE w:val="0"/>
        <w:autoSpaceDN w:val="0"/>
        <w:spacing w:after="0" w:line="240" w:lineRule="auto"/>
        <w:ind w:left="567"/>
        <w:jc w:val="both"/>
        <w:rPr>
          <w:rFonts w:ascii="Century Gothic" w:hAnsi="Century Gothic"/>
          <w:sz w:val="20"/>
          <w:szCs w:val="20"/>
        </w:rPr>
      </w:pPr>
      <w:r>
        <w:rPr>
          <w:rFonts w:ascii="Century Gothic" w:hAnsi="Century Gothic"/>
          <w:sz w:val="20"/>
          <w:szCs w:val="20"/>
        </w:rPr>
        <w:t xml:space="preserve"> </w:t>
      </w:r>
      <w:r w:rsidRPr="00E65A66">
        <w:rPr>
          <w:rFonts w:ascii="Century Gothic" w:hAnsi="Century Gothic"/>
          <w:sz w:val="20"/>
          <w:szCs w:val="20"/>
        </w:rPr>
        <w:t>document</w:t>
      </w:r>
      <w:r>
        <w:rPr>
          <w:rFonts w:ascii="Century Gothic" w:hAnsi="Century Gothic"/>
          <w:sz w:val="20"/>
          <w:szCs w:val="20"/>
        </w:rPr>
        <w:t>i</w:t>
      </w:r>
      <w:r w:rsidRPr="00E65A66">
        <w:rPr>
          <w:rStyle w:val="FootnoteReference"/>
          <w:rFonts w:ascii="Century Gothic" w:hAnsi="Century Gothic"/>
          <w:sz w:val="20"/>
          <w:szCs w:val="20"/>
        </w:rPr>
        <w:footnoteReference w:id="5"/>
      </w:r>
      <w:r>
        <w:rPr>
          <w:rFonts w:ascii="Century Gothic" w:hAnsi="Century Gothic"/>
          <w:sz w:val="20"/>
          <w:szCs w:val="20"/>
        </w:rPr>
        <w:t xml:space="preserve"> comprovanti la spese</w:t>
      </w:r>
      <w:r w:rsidRPr="00E65A66">
        <w:rPr>
          <w:rFonts w:ascii="Century Gothic" w:hAnsi="Century Gothic"/>
          <w:sz w:val="20"/>
          <w:szCs w:val="20"/>
        </w:rPr>
        <w:t xml:space="preserve"> effetti</w:t>
      </w:r>
      <w:r>
        <w:rPr>
          <w:rFonts w:ascii="Century Gothic" w:hAnsi="Century Gothic"/>
          <w:sz w:val="20"/>
          <w:szCs w:val="20"/>
        </w:rPr>
        <w:t>vamente sostenute</w:t>
      </w:r>
      <w:r w:rsidRPr="00E65A66">
        <w:rPr>
          <w:rFonts w:ascii="Century Gothic" w:hAnsi="Century Gothic"/>
          <w:sz w:val="20"/>
          <w:szCs w:val="20"/>
        </w:rPr>
        <w:t xml:space="preserve"> (mandati di pagamento quietanzati</w:t>
      </w:r>
      <w:r>
        <w:rPr>
          <w:rFonts w:ascii="Century Gothic" w:hAnsi="Century Gothic"/>
          <w:sz w:val="20"/>
          <w:szCs w:val="20"/>
        </w:rPr>
        <w:t xml:space="preserve">, </w:t>
      </w:r>
      <w:r w:rsidRPr="00E65A66">
        <w:rPr>
          <w:rFonts w:ascii="Century Gothic" w:hAnsi="Century Gothic"/>
          <w:sz w:val="20"/>
          <w:szCs w:val="20"/>
        </w:rPr>
        <w:t xml:space="preserve">fatture quietanzate, liberatorie) e, per i lavori in amministrazione diretta o eseguiti direttamente dal privato conduttore o da impresa boschiva, prospetti analitici come indicato al </w:t>
      </w:r>
      <w:r>
        <w:rPr>
          <w:rFonts w:ascii="Century Gothic" w:hAnsi="Century Gothic"/>
          <w:sz w:val="20"/>
          <w:szCs w:val="20"/>
        </w:rPr>
        <w:t xml:space="preserve">successivo </w:t>
      </w:r>
      <w:r w:rsidRPr="00E65A66">
        <w:rPr>
          <w:rFonts w:ascii="Century Gothic" w:hAnsi="Century Gothic"/>
          <w:sz w:val="20"/>
          <w:szCs w:val="20"/>
        </w:rPr>
        <w:t>paragrafo 3.6.9.</w:t>
      </w:r>
    </w:p>
    <w:p w:rsidR="00676FA2" w:rsidRPr="00941247" w:rsidRDefault="00676FA2" w:rsidP="00680EC1">
      <w:pPr>
        <w:pStyle w:val="BodyTextIndent"/>
        <w:rPr>
          <w:rFonts w:ascii="Century Gothic" w:hAnsi="Century Gothic"/>
          <w:bCs/>
          <w:noProof/>
          <w:sz w:val="20"/>
          <w:szCs w:val="20"/>
        </w:rPr>
      </w:pPr>
    </w:p>
    <w:p w:rsidR="00676FA2" w:rsidRDefault="00676FA2" w:rsidP="00680EC1">
      <w:pPr>
        <w:pStyle w:val="BodyTextIndent"/>
        <w:rPr>
          <w:rFonts w:ascii="Century Gothic" w:hAnsi="Century Gothic"/>
          <w:bCs/>
          <w:noProof/>
          <w:sz w:val="20"/>
          <w:szCs w:val="20"/>
        </w:rPr>
      </w:pPr>
      <w:r w:rsidRPr="00941247">
        <w:rPr>
          <w:rFonts w:ascii="Century Gothic" w:hAnsi="Century Gothic"/>
          <w:bCs/>
          <w:noProof/>
          <w:sz w:val="20"/>
          <w:szCs w:val="20"/>
        </w:rPr>
        <w:t xml:space="preserve">La concessione </w:t>
      </w:r>
      <w:r>
        <w:rPr>
          <w:rFonts w:ascii="Century Gothic" w:hAnsi="Century Gothic"/>
          <w:bCs/>
          <w:noProof/>
          <w:sz w:val="20"/>
          <w:szCs w:val="20"/>
        </w:rPr>
        <w:t xml:space="preserve">del pagamento del SAL è possibile a seguito di controllo in loco del </w:t>
      </w:r>
      <w:r w:rsidRPr="00941247">
        <w:rPr>
          <w:rFonts w:ascii="Century Gothic" w:hAnsi="Century Gothic"/>
          <w:bCs/>
          <w:noProof/>
          <w:sz w:val="20"/>
          <w:szCs w:val="20"/>
        </w:rPr>
        <w:t>funzionario incaricato</w:t>
      </w:r>
      <w:r>
        <w:rPr>
          <w:rFonts w:ascii="Century Gothic" w:hAnsi="Century Gothic"/>
          <w:bCs/>
          <w:noProof/>
          <w:sz w:val="20"/>
          <w:szCs w:val="20"/>
        </w:rPr>
        <w:t xml:space="preserve"> della Comunità Montana.</w:t>
      </w:r>
    </w:p>
    <w:p w:rsidR="00676FA2" w:rsidRPr="00941247" w:rsidRDefault="00676FA2" w:rsidP="00680EC1">
      <w:pPr>
        <w:spacing w:after="0" w:line="240" w:lineRule="auto"/>
      </w:pPr>
      <w:bookmarkStart w:id="127" w:name="_Toc190233009"/>
      <w:bookmarkStart w:id="128" w:name="_Toc324504274"/>
    </w:p>
    <w:p w:rsidR="00676FA2" w:rsidRPr="009869FD" w:rsidRDefault="00676FA2" w:rsidP="00680EC1">
      <w:pPr>
        <w:pStyle w:val="Heading3"/>
        <w:spacing w:before="0" w:line="240" w:lineRule="auto"/>
        <w:rPr>
          <w:rFonts w:ascii="Century Gothic" w:hAnsi="Century Gothic"/>
          <w:i/>
          <w:color w:val="auto"/>
        </w:rPr>
      </w:pPr>
      <w:bookmarkStart w:id="129" w:name="_Toc395099509"/>
      <w:bookmarkStart w:id="130" w:name="_Toc508638779"/>
      <w:bookmarkStart w:id="131" w:name="_Toc517189154"/>
      <w:r>
        <w:rPr>
          <w:rFonts w:ascii="Century Gothic" w:hAnsi="Century Gothic"/>
          <w:i/>
          <w:color w:val="auto"/>
        </w:rPr>
        <w:t>3.5.</w:t>
      </w:r>
      <w:r w:rsidRPr="009869FD">
        <w:rPr>
          <w:rFonts w:ascii="Century Gothic" w:hAnsi="Century Gothic"/>
          <w:i/>
          <w:color w:val="auto"/>
        </w:rPr>
        <w:t>6 Saldo</w:t>
      </w:r>
      <w:bookmarkEnd w:id="127"/>
      <w:bookmarkEnd w:id="128"/>
      <w:bookmarkEnd w:id="129"/>
      <w:bookmarkEnd w:id="130"/>
      <w:bookmarkEnd w:id="131"/>
      <w:r w:rsidRPr="009869FD">
        <w:rPr>
          <w:rFonts w:ascii="Century Gothic" w:hAnsi="Century Gothic"/>
          <w:i/>
          <w:color w:val="auto"/>
        </w:rPr>
        <w:t xml:space="preserve"> </w:t>
      </w:r>
    </w:p>
    <w:p w:rsidR="00676FA2" w:rsidRDefault="00676FA2" w:rsidP="00680EC1">
      <w:pPr>
        <w:spacing w:after="0" w:line="240" w:lineRule="auto"/>
        <w:jc w:val="both"/>
        <w:rPr>
          <w:rFonts w:ascii="Century Gothic" w:hAnsi="Century Gothic"/>
          <w:sz w:val="20"/>
          <w:szCs w:val="20"/>
        </w:rPr>
      </w:pPr>
      <w:bookmarkStart w:id="132" w:name="_Toc324504275"/>
    </w:p>
    <w:p w:rsidR="00676FA2" w:rsidRPr="00256687" w:rsidRDefault="00676FA2" w:rsidP="00680EC1">
      <w:pPr>
        <w:spacing w:after="0" w:line="240" w:lineRule="auto"/>
        <w:jc w:val="both"/>
        <w:rPr>
          <w:rFonts w:ascii="Century Gothic" w:hAnsi="Century Gothic"/>
          <w:sz w:val="20"/>
          <w:szCs w:val="20"/>
        </w:rPr>
      </w:pPr>
      <w:r w:rsidRPr="00941247">
        <w:rPr>
          <w:rFonts w:ascii="Century Gothic" w:hAnsi="Century Gothic"/>
          <w:sz w:val="20"/>
          <w:szCs w:val="20"/>
        </w:rPr>
        <w:t>A lavori ultimati</w:t>
      </w:r>
      <w:r>
        <w:rPr>
          <w:rFonts w:ascii="Century Gothic" w:hAnsi="Century Gothic"/>
          <w:sz w:val="20"/>
          <w:szCs w:val="20"/>
        </w:rPr>
        <w:t>, i beneficiari dovranno</w:t>
      </w:r>
      <w:r w:rsidRPr="00941247">
        <w:rPr>
          <w:rFonts w:ascii="Century Gothic" w:hAnsi="Century Gothic"/>
          <w:sz w:val="20"/>
          <w:szCs w:val="20"/>
        </w:rPr>
        <w:t xml:space="preserve"> presentare </w:t>
      </w:r>
      <w:r>
        <w:rPr>
          <w:rFonts w:ascii="Century Gothic" w:hAnsi="Century Gothic"/>
          <w:sz w:val="20"/>
          <w:szCs w:val="20"/>
        </w:rPr>
        <w:t xml:space="preserve">alla </w:t>
      </w:r>
      <w:r>
        <w:rPr>
          <w:rFonts w:ascii="Century Gothic" w:hAnsi="Century Gothic"/>
          <w:bCs/>
          <w:noProof/>
          <w:sz w:val="20"/>
          <w:szCs w:val="20"/>
        </w:rPr>
        <w:t>Comunità Montana</w:t>
      </w:r>
      <w:r w:rsidRPr="00941247">
        <w:rPr>
          <w:rFonts w:ascii="Century Gothic" w:hAnsi="Century Gothic"/>
          <w:sz w:val="20"/>
          <w:szCs w:val="20"/>
        </w:rPr>
        <w:t xml:space="preserve"> la domanda di </w:t>
      </w:r>
      <w:r w:rsidRPr="00256687">
        <w:rPr>
          <w:rFonts w:ascii="Century Gothic" w:hAnsi="Century Gothic"/>
          <w:sz w:val="20"/>
          <w:szCs w:val="20"/>
        </w:rPr>
        <w:t>accertamento finale e di contestuale pagamento del saldo</w:t>
      </w:r>
      <w:r w:rsidRPr="00256687">
        <w:rPr>
          <w:rStyle w:val="FootnoteReference"/>
          <w:rFonts w:ascii="Century Gothic" w:hAnsi="Century Gothic"/>
          <w:sz w:val="20"/>
          <w:szCs w:val="20"/>
        </w:rPr>
        <w:footnoteReference w:id="6"/>
      </w:r>
      <w:r w:rsidRPr="00256687">
        <w:rPr>
          <w:rFonts w:ascii="Century Gothic" w:hAnsi="Century Gothic"/>
          <w:sz w:val="20"/>
          <w:szCs w:val="20"/>
        </w:rPr>
        <w:t>, allegando la documentazione di seguito indicata</w:t>
      </w:r>
      <w:bookmarkEnd w:id="132"/>
      <w:r w:rsidRPr="00256687">
        <w:rPr>
          <w:rFonts w:ascii="Century Gothic" w:hAnsi="Century Gothic"/>
          <w:sz w:val="20"/>
          <w:szCs w:val="20"/>
        </w:rPr>
        <w:t>:</w:t>
      </w:r>
    </w:p>
    <w:p w:rsidR="00676FA2" w:rsidRPr="00256687" w:rsidRDefault="00676FA2" w:rsidP="00680EC1">
      <w:pPr>
        <w:numPr>
          <w:ilvl w:val="0"/>
          <w:numId w:val="14"/>
        </w:numPr>
        <w:autoSpaceDE w:val="0"/>
        <w:autoSpaceDN w:val="0"/>
        <w:spacing w:after="0" w:line="240" w:lineRule="auto"/>
        <w:ind w:left="567"/>
        <w:jc w:val="both"/>
        <w:rPr>
          <w:rFonts w:ascii="Century Gothic" w:hAnsi="Century Gothic"/>
          <w:sz w:val="20"/>
          <w:szCs w:val="20"/>
        </w:rPr>
      </w:pPr>
      <w:r w:rsidRPr="00256687">
        <w:rPr>
          <w:rFonts w:ascii="Century Gothic" w:hAnsi="Century Gothic"/>
          <w:sz w:val="20"/>
          <w:szCs w:val="20"/>
        </w:rPr>
        <w:t>contabilità finale e certificato di regolare esecuzione dei lavori;</w:t>
      </w:r>
    </w:p>
    <w:p w:rsidR="00676FA2" w:rsidRPr="00256687" w:rsidRDefault="00676FA2" w:rsidP="00680EC1">
      <w:pPr>
        <w:numPr>
          <w:ilvl w:val="0"/>
          <w:numId w:val="13"/>
        </w:numPr>
        <w:autoSpaceDE w:val="0"/>
        <w:autoSpaceDN w:val="0"/>
        <w:spacing w:after="0" w:line="240" w:lineRule="auto"/>
        <w:ind w:left="567"/>
        <w:jc w:val="both"/>
        <w:rPr>
          <w:rFonts w:ascii="Century Gothic" w:hAnsi="Century Gothic"/>
          <w:sz w:val="20"/>
          <w:szCs w:val="20"/>
        </w:rPr>
      </w:pPr>
      <w:r w:rsidRPr="00256687">
        <w:rPr>
          <w:rFonts w:ascii="Century Gothic" w:hAnsi="Century Gothic"/>
          <w:sz w:val="20"/>
          <w:szCs w:val="20"/>
        </w:rPr>
        <w:t>documenti</w:t>
      </w:r>
      <w:r w:rsidRPr="00256687">
        <w:rPr>
          <w:rStyle w:val="FootnoteReference"/>
          <w:rFonts w:ascii="Century Gothic" w:hAnsi="Century Gothic"/>
          <w:sz w:val="20"/>
          <w:szCs w:val="20"/>
        </w:rPr>
        <w:footnoteReference w:id="7"/>
      </w:r>
      <w:r w:rsidRPr="00256687">
        <w:rPr>
          <w:rFonts w:ascii="Century Gothic" w:hAnsi="Century Gothic"/>
          <w:sz w:val="20"/>
          <w:szCs w:val="20"/>
        </w:rPr>
        <w:t xml:space="preserve"> attestanti le spese sostenute (mandati di pagamento quietanzati, fatture quietanzate accompagnate da dichiarazione liberatoria rilasciata dalla ditta fornitrice, ecc.) e, per i lavori in amministrazione diretta o eseguiti direttamente dal privato conduttore o da impresa boschiva, prospetti analitici come indicato al successivo paragrafo 3.6.9.</w:t>
      </w:r>
    </w:p>
    <w:p w:rsidR="00676FA2" w:rsidRPr="00E65A66" w:rsidRDefault="00676FA2" w:rsidP="00680EC1">
      <w:pPr>
        <w:numPr>
          <w:ilvl w:val="0"/>
          <w:numId w:val="14"/>
        </w:numPr>
        <w:autoSpaceDE w:val="0"/>
        <w:autoSpaceDN w:val="0"/>
        <w:spacing w:after="0" w:line="240" w:lineRule="auto"/>
        <w:ind w:left="567"/>
        <w:jc w:val="both"/>
        <w:rPr>
          <w:rFonts w:ascii="Century Gothic" w:hAnsi="Century Gothic"/>
          <w:sz w:val="20"/>
          <w:szCs w:val="20"/>
        </w:rPr>
      </w:pPr>
      <w:r w:rsidRPr="00256687">
        <w:rPr>
          <w:rFonts w:ascii="Century Gothic" w:hAnsi="Century Gothic"/>
          <w:sz w:val="20"/>
          <w:szCs w:val="20"/>
        </w:rPr>
        <w:t>dichiarazione del beneficiario di non aver richiesto altri contributi per l’intervento (modello Allegato F) oppure copia delle rinunce</w:t>
      </w:r>
      <w:r w:rsidRPr="00E65A66">
        <w:rPr>
          <w:rFonts w:ascii="Century Gothic" w:hAnsi="Century Gothic"/>
          <w:sz w:val="20"/>
          <w:szCs w:val="20"/>
        </w:rPr>
        <w:t xml:space="preserve"> ad altri contributi;</w:t>
      </w:r>
    </w:p>
    <w:p w:rsidR="00676FA2" w:rsidRDefault="00676FA2" w:rsidP="00680EC1">
      <w:pPr>
        <w:numPr>
          <w:ilvl w:val="0"/>
          <w:numId w:val="14"/>
        </w:numPr>
        <w:autoSpaceDE w:val="0"/>
        <w:autoSpaceDN w:val="0"/>
        <w:spacing w:after="0" w:line="240" w:lineRule="auto"/>
        <w:ind w:left="567"/>
        <w:jc w:val="both"/>
        <w:rPr>
          <w:rFonts w:ascii="Century Gothic" w:hAnsi="Century Gothic"/>
          <w:sz w:val="20"/>
          <w:szCs w:val="20"/>
        </w:rPr>
      </w:pPr>
      <w:r w:rsidRPr="00E65A66">
        <w:rPr>
          <w:rFonts w:ascii="Century Gothic" w:hAnsi="Century Gothic"/>
          <w:sz w:val="20"/>
          <w:szCs w:val="20"/>
        </w:rPr>
        <w:t>documentazione richiesta dalla normativa per la liquidazione dei contributi pubblici (DURC, antimafia,</w:t>
      </w:r>
      <w:r>
        <w:rPr>
          <w:rFonts w:ascii="Century Gothic" w:hAnsi="Century Gothic"/>
          <w:sz w:val="20"/>
          <w:szCs w:val="20"/>
        </w:rPr>
        <w:t xml:space="preserve"> </w:t>
      </w:r>
      <w:r w:rsidRPr="001D759A">
        <w:rPr>
          <w:rFonts w:ascii="Century Gothic" w:hAnsi="Century Gothic"/>
          <w:sz w:val="20"/>
          <w:szCs w:val="20"/>
        </w:rPr>
        <w:t>ecc.)</w:t>
      </w:r>
      <w:r>
        <w:rPr>
          <w:rFonts w:ascii="Century Gothic" w:hAnsi="Century Gothic"/>
          <w:sz w:val="20"/>
          <w:szCs w:val="20"/>
        </w:rPr>
        <w:t>;</w:t>
      </w:r>
    </w:p>
    <w:p w:rsidR="00676FA2" w:rsidRDefault="00676FA2" w:rsidP="00680EC1">
      <w:pPr>
        <w:numPr>
          <w:ilvl w:val="0"/>
          <w:numId w:val="14"/>
        </w:numPr>
        <w:autoSpaceDE w:val="0"/>
        <w:autoSpaceDN w:val="0"/>
        <w:spacing w:after="0" w:line="240" w:lineRule="auto"/>
        <w:ind w:left="567"/>
        <w:jc w:val="both"/>
        <w:rPr>
          <w:rFonts w:ascii="Century Gothic" w:hAnsi="Century Gothic"/>
          <w:sz w:val="20"/>
          <w:szCs w:val="20"/>
        </w:rPr>
      </w:pPr>
      <w:r w:rsidRPr="001D759A">
        <w:rPr>
          <w:rFonts w:ascii="Century Gothic" w:hAnsi="Century Gothic"/>
          <w:sz w:val="20"/>
          <w:szCs w:val="20"/>
        </w:rPr>
        <w:t>copia del contratto d’appalto nel caso di beneficiari p</w:t>
      </w:r>
      <w:r>
        <w:rPr>
          <w:rFonts w:ascii="Century Gothic" w:hAnsi="Century Gothic"/>
          <w:sz w:val="20"/>
          <w:szCs w:val="20"/>
        </w:rPr>
        <w:t xml:space="preserve">ubblici, </w:t>
      </w:r>
      <w:r w:rsidRPr="001D759A">
        <w:rPr>
          <w:rFonts w:ascii="Century Gothic" w:hAnsi="Century Gothic"/>
          <w:sz w:val="20"/>
          <w:szCs w:val="20"/>
        </w:rPr>
        <w:t>se non ancora consegnato;</w:t>
      </w:r>
    </w:p>
    <w:p w:rsidR="00676FA2" w:rsidRPr="001D759A" w:rsidRDefault="00676FA2" w:rsidP="00680EC1">
      <w:pPr>
        <w:numPr>
          <w:ilvl w:val="0"/>
          <w:numId w:val="14"/>
        </w:numPr>
        <w:autoSpaceDE w:val="0"/>
        <w:autoSpaceDN w:val="0"/>
        <w:spacing w:after="0" w:line="240" w:lineRule="auto"/>
        <w:ind w:left="567"/>
        <w:jc w:val="both"/>
        <w:rPr>
          <w:rFonts w:ascii="Century Gothic" w:hAnsi="Century Gothic"/>
          <w:sz w:val="20"/>
          <w:szCs w:val="20"/>
        </w:rPr>
      </w:pPr>
      <w:r w:rsidRPr="001D759A">
        <w:rPr>
          <w:rFonts w:ascii="Century Gothic" w:hAnsi="Century Gothic"/>
          <w:sz w:val="20"/>
          <w:szCs w:val="20"/>
        </w:rPr>
        <w:t>documentazione fotografica dello stato dei luoghi prima e dopo gli interventi;</w:t>
      </w:r>
    </w:p>
    <w:p w:rsidR="00676FA2" w:rsidRDefault="00676FA2" w:rsidP="00680EC1">
      <w:pPr>
        <w:pStyle w:val="BodyTextIndent"/>
        <w:rPr>
          <w:rFonts w:ascii="Century Gothic" w:hAnsi="Century Gothic"/>
          <w:sz w:val="20"/>
          <w:szCs w:val="20"/>
          <w:lang w:eastAsia="en-US"/>
        </w:rPr>
      </w:pPr>
    </w:p>
    <w:p w:rsidR="00676FA2" w:rsidRDefault="00676FA2" w:rsidP="0009627F">
      <w:pPr>
        <w:spacing w:after="0" w:line="240" w:lineRule="auto"/>
        <w:jc w:val="both"/>
        <w:rPr>
          <w:rFonts w:ascii="Century Gothic" w:hAnsi="Century Gothic"/>
          <w:sz w:val="20"/>
          <w:szCs w:val="20"/>
        </w:rPr>
      </w:pPr>
      <w:r>
        <w:rPr>
          <w:rFonts w:ascii="Century Gothic" w:hAnsi="Century Gothic"/>
          <w:sz w:val="20"/>
          <w:szCs w:val="20"/>
        </w:rPr>
        <w:t>La Comunità Montana effettuerà</w:t>
      </w:r>
      <w:r w:rsidRPr="00941247">
        <w:rPr>
          <w:rFonts w:ascii="Century Gothic" w:hAnsi="Century Gothic"/>
          <w:sz w:val="20"/>
          <w:szCs w:val="20"/>
        </w:rPr>
        <w:t xml:space="preserve"> l’accertamento</w:t>
      </w:r>
      <w:r>
        <w:rPr>
          <w:rFonts w:ascii="Century Gothic" w:hAnsi="Century Gothic"/>
          <w:sz w:val="20"/>
          <w:szCs w:val="20"/>
        </w:rPr>
        <w:t xml:space="preserve"> su tutte le domande, compreso il controllo in loco</w:t>
      </w:r>
      <w:r w:rsidRPr="0084094F">
        <w:rPr>
          <w:rFonts w:ascii="Century Gothic" w:hAnsi="Century Gothic"/>
          <w:sz w:val="20"/>
          <w:szCs w:val="20"/>
        </w:rPr>
        <w:t xml:space="preserve"> </w:t>
      </w:r>
      <w:r>
        <w:rPr>
          <w:rFonts w:ascii="Century Gothic" w:hAnsi="Century Gothic"/>
          <w:sz w:val="20"/>
          <w:szCs w:val="20"/>
        </w:rPr>
        <w:t>dell’</w:t>
      </w:r>
      <w:r w:rsidRPr="00941247">
        <w:rPr>
          <w:rFonts w:ascii="Century Gothic" w:hAnsi="Century Gothic"/>
          <w:sz w:val="20"/>
          <w:szCs w:val="20"/>
        </w:rPr>
        <w:t>avvenuta esecuzione dei lavori</w:t>
      </w:r>
      <w:r>
        <w:rPr>
          <w:rFonts w:ascii="Century Gothic" w:hAnsi="Century Gothic"/>
          <w:sz w:val="20"/>
          <w:szCs w:val="20"/>
        </w:rPr>
        <w:t xml:space="preserve"> e, per l’Azione 4 (Miglioramenti forestali), la verifica dell’obbligo di accantonamento degli utili derivanti dalla vendita del legname.</w:t>
      </w:r>
      <w:r w:rsidRPr="00941247">
        <w:rPr>
          <w:rFonts w:ascii="Century Gothic" w:hAnsi="Century Gothic"/>
          <w:sz w:val="20"/>
          <w:szCs w:val="20"/>
        </w:rPr>
        <w:t xml:space="preserve"> </w:t>
      </w:r>
    </w:p>
    <w:p w:rsidR="00676FA2" w:rsidRDefault="00676FA2" w:rsidP="00680EC1">
      <w:pPr>
        <w:pStyle w:val="BodyTextIndent"/>
        <w:rPr>
          <w:rFonts w:ascii="Century Gothic" w:hAnsi="Century Gothic"/>
          <w:sz w:val="20"/>
          <w:szCs w:val="20"/>
          <w:lang w:eastAsia="en-US"/>
        </w:rPr>
      </w:pPr>
      <w:r>
        <w:rPr>
          <w:rFonts w:ascii="Century Gothic" w:hAnsi="Century Gothic"/>
          <w:sz w:val="20"/>
          <w:szCs w:val="20"/>
          <w:lang w:eastAsia="en-US"/>
        </w:rPr>
        <w:t xml:space="preserve">Il funzionario incaricato redige il verbale di controllo finale, nel quale riporta gli esiti degli accertamenti e l’Ente procede poi alla </w:t>
      </w:r>
      <w:r w:rsidRPr="00521FE9">
        <w:rPr>
          <w:rFonts w:ascii="Century Gothic" w:hAnsi="Century Gothic"/>
          <w:sz w:val="20"/>
          <w:szCs w:val="20"/>
          <w:lang w:eastAsia="en-US"/>
        </w:rPr>
        <w:t>liquida</w:t>
      </w:r>
      <w:r>
        <w:rPr>
          <w:rFonts w:ascii="Century Gothic" w:hAnsi="Century Gothic"/>
          <w:sz w:val="20"/>
          <w:szCs w:val="20"/>
          <w:lang w:eastAsia="en-US"/>
        </w:rPr>
        <w:t>zione de</w:t>
      </w:r>
      <w:r w:rsidRPr="00941247">
        <w:rPr>
          <w:rFonts w:ascii="Century Gothic" w:hAnsi="Century Gothic"/>
          <w:sz w:val="20"/>
          <w:szCs w:val="20"/>
          <w:lang w:eastAsia="en-US"/>
        </w:rPr>
        <w:t xml:space="preserve">l </w:t>
      </w:r>
      <w:r w:rsidRPr="00520DAF">
        <w:rPr>
          <w:rFonts w:ascii="Century Gothic" w:hAnsi="Century Gothic"/>
          <w:sz w:val="20"/>
          <w:szCs w:val="20"/>
          <w:lang w:eastAsia="en-US"/>
        </w:rPr>
        <w:t>contributo (al netto del ricavato del materiale legnoso), comunicando al beneficiario l’entità del saldo ed eventuali obblighi.</w:t>
      </w:r>
    </w:p>
    <w:p w:rsidR="00676FA2" w:rsidRPr="00C22082" w:rsidRDefault="00676FA2" w:rsidP="00680EC1">
      <w:pPr>
        <w:spacing w:after="0" w:line="240" w:lineRule="auto"/>
        <w:rPr>
          <w:rFonts w:ascii="Century Gothic" w:hAnsi="Century Gothic"/>
          <w:sz w:val="20"/>
          <w:szCs w:val="20"/>
        </w:rPr>
      </w:pPr>
    </w:p>
    <w:p w:rsidR="00676FA2" w:rsidRPr="00925DDD" w:rsidRDefault="00676FA2" w:rsidP="000E6B90">
      <w:pPr>
        <w:pStyle w:val="Heading3"/>
        <w:spacing w:before="0" w:line="240" w:lineRule="auto"/>
        <w:ind w:left="993" w:hanging="993"/>
        <w:jc w:val="both"/>
        <w:rPr>
          <w:rFonts w:ascii="Century Gothic" w:hAnsi="Century Gothic"/>
          <w:i/>
          <w:color w:val="auto"/>
        </w:rPr>
      </w:pPr>
      <w:bookmarkStart w:id="133" w:name="_Toc395099511"/>
      <w:bookmarkStart w:id="134" w:name="_Toc517189155"/>
      <w:r>
        <w:rPr>
          <w:rFonts w:ascii="Century Gothic" w:hAnsi="Century Gothic"/>
          <w:i/>
          <w:color w:val="auto"/>
        </w:rPr>
        <w:t>3.5.6.1</w:t>
      </w:r>
      <w:r w:rsidRPr="00925DDD">
        <w:rPr>
          <w:rFonts w:ascii="Century Gothic" w:hAnsi="Century Gothic"/>
          <w:i/>
          <w:color w:val="auto"/>
        </w:rPr>
        <w:t xml:space="preserve"> </w:t>
      </w:r>
      <w:r>
        <w:rPr>
          <w:rFonts w:ascii="Century Gothic" w:hAnsi="Century Gothic"/>
          <w:i/>
          <w:color w:val="auto"/>
        </w:rPr>
        <w:t>Saldo dei</w:t>
      </w:r>
      <w:r w:rsidRPr="00925DDD">
        <w:rPr>
          <w:rFonts w:ascii="Century Gothic" w:hAnsi="Century Gothic"/>
          <w:i/>
          <w:color w:val="auto"/>
        </w:rPr>
        <w:t xml:space="preserve"> lavori realizzati in amministrazione diretta</w:t>
      </w:r>
      <w:bookmarkEnd w:id="133"/>
      <w:r w:rsidRPr="00925DDD">
        <w:rPr>
          <w:rFonts w:ascii="Century Gothic" w:hAnsi="Century Gothic"/>
          <w:i/>
          <w:color w:val="auto"/>
        </w:rPr>
        <w:t xml:space="preserve"> o direttamente </w:t>
      </w:r>
      <w:r>
        <w:rPr>
          <w:rFonts w:ascii="Century Gothic" w:hAnsi="Century Gothic"/>
          <w:i/>
          <w:color w:val="auto"/>
        </w:rPr>
        <w:t xml:space="preserve">dal privato </w:t>
      </w:r>
      <w:r w:rsidRPr="00925DDD">
        <w:rPr>
          <w:rFonts w:ascii="Century Gothic" w:hAnsi="Century Gothic"/>
          <w:i/>
          <w:color w:val="auto"/>
        </w:rPr>
        <w:t xml:space="preserve">conduttore </w:t>
      </w:r>
      <w:bookmarkEnd w:id="134"/>
    </w:p>
    <w:p w:rsidR="00676FA2" w:rsidRDefault="00676FA2" w:rsidP="00680EC1">
      <w:pPr>
        <w:pStyle w:val="BodyTextIndent"/>
        <w:rPr>
          <w:rFonts w:ascii="Century Gothic" w:hAnsi="Century Gothic"/>
          <w:bCs/>
          <w:sz w:val="20"/>
          <w:szCs w:val="20"/>
        </w:rPr>
      </w:pPr>
    </w:p>
    <w:p w:rsidR="00676FA2" w:rsidRPr="00C22082" w:rsidRDefault="00676FA2" w:rsidP="00680EC1">
      <w:pPr>
        <w:pStyle w:val="BodyTextIndent"/>
        <w:rPr>
          <w:rFonts w:ascii="Century Gothic" w:hAnsi="Century Gothic"/>
          <w:bCs/>
          <w:sz w:val="20"/>
          <w:szCs w:val="20"/>
        </w:rPr>
      </w:pPr>
      <w:r w:rsidRPr="00C22082">
        <w:rPr>
          <w:rFonts w:ascii="Century Gothic" w:hAnsi="Century Gothic"/>
          <w:bCs/>
          <w:sz w:val="20"/>
          <w:szCs w:val="20"/>
        </w:rPr>
        <w:t>Gli Enti Pubblici, che per effettuare</w:t>
      </w:r>
      <w:r>
        <w:rPr>
          <w:rFonts w:ascii="Century Gothic" w:hAnsi="Century Gothic"/>
          <w:bCs/>
          <w:sz w:val="20"/>
          <w:szCs w:val="20"/>
        </w:rPr>
        <w:t xml:space="preserve"> i</w:t>
      </w:r>
      <w:r w:rsidRPr="00C22082">
        <w:rPr>
          <w:rFonts w:ascii="Century Gothic" w:hAnsi="Century Gothic"/>
          <w:bCs/>
          <w:sz w:val="20"/>
          <w:szCs w:val="20"/>
        </w:rPr>
        <w:t xml:space="preserve"> lavori in amministrazione diretta si avvalgono di pers</w:t>
      </w:r>
      <w:r>
        <w:rPr>
          <w:rFonts w:ascii="Century Gothic" w:hAnsi="Century Gothic"/>
          <w:bCs/>
          <w:sz w:val="20"/>
          <w:szCs w:val="20"/>
        </w:rPr>
        <w:t>onale proprio, devono comprovar</w:t>
      </w:r>
      <w:r w:rsidRPr="00C22082">
        <w:rPr>
          <w:rFonts w:ascii="Century Gothic" w:hAnsi="Century Gothic"/>
          <w:bCs/>
          <w:sz w:val="20"/>
          <w:szCs w:val="20"/>
        </w:rPr>
        <w:t>e i costi</w:t>
      </w:r>
      <w:r>
        <w:rPr>
          <w:rFonts w:ascii="Century Gothic" w:hAnsi="Century Gothic"/>
          <w:bCs/>
          <w:sz w:val="20"/>
          <w:szCs w:val="20"/>
        </w:rPr>
        <w:t xml:space="preserve"> del personale</w:t>
      </w:r>
      <w:r w:rsidRPr="00C22082">
        <w:rPr>
          <w:rFonts w:ascii="Century Gothic" w:hAnsi="Century Gothic"/>
          <w:bCs/>
          <w:sz w:val="20"/>
          <w:szCs w:val="20"/>
        </w:rPr>
        <w:t xml:space="preserve"> mediante prospetti analitici, sottoscritti dal dirigente/responsabile dell’</w:t>
      </w:r>
      <w:r>
        <w:rPr>
          <w:rFonts w:ascii="Century Gothic" w:hAnsi="Century Gothic"/>
          <w:bCs/>
          <w:sz w:val="20"/>
          <w:szCs w:val="20"/>
        </w:rPr>
        <w:t>Amministrazione</w:t>
      </w:r>
      <w:r w:rsidRPr="00C22082">
        <w:rPr>
          <w:rFonts w:ascii="Century Gothic" w:hAnsi="Century Gothic"/>
          <w:bCs/>
          <w:sz w:val="20"/>
          <w:szCs w:val="20"/>
        </w:rPr>
        <w:t xml:space="preserve">, che attestino: </w:t>
      </w:r>
    </w:p>
    <w:p w:rsidR="00676FA2" w:rsidRPr="00C22082" w:rsidRDefault="00676FA2" w:rsidP="00680EC1">
      <w:pPr>
        <w:numPr>
          <w:ilvl w:val="0"/>
          <w:numId w:val="15"/>
        </w:numPr>
        <w:autoSpaceDE w:val="0"/>
        <w:autoSpaceDN w:val="0"/>
        <w:spacing w:after="0" w:line="240" w:lineRule="auto"/>
        <w:ind w:left="567"/>
        <w:jc w:val="both"/>
        <w:rPr>
          <w:rFonts w:ascii="Century Gothic" w:hAnsi="Century Gothic"/>
          <w:sz w:val="20"/>
          <w:szCs w:val="20"/>
        </w:rPr>
      </w:pPr>
      <w:r w:rsidRPr="00C22082">
        <w:rPr>
          <w:rFonts w:ascii="Century Gothic" w:hAnsi="Century Gothic"/>
          <w:sz w:val="20"/>
          <w:szCs w:val="20"/>
        </w:rPr>
        <w:t xml:space="preserve">il costo orario o giornaliero del personale </w:t>
      </w:r>
      <w:r>
        <w:rPr>
          <w:rFonts w:ascii="Century Gothic" w:hAnsi="Century Gothic"/>
          <w:sz w:val="20"/>
          <w:szCs w:val="20"/>
        </w:rPr>
        <w:t>impiegat</w:t>
      </w:r>
      <w:r w:rsidRPr="00C22082">
        <w:rPr>
          <w:rFonts w:ascii="Century Gothic" w:hAnsi="Century Gothic"/>
          <w:sz w:val="20"/>
          <w:szCs w:val="20"/>
        </w:rPr>
        <w:t xml:space="preserve">o, su base nominativa, con l’indicazione di tutte le voci che hanno concorso alla definizione di tale costo; </w:t>
      </w:r>
    </w:p>
    <w:p w:rsidR="00676FA2" w:rsidRPr="008146D4" w:rsidRDefault="00676FA2" w:rsidP="00680EC1">
      <w:pPr>
        <w:numPr>
          <w:ilvl w:val="0"/>
          <w:numId w:val="15"/>
        </w:numPr>
        <w:autoSpaceDE w:val="0"/>
        <w:autoSpaceDN w:val="0"/>
        <w:spacing w:after="0" w:line="240" w:lineRule="auto"/>
        <w:ind w:left="567"/>
        <w:jc w:val="both"/>
        <w:rPr>
          <w:rFonts w:ascii="Century Gothic" w:hAnsi="Century Gothic"/>
          <w:sz w:val="20"/>
          <w:szCs w:val="20"/>
        </w:rPr>
      </w:pPr>
      <w:r w:rsidRPr="00C22082">
        <w:rPr>
          <w:rFonts w:ascii="Century Gothic" w:hAnsi="Century Gothic"/>
          <w:sz w:val="20"/>
          <w:szCs w:val="20"/>
        </w:rPr>
        <w:t>il numero di ore o giornate in cui il personale su base nominativa è stato utilizzato per</w:t>
      </w:r>
      <w:r>
        <w:rPr>
          <w:rFonts w:ascii="Century Gothic" w:hAnsi="Century Gothic"/>
          <w:sz w:val="20"/>
          <w:szCs w:val="20"/>
        </w:rPr>
        <w:t xml:space="preserve"> l’intervento</w:t>
      </w:r>
      <w:r w:rsidRPr="00C22082">
        <w:rPr>
          <w:rFonts w:ascii="Century Gothic" w:hAnsi="Century Gothic"/>
          <w:sz w:val="20"/>
          <w:szCs w:val="20"/>
        </w:rPr>
        <w:t xml:space="preserve"> e la distribuzione di tale utilizzazione nel corso dell’anno;</w:t>
      </w:r>
      <w:r w:rsidRPr="008146D4">
        <w:rPr>
          <w:rFonts w:ascii="Century Gothic" w:hAnsi="Century Gothic"/>
          <w:sz w:val="20"/>
          <w:szCs w:val="20"/>
        </w:rPr>
        <w:t xml:space="preserve"> </w:t>
      </w:r>
    </w:p>
    <w:p w:rsidR="00676FA2" w:rsidRPr="00C22082" w:rsidRDefault="00676FA2" w:rsidP="00680EC1">
      <w:pPr>
        <w:numPr>
          <w:ilvl w:val="0"/>
          <w:numId w:val="15"/>
        </w:numPr>
        <w:autoSpaceDE w:val="0"/>
        <w:autoSpaceDN w:val="0"/>
        <w:spacing w:after="0" w:line="240" w:lineRule="auto"/>
        <w:ind w:left="567"/>
        <w:jc w:val="both"/>
        <w:rPr>
          <w:rFonts w:ascii="Century Gothic" w:hAnsi="Century Gothic"/>
          <w:sz w:val="20"/>
          <w:szCs w:val="20"/>
        </w:rPr>
      </w:pPr>
      <w:r w:rsidRPr="00C22082">
        <w:rPr>
          <w:rFonts w:ascii="Century Gothic" w:hAnsi="Century Gothic"/>
          <w:sz w:val="20"/>
          <w:szCs w:val="20"/>
        </w:rPr>
        <w:t xml:space="preserve">i listini paga del personale emessi nel periodo di utilizzazione dello stesso. </w:t>
      </w:r>
    </w:p>
    <w:p w:rsidR="00676FA2" w:rsidRDefault="00676FA2" w:rsidP="00680EC1">
      <w:pPr>
        <w:pStyle w:val="BodyTextIndent"/>
        <w:rPr>
          <w:rFonts w:ascii="Century Gothic" w:hAnsi="Century Gothic"/>
          <w:bCs/>
          <w:sz w:val="20"/>
          <w:szCs w:val="20"/>
        </w:rPr>
      </w:pPr>
    </w:p>
    <w:p w:rsidR="00676FA2" w:rsidRPr="00C22082" w:rsidRDefault="00676FA2" w:rsidP="00680EC1">
      <w:pPr>
        <w:pStyle w:val="BodyTextIndent"/>
        <w:rPr>
          <w:rFonts w:ascii="Century Gothic" w:hAnsi="Century Gothic"/>
          <w:bCs/>
          <w:sz w:val="20"/>
          <w:szCs w:val="20"/>
        </w:rPr>
      </w:pPr>
    </w:p>
    <w:p w:rsidR="00676FA2" w:rsidRDefault="00676FA2" w:rsidP="00680EC1">
      <w:pPr>
        <w:pStyle w:val="BodyTextIndent"/>
        <w:rPr>
          <w:rFonts w:ascii="Century Gothic" w:hAnsi="Century Gothic"/>
          <w:bCs/>
          <w:sz w:val="20"/>
          <w:szCs w:val="20"/>
        </w:rPr>
      </w:pPr>
      <w:r>
        <w:rPr>
          <w:rFonts w:ascii="Century Gothic" w:hAnsi="Century Gothic"/>
          <w:bCs/>
          <w:sz w:val="20"/>
          <w:szCs w:val="20"/>
        </w:rPr>
        <w:t>Sia per i lavori in amministrazione diretta che nel caso di lavori effettuati direttamente, l</w:t>
      </w:r>
      <w:r w:rsidRPr="00C22082">
        <w:rPr>
          <w:rFonts w:ascii="Century Gothic" w:hAnsi="Century Gothic"/>
          <w:bCs/>
          <w:sz w:val="20"/>
          <w:szCs w:val="20"/>
        </w:rPr>
        <w:t xml:space="preserve">a spesa per l’acquisto dei materiali deve essere comprovata da </w:t>
      </w:r>
      <w:r>
        <w:rPr>
          <w:rFonts w:ascii="Century Gothic" w:hAnsi="Century Gothic"/>
          <w:bCs/>
          <w:sz w:val="20"/>
          <w:szCs w:val="20"/>
        </w:rPr>
        <w:t xml:space="preserve">mandati di pagamento, </w:t>
      </w:r>
      <w:r w:rsidRPr="00C22082">
        <w:rPr>
          <w:rFonts w:ascii="Century Gothic" w:hAnsi="Century Gothic"/>
          <w:bCs/>
          <w:sz w:val="20"/>
          <w:szCs w:val="20"/>
        </w:rPr>
        <w:t>fatture</w:t>
      </w:r>
      <w:r>
        <w:rPr>
          <w:rFonts w:ascii="Century Gothic" w:hAnsi="Century Gothic"/>
          <w:bCs/>
          <w:sz w:val="20"/>
          <w:szCs w:val="20"/>
        </w:rPr>
        <w:t>,</w:t>
      </w:r>
      <w:r w:rsidRPr="00C22082">
        <w:rPr>
          <w:rFonts w:ascii="Century Gothic" w:hAnsi="Century Gothic"/>
          <w:bCs/>
          <w:sz w:val="20"/>
          <w:szCs w:val="20"/>
        </w:rPr>
        <w:t xml:space="preserve"> </w:t>
      </w:r>
      <w:r>
        <w:rPr>
          <w:rFonts w:ascii="Century Gothic" w:hAnsi="Century Gothic"/>
          <w:bCs/>
          <w:sz w:val="20"/>
          <w:szCs w:val="20"/>
        </w:rPr>
        <w:t>liberatorie e do</w:t>
      </w:r>
      <w:r w:rsidRPr="00C22082">
        <w:rPr>
          <w:rFonts w:ascii="Century Gothic" w:hAnsi="Century Gothic"/>
          <w:bCs/>
          <w:sz w:val="20"/>
          <w:szCs w:val="20"/>
        </w:rPr>
        <w:t>cumentazione bancaria necessaria per la tracciabilità dei pagamenti. Le spese documentate devono corrispondere alle voci riportate sull</w:t>
      </w:r>
      <w:r>
        <w:rPr>
          <w:rFonts w:ascii="Century Gothic" w:hAnsi="Century Gothic"/>
          <w:bCs/>
          <w:sz w:val="20"/>
          <w:szCs w:val="20"/>
        </w:rPr>
        <w:t>a contabilità finale dei lavori</w:t>
      </w:r>
      <w:r w:rsidRPr="00C22082">
        <w:rPr>
          <w:rFonts w:ascii="Century Gothic" w:hAnsi="Century Gothic"/>
          <w:bCs/>
          <w:sz w:val="20"/>
          <w:szCs w:val="20"/>
        </w:rPr>
        <w:t xml:space="preserve">. </w:t>
      </w:r>
    </w:p>
    <w:p w:rsidR="00676FA2" w:rsidRPr="00C22082" w:rsidRDefault="00676FA2" w:rsidP="00680EC1">
      <w:pPr>
        <w:pStyle w:val="BodyTextIndent"/>
        <w:rPr>
          <w:rFonts w:ascii="Century Gothic" w:hAnsi="Century Gothic"/>
          <w:bCs/>
          <w:sz w:val="20"/>
          <w:szCs w:val="20"/>
        </w:rPr>
      </w:pPr>
    </w:p>
    <w:p w:rsidR="00676FA2" w:rsidRDefault="00676FA2" w:rsidP="000E6B90">
      <w:pPr>
        <w:pStyle w:val="Heading3"/>
        <w:spacing w:before="0" w:line="240" w:lineRule="auto"/>
        <w:rPr>
          <w:rFonts w:ascii="Century Gothic" w:hAnsi="Century Gothic"/>
          <w:i/>
          <w:color w:val="auto"/>
        </w:rPr>
      </w:pPr>
      <w:bookmarkStart w:id="135" w:name="_Toc324504278"/>
    </w:p>
    <w:p w:rsidR="00676FA2" w:rsidRPr="00925DDD" w:rsidRDefault="00676FA2" w:rsidP="000E6B90">
      <w:pPr>
        <w:pStyle w:val="Heading3"/>
        <w:spacing w:before="0" w:line="240" w:lineRule="auto"/>
        <w:rPr>
          <w:rFonts w:ascii="Century Gothic" w:hAnsi="Century Gothic"/>
          <w:i/>
          <w:color w:val="auto"/>
        </w:rPr>
      </w:pPr>
      <w:bookmarkStart w:id="136" w:name="_Toc517189156"/>
      <w:r>
        <w:rPr>
          <w:rFonts w:ascii="Century Gothic" w:hAnsi="Century Gothic"/>
          <w:i/>
          <w:color w:val="auto"/>
        </w:rPr>
        <w:t>3.5</w:t>
      </w:r>
      <w:r w:rsidRPr="00925DDD">
        <w:rPr>
          <w:rFonts w:ascii="Century Gothic" w:hAnsi="Century Gothic"/>
          <w:i/>
          <w:color w:val="auto"/>
        </w:rPr>
        <w:t>.</w:t>
      </w:r>
      <w:r>
        <w:rPr>
          <w:rFonts w:ascii="Century Gothic" w:hAnsi="Century Gothic"/>
          <w:i/>
          <w:color w:val="auto"/>
        </w:rPr>
        <w:t>7</w:t>
      </w:r>
      <w:r w:rsidRPr="00925DDD">
        <w:rPr>
          <w:rFonts w:ascii="Century Gothic" w:hAnsi="Century Gothic"/>
          <w:i/>
          <w:color w:val="auto"/>
        </w:rPr>
        <w:t xml:space="preserve"> Svincolo della polizza fideiussoria</w:t>
      </w:r>
      <w:bookmarkEnd w:id="136"/>
      <w:r w:rsidRPr="00925DDD">
        <w:rPr>
          <w:rFonts w:ascii="Century Gothic" w:hAnsi="Century Gothic"/>
          <w:i/>
          <w:color w:val="auto"/>
        </w:rPr>
        <w:t xml:space="preserve"> </w:t>
      </w:r>
    </w:p>
    <w:p w:rsidR="00676FA2" w:rsidRDefault="00676FA2" w:rsidP="000E6B90">
      <w:pPr>
        <w:pStyle w:val="BodyTextIndent"/>
        <w:rPr>
          <w:rFonts w:ascii="Century Gothic" w:hAnsi="Century Gothic"/>
          <w:bCs/>
          <w:noProof/>
          <w:sz w:val="20"/>
          <w:szCs w:val="20"/>
        </w:rPr>
      </w:pPr>
    </w:p>
    <w:p w:rsidR="00676FA2" w:rsidRDefault="00676FA2" w:rsidP="000E6B90">
      <w:pPr>
        <w:pStyle w:val="BodyTextIndent"/>
        <w:rPr>
          <w:rFonts w:ascii="Century Gothic" w:hAnsi="Century Gothic"/>
          <w:b/>
          <w:bCs/>
          <w:noProof/>
          <w:sz w:val="20"/>
          <w:szCs w:val="20"/>
        </w:rPr>
      </w:pPr>
      <w:r w:rsidRPr="00A44EE2">
        <w:rPr>
          <w:rFonts w:ascii="Century Gothic" w:hAnsi="Century Gothic"/>
          <w:bCs/>
          <w:noProof/>
          <w:sz w:val="20"/>
          <w:szCs w:val="20"/>
        </w:rPr>
        <w:t>La polizza</w:t>
      </w:r>
      <w:r>
        <w:rPr>
          <w:rFonts w:ascii="Century Gothic" w:hAnsi="Century Gothic"/>
          <w:bCs/>
          <w:noProof/>
          <w:sz w:val="20"/>
          <w:szCs w:val="20"/>
        </w:rPr>
        <w:t xml:space="preserve"> fideiussoria è svincolata da </w:t>
      </w:r>
      <w:r w:rsidRPr="00A44EE2">
        <w:rPr>
          <w:rFonts w:ascii="Century Gothic" w:hAnsi="Century Gothic"/>
          <w:bCs/>
          <w:noProof/>
          <w:sz w:val="20"/>
          <w:szCs w:val="20"/>
        </w:rPr>
        <w:t xml:space="preserve">tramite apposita autorizzazione di svincolo, a seguito del nulla osta del funzionario </w:t>
      </w:r>
      <w:r>
        <w:rPr>
          <w:rFonts w:ascii="Century Gothic" w:hAnsi="Century Gothic"/>
          <w:bCs/>
          <w:noProof/>
          <w:sz w:val="20"/>
          <w:szCs w:val="20"/>
        </w:rPr>
        <w:t>incaricato. La richiesta</w:t>
      </w:r>
      <w:r w:rsidRPr="00A44EE2">
        <w:rPr>
          <w:rFonts w:ascii="Century Gothic" w:hAnsi="Century Gothic"/>
          <w:bCs/>
          <w:noProof/>
          <w:sz w:val="20"/>
          <w:szCs w:val="20"/>
        </w:rPr>
        <w:t xml:space="preserve"> di svincolo viene inviata al soggetto che ha prestato la garanzia e, per conoscenza, al beneficiario</w:t>
      </w:r>
      <w:r w:rsidRPr="00A44EE2">
        <w:rPr>
          <w:rFonts w:ascii="Century Gothic" w:hAnsi="Century Gothic"/>
          <w:b/>
          <w:bCs/>
          <w:noProof/>
          <w:sz w:val="20"/>
          <w:szCs w:val="20"/>
        </w:rPr>
        <w:t>.</w:t>
      </w:r>
    </w:p>
    <w:p w:rsidR="00676FA2" w:rsidRDefault="00676FA2" w:rsidP="00680EC1">
      <w:pPr>
        <w:spacing w:after="0" w:line="240" w:lineRule="auto"/>
        <w:rPr>
          <w:rFonts w:ascii="Century Gothic" w:hAnsi="Century Gothic"/>
        </w:rPr>
      </w:pPr>
    </w:p>
    <w:p w:rsidR="00676FA2" w:rsidRPr="00C070AD" w:rsidRDefault="00676FA2" w:rsidP="00680EC1">
      <w:pPr>
        <w:pStyle w:val="Heading2"/>
        <w:spacing w:before="0" w:after="0"/>
        <w:rPr>
          <w:rFonts w:ascii="Century Gothic" w:hAnsi="Century Gothic"/>
          <w:sz w:val="24"/>
          <w:szCs w:val="24"/>
        </w:rPr>
      </w:pPr>
      <w:bookmarkStart w:id="137" w:name="_Toc190233011"/>
      <w:bookmarkStart w:id="138" w:name="_Toc324504279"/>
      <w:bookmarkStart w:id="139" w:name="_Toc395099515"/>
      <w:bookmarkStart w:id="140" w:name="_Toc508638780"/>
      <w:bookmarkStart w:id="141" w:name="_Toc517189157"/>
      <w:bookmarkEnd w:id="135"/>
      <w:r>
        <w:rPr>
          <w:rFonts w:ascii="Century Gothic" w:hAnsi="Century Gothic"/>
          <w:sz w:val="24"/>
          <w:szCs w:val="24"/>
        </w:rPr>
        <w:t>3.6</w:t>
      </w:r>
      <w:r w:rsidRPr="00C070AD">
        <w:rPr>
          <w:rFonts w:ascii="Century Gothic" w:hAnsi="Century Gothic"/>
          <w:sz w:val="24"/>
          <w:szCs w:val="24"/>
        </w:rPr>
        <w:t xml:space="preserve"> Decadenza</w:t>
      </w:r>
      <w:bookmarkEnd w:id="137"/>
      <w:bookmarkEnd w:id="138"/>
      <w:r w:rsidRPr="00C070AD">
        <w:rPr>
          <w:rFonts w:ascii="Century Gothic" w:hAnsi="Century Gothic"/>
          <w:sz w:val="24"/>
          <w:szCs w:val="24"/>
        </w:rPr>
        <w:t xml:space="preserve"> e rinuncia</w:t>
      </w:r>
      <w:bookmarkEnd w:id="139"/>
      <w:bookmarkEnd w:id="140"/>
      <w:bookmarkEnd w:id="141"/>
      <w:r w:rsidRPr="00C070AD">
        <w:rPr>
          <w:rFonts w:ascii="Century Gothic" w:hAnsi="Century Gothic"/>
          <w:sz w:val="24"/>
          <w:szCs w:val="24"/>
        </w:rPr>
        <w:t xml:space="preserve"> </w:t>
      </w:r>
    </w:p>
    <w:p w:rsidR="00676FA2" w:rsidRDefault="00676FA2" w:rsidP="00680EC1">
      <w:pPr>
        <w:spacing w:after="0" w:line="240" w:lineRule="auto"/>
        <w:rPr>
          <w:rFonts w:ascii="Century Gothic" w:hAnsi="Century Gothic"/>
          <w:sz w:val="20"/>
          <w:szCs w:val="20"/>
          <w:lang w:eastAsia="it-IT"/>
        </w:rPr>
      </w:pPr>
      <w:bookmarkStart w:id="142" w:name="_Toc190233012"/>
      <w:bookmarkStart w:id="143" w:name="_Toc324504280"/>
    </w:p>
    <w:p w:rsidR="00676FA2" w:rsidRPr="00925DDD" w:rsidRDefault="00676FA2" w:rsidP="00680EC1">
      <w:pPr>
        <w:pStyle w:val="Heading3"/>
        <w:spacing w:before="0" w:line="240" w:lineRule="auto"/>
        <w:rPr>
          <w:rFonts w:ascii="Century Gothic" w:hAnsi="Century Gothic"/>
          <w:i/>
          <w:color w:val="auto"/>
        </w:rPr>
      </w:pPr>
      <w:bookmarkStart w:id="144" w:name="_Toc517189158"/>
      <w:r>
        <w:rPr>
          <w:rFonts w:ascii="Century Gothic" w:hAnsi="Century Gothic"/>
          <w:i/>
          <w:color w:val="auto"/>
        </w:rPr>
        <w:t>3.6</w:t>
      </w:r>
      <w:r w:rsidRPr="00925DDD">
        <w:rPr>
          <w:rFonts w:ascii="Century Gothic" w:hAnsi="Century Gothic"/>
          <w:i/>
          <w:color w:val="auto"/>
        </w:rPr>
        <w:t>.1 Decadenza</w:t>
      </w:r>
      <w:bookmarkEnd w:id="144"/>
    </w:p>
    <w:p w:rsidR="00676FA2" w:rsidRDefault="00676FA2" w:rsidP="00680EC1">
      <w:pPr>
        <w:autoSpaceDE w:val="0"/>
        <w:autoSpaceDN w:val="0"/>
        <w:adjustRightInd w:val="0"/>
        <w:spacing w:after="0" w:line="240" w:lineRule="auto"/>
        <w:rPr>
          <w:rFonts w:ascii="Century Gothic" w:hAnsi="Century Gothic" w:cs="EBNCHF+Tahoma"/>
          <w:color w:val="000000"/>
          <w:sz w:val="20"/>
          <w:szCs w:val="20"/>
        </w:rPr>
      </w:pPr>
    </w:p>
    <w:p w:rsidR="00676FA2" w:rsidRDefault="00676FA2" w:rsidP="00680EC1">
      <w:pPr>
        <w:autoSpaceDE w:val="0"/>
        <w:autoSpaceDN w:val="0"/>
        <w:adjustRightInd w:val="0"/>
        <w:spacing w:after="0" w:line="240" w:lineRule="auto"/>
        <w:rPr>
          <w:rFonts w:ascii="Century Gothic" w:hAnsi="Century Gothic" w:cs="EBNCHF+Tahoma"/>
          <w:color w:val="000000"/>
          <w:sz w:val="20"/>
          <w:szCs w:val="20"/>
        </w:rPr>
      </w:pPr>
      <w:r w:rsidRPr="00B76430">
        <w:rPr>
          <w:rFonts w:ascii="Century Gothic" w:hAnsi="Century Gothic" w:cs="EBNCHF+Tahoma"/>
          <w:color w:val="000000"/>
          <w:sz w:val="20"/>
          <w:szCs w:val="20"/>
        </w:rPr>
        <w:t xml:space="preserve">La domanda ammessa a </w:t>
      </w:r>
      <w:r w:rsidRPr="00F07606">
        <w:rPr>
          <w:rFonts w:ascii="Century Gothic" w:hAnsi="Century Gothic" w:cs="EBNCHF+Tahoma"/>
          <w:color w:val="000000"/>
          <w:sz w:val="20"/>
          <w:szCs w:val="20"/>
        </w:rPr>
        <w:t>finanziamento decade totalmente</w:t>
      </w:r>
      <w:r w:rsidRPr="00B76430">
        <w:rPr>
          <w:rFonts w:ascii="Century Gothic" w:hAnsi="Century Gothic" w:cs="EBNCHF+Tahoma"/>
          <w:color w:val="000000"/>
          <w:sz w:val="20"/>
          <w:szCs w:val="20"/>
        </w:rPr>
        <w:t xml:space="preserve"> a seguito di: </w:t>
      </w:r>
    </w:p>
    <w:p w:rsidR="00676FA2" w:rsidRDefault="00676FA2" w:rsidP="00680EC1">
      <w:pPr>
        <w:pStyle w:val="ListParagraph"/>
        <w:numPr>
          <w:ilvl w:val="0"/>
          <w:numId w:val="31"/>
        </w:numPr>
        <w:autoSpaceDE w:val="0"/>
        <w:autoSpaceDN w:val="0"/>
        <w:adjustRightInd w:val="0"/>
        <w:spacing w:after="0" w:line="240" w:lineRule="auto"/>
        <w:ind w:left="426"/>
        <w:jc w:val="both"/>
        <w:rPr>
          <w:rFonts w:ascii="Century Gothic" w:hAnsi="Century Gothic" w:cs="EBNCHF+Tahoma"/>
          <w:color w:val="000000"/>
          <w:sz w:val="20"/>
          <w:szCs w:val="20"/>
        </w:rPr>
      </w:pPr>
      <w:r w:rsidRPr="00835951">
        <w:rPr>
          <w:rFonts w:ascii="Century Gothic" w:hAnsi="Century Gothic" w:cs="EBNCHF+Tahoma"/>
          <w:color w:val="000000"/>
          <w:sz w:val="20"/>
          <w:szCs w:val="20"/>
        </w:rPr>
        <w:t>mancato rispetto delle condizioni</w:t>
      </w:r>
      <w:r>
        <w:rPr>
          <w:rFonts w:ascii="Century Gothic" w:hAnsi="Century Gothic" w:cs="EBNCHF+Tahoma"/>
          <w:color w:val="000000"/>
          <w:sz w:val="20"/>
          <w:szCs w:val="20"/>
        </w:rPr>
        <w:t>, limiti e divieti</w:t>
      </w:r>
      <w:r w:rsidRPr="00835951">
        <w:rPr>
          <w:rFonts w:ascii="Century Gothic" w:hAnsi="Century Gothic" w:cs="EBNCHF+Tahoma"/>
          <w:color w:val="000000"/>
          <w:sz w:val="20"/>
          <w:szCs w:val="20"/>
        </w:rPr>
        <w:t xml:space="preserve"> </w:t>
      </w:r>
      <w:r>
        <w:rPr>
          <w:rFonts w:ascii="Century Gothic" w:hAnsi="Century Gothic" w:cs="EBNCHF+Tahoma"/>
          <w:color w:val="000000"/>
          <w:sz w:val="20"/>
          <w:szCs w:val="20"/>
        </w:rPr>
        <w:t>previsti</w:t>
      </w:r>
      <w:r w:rsidRPr="00835951">
        <w:rPr>
          <w:rFonts w:ascii="Century Gothic" w:hAnsi="Century Gothic" w:cs="EBNCHF+Tahoma"/>
          <w:color w:val="000000"/>
          <w:sz w:val="20"/>
          <w:szCs w:val="20"/>
        </w:rPr>
        <w:t xml:space="preserve"> per le </w:t>
      </w:r>
      <w:r>
        <w:rPr>
          <w:rFonts w:ascii="Century Gothic" w:hAnsi="Century Gothic" w:cs="EBNCHF+Tahoma"/>
          <w:color w:val="000000"/>
          <w:sz w:val="20"/>
          <w:szCs w:val="20"/>
        </w:rPr>
        <w:t>singole A</w:t>
      </w:r>
      <w:r w:rsidRPr="00835951">
        <w:rPr>
          <w:rFonts w:ascii="Century Gothic" w:hAnsi="Century Gothic" w:cs="EBNCHF+Tahoma"/>
          <w:color w:val="000000"/>
          <w:sz w:val="20"/>
          <w:szCs w:val="20"/>
        </w:rPr>
        <w:t xml:space="preserve">zioni; </w:t>
      </w:r>
    </w:p>
    <w:p w:rsidR="00676FA2" w:rsidRDefault="00676FA2" w:rsidP="00680EC1">
      <w:pPr>
        <w:pStyle w:val="ListParagraph"/>
        <w:numPr>
          <w:ilvl w:val="0"/>
          <w:numId w:val="31"/>
        </w:numPr>
        <w:autoSpaceDE w:val="0"/>
        <w:autoSpaceDN w:val="0"/>
        <w:adjustRightInd w:val="0"/>
        <w:spacing w:after="0" w:line="240" w:lineRule="auto"/>
        <w:ind w:left="426"/>
        <w:jc w:val="both"/>
        <w:rPr>
          <w:rFonts w:ascii="Century Gothic" w:hAnsi="Century Gothic" w:cs="EBNCHF+Tahoma"/>
          <w:color w:val="000000"/>
          <w:sz w:val="20"/>
          <w:szCs w:val="20"/>
        </w:rPr>
      </w:pPr>
      <w:r>
        <w:rPr>
          <w:rFonts w:ascii="Century Gothic" w:hAnsi="Century Gothic" w:cs="EBNCHF+Tahoma"/>
          <w:color w:val="000000"/>
          <w:sz w:val="20"/>
          <w:szCs w:val="20"/>
        </w:rPr>
        <w:t xml:space="preserve">mancato rispetto dei termini di inizio e di conclusione degli interventi, </w:t>
      </w:r>
    </w:p>
    <w:p w:rsidR="00676FA2" w:rsidRDefault="00676FA2" w:rsidP="00680EC1">
      <w:pPr>
        <w:pStyle w:val="ListParagraph"/>
        <w:numPr>
          <w:ilvl w:val="0"/>
          <w:numId w:val="31"/>
        </w:numPr>
        <w:autoSpaceDE w:val="0"/>
        <w:autoSpaceDN w:val="0"/>
        <w:adjustRightInd w:val="0"/>
        <w:spacing w:after="0" w:line="240" w:lineRule="auto"/>
        <w:ind w:left="426"/>
        <w:jc w:val="both"/>
        <w:rPr>
          <w:rFonts w:ascii="Century Gothic" w:hAnsi="Century Gothic" w:cs="EBNCHF+Tahoma"/>
          <w:color w:val="000000"/>
          <w:sz w:val="20"/>
          <w:szCs w:val="20"/>
        </w:rPr>
      </w:pPr>
      <w:r w:rsidRPr="00F07606">
        <w:rPr>
          <w:rFonts w:ascii="Century Gothic" w:hAnsi="Century Gothic" w:cs="EBNCHF+Tahoma"/>
          <w:color w:val="000000"/>
          <w:sz w:val="20"/>
          <w:szCs w:val="20"/>
        </w:rPr>
        <w:t>realizzazione di in</w:t>
      </w:r>
      <w:r>
        <w:rPr>
          <w:rFonts w:ascii="Century Gothic" w:hAnsi="Century Gothic" w:cs="EBNCHF+Tahoma"/>
          <w:color w:val="000000"/>
          <w:sz w:val="20"/>
          <w:szCs w:val="20"/>
        </w:rPr>
        <w:t>vestimenti con spesa ammessa</w:t>
      </w:r>
      <w:r w:rsidRPr="00F07606">
        <w:rPr>
          <w:rFonts w:ascii="Century Gothic" w:hAnsi="Century Gothic" w:cs="EBNCHF+Tahoma"/>
          <w:color w:val="000000"/>
          <w:sz w:val="20"/>
          <w:szCs w:val="20"/>
        </w:rPr>
        <w:t xml:space="preserve"> inferiore a</w:t>
      </w:r>
      <w:r>
        <w:rPr>
          <w:rFonts w:ascii="Century Gothic" w:hAnsi="Century Gothic" w:cs="EBNCHF+Tahoma"/>
          <w:color w:val="000000"/>
          <w:sz w:val="20"/>
          <w:szCs w:val="20"/>
        </w:rPr>
        <w:t>lla soglia minima i</w:t>
      </w:r>
      <w:r w:rsidRPr="00F07606">
        <w:rPr>
          <w:rFonts w:ascii="Century Gothic" w:hAnsi="Century Gothic" w:cs="EBNCHF+Tahoma"/>
          <w:color w:val="000000"/>
          <w:sz w:val="20"/>
          <w:szCs w:val="20"/>
        </w:rPr>
        <w:t xml:space="preserve">ndicata per le singole azioni; </w:t>
      </w:r>
    </w:p>
    <w:p w:rsidR="00676FA2" w:rsidRPr="0000360F" w:rsidRDefault="00676FA2" w:rsidP="00680EC1">
      <w:pPr>
        <w:pStyle w:val="ListParagraph"/>
        <w:numPr>
          <w:ilvl w:val="0"/>
          <w:numId w:val="31"/>
        </w:numPr>
        <w:autoSpaceDE w:val="0"/>
        <w:autoSpaceDN w:val="0"/>
        <w:adjustRightInd w:val="0"/>
        <w:spacing w:after="0" w:line="240" w:lineRule="auto"/>
        <w:ind w:left="426"/>
        <w:jc w:val="both"/>
        <w:rPr>
          <w:rFonts w:ascii="Century Gothic" w:hAnsi="Century Gothic" w:cs="EBNCHF+Tahoma"/>
          <w:color w:val="000000"/>
          <w:sz w:val="20"/>
          <w:szCs w:val="20"/>
        </w:rPr>
      </w:pPr>
      <w:r w:rsidRPr="0000360F">
        <w:rPr>
          <w:rFonts w:ascii="Century Gothic" w:hAnsi="Century Gothic" w:cs="EBNCHF+Tahoma"/>
          <w:color w:val="000000"/>
          <w:sz w:val="20"/>
          <w:szCs w:val="20"/>
        </w:rPr>
        <w:t xml:space="preserve">mancata presentazione della contabilità finale entro il termine stabilito, </w:t>
      </w:r>
      <w:r>
        <w:rPr>
          <w:rFonts w:ascii="Century Gothic" w:hAnsi="Century Gothic" w:cs="EBNCHF+Tahoma"/>
          <w:color w:val="000000"/>
          <w:sz w:val="20"/>
          <w:szCs w:val="20"/>
        </w:rPr>
        <w:t xml:space="preserve">necessario </w:t>
      </w:r>
      <w:r w:rsidRPr="0000360F">
        <w:rPr>
          <w:rFonts w:ascii="Century Gothic" w:hAnsi="Century Gothic" w:cs="EBNCHF+Tahoma"/>
          <w:color w:val="000000"/>
          <w:sz w:val="20"/>
          <w:szCs w:val="20"/>
        </w:rPr>
        <w:t>per consentire il controllo dei lavori effettuati e la liquidazione degli aiuti;</w:t>
      </w:r>
    </w:p>
    <w:p w:rsidR="00676FA2" w:rsidRDefault="00676FA2" w:rsidP="00680EC1">
      <w:pPr>
        <w:pStyle w:val="ListParagraph"/>
        <w:numPr>
          <w:ilvl w:val="0"/>
          <w:numId w:val="31"/>
        </w:numPr>
        <w:autoSpaceDE w:val="0"/>
        <w:autoSpaceDN w:val="0"/>
        <w:adjustRightInd w:val="0"/>
        <w:spacing w:after="0" w:line="240" w:lineRule="auto"/>
        <w:ind w:left="426"/>
        <w:jc w:val="both"/>
        <w:rPr>
          <w:rFonts w:ascii="Century Gothic" w:hAnsi="Century Gothic" w:cs="EBNCHF+Tahoma"/>
          <w:color w:val="000000"/>
          <w:sz w:val="20"/>
          <w:szCs w:val="20"/>
        </w:rPr>
      </w:pPr>
      <w:r w:rsidRPr="003479C9">
        <w:rPr>
          <w:rFonts w:ascii="Century Gothic" w:hAnsi="Century Gothic" w:cs="EBNCHF+Tahoma"/>
          <w:color w:val="000000"/>
          <w:sz w:val="20"/>
          <w:szCs w:val="20"/>
        </w:rPr>
        <w:t>violazione del divieto di cumulo con altre fonti di finanziamento;</w:t>
      </w:r>
    </w:p>
    <w:p w:rsidR="00676FA2" w:rsidRPr="00380543" w:rsidRDefault="00676FA2" w:rsidP="00680EC1">
      <w:pPr>
        <w:pStyle w:val="ListParagraph"/>
        <w:numPr>
          <w:ilvl w:val="0"/>
          <w:numId w:val="31"/>
        </w:numPr>
        <w:autoSpaceDE w:val="0"/>
        <w:autoSpaceDN w:val="0"/>
        <w:adjustRightInd w:val="0"/>
        <w:spacing w:after="0" w:line="240" w:lineRule="auto"/>
        <w:ind w:left="426"/>
        <w:jc w:val="both"/>
        <w:rPr>
          <w:rFonts w:ascii="Century Gothic" w:hAnsi="Century Gothic" w:cs="EBNCHF+Tahoma"/>
          <w:color w:val="000000"/>
          <w:sz w:val="20"/>
          <w:szCs w:val="20"/>
        </w:rPr>
      </w:pPr>
      <w:r>
        <w:rPr>
          <w:rFonts w:ascii="Century Gothic" w:hAnsi="Century Gothic" w:cs="EBNCHF+Tahoma"/>
          <w:color w:val="000000"/>
          <w:sz w:val="20"/>
          <w:szCs w:val="20"/>
        </w:rPr>
        <w:t xml:space="preserve">mancato rispetto del periodo di mantenimento delle opere realizzate nell’ambito dell’Azione 3 (SIF) e dell’Azione 6 (Manutenzione strade); </w:t>
      </w:r>
    </w:p>
    <w:p w:rsidR="00676FA2" w:rsidRPr="00F07606" w:rsidRDefault="00676FA2" w:rsidP="00680EC1">
      <w:pPr>
        <w:pStyle w:val="ListParagraph"/>
        <w:numPr>
          <w:ilvl w:val="0"/>
          <w:numId w:val="31"/>
        </w:numPr>
        <w:autoSpaceDE w:val="0"/>
        <w:autoSpaceDN w:val="0"/>
        <w:adjustRightInd w:val="0"/>
        <w:spacing w:after="0" w:line="240" w:lineRule="auto"/>
        <w:ind w:left="426"/>
        <w:jc w:val="both"/>
        <w:rPr>
          <w:rFonts w:ascii="Century Gothic" w:hAnsi="Century Gothic" w:cs="EBNCHF+Tahoma"/>
          <w:color w:val="000000"/>
          <w:sz w:val="20"/>
          <w:szCs w:val="20"/>
        </w:rPr>
      </w:pPr>
      <w:r w:rsidRPr="00F07606">
        <w:rPr>
          <w:rFonts w:ascii="Century Gothic" w:hAnsi="Century Gothic" w:cs="EBNCHF+Tahoma"/>
          <w:color w:val="000000"/>
          <w:sz w:val="20"/>
          <w:szCs w:val="20"/>
        </w:rPr>
        <w:t>non veridicità delle dichiarazioni presentate</w:t>
      </w:r>
      <w:r>
        <w:rPr>
          <w:rFonts w:ascii="Century Gothic" w:hAnsi="Century Gothic" w:cs="EBNCHF+Tahoma"/>
          <w:color w:val="000000"/>
          <w:sz w:val="20"/>
          <w:szCs w:val="20"/>
        </w:rPr>
        <w:t>, ai sensi del d.p.r. n. 445/2000.</w:t>
      </w:r>
    </w:p>
    <w:p w:rsidR="00676FA2" w:rsidRPr="006A4DBC" w:rsidRDefault="00676FA2" w:rsidP="00680EC1">
      <w:pPr>
        <w:spacing w:after="0" w:line="240" w:lineRule="auto"/>
        <w:rPr>
          <w:rFonts w:ascii="Century Gothic" w:hAnsi="Century Gothic"/>
          <w:bCs/>
          <w:sz w:val="20"/>
          <w:szCs w:val="20"/>
          <w:lang w:eastAsia="it-IT"/>
        </w:rPr>
      </w:pPr>
    </w:p>
    <w:bookmarkEnd w:id="142"/>
    <w:bookmarkEnd w:id="143"/>
    <w:p w:rsidR="00676FA2" w:rsidRPr="00BC6932" w:rsidRDefault="00676FA2" w:rsidP="00680EC1">
      <w:pPr>
        <w:pStyle w:val="BodyTextIndent3"/>
        <w:spacing w:after="0"/>
        <w:ind w:left="0"/>
        <w:jc w:val="both"/>
        <w:rPr>
          <w:rFonts w:ascii="Century Gothic" w:hAnsi="Century Gothic"/>
          <w:bCs/>
          <w:sz w:val="20"/>
          <w:szCs w:val="20"/>
        </w:rPr>
      </w:pPr>
      <w:r w:rsidRPr="006A4DBC">
        <w:rPr>
          <w:rFonts w:ascii="Century Gothic" w:hAnsi="Century Gothic"/>
          <w:bCs/>
          <w:sz w:val="20"/>
          <w:szCs w:val="20"/>
        </w:rPr>
        <w:t xml:space="preserve">Nel caso in cui a seguito di un controllo si evidenzino irregolarità tali da comportare la decadenza di una </w:t>
      </w:r>
      <w:r>
        <w:rPr>
          <w:rFonts w:ascii="Century Gothic" w:hAnsi="Century Gothic"/>
          <w:bCs/>
          <w:sz w:val="20"/>
          <w:szCs w:val="20"/>
        </w:rPr>
        <w:t>domanda di aiuto</w:t>
      </w:r>
      <w:r w:rsidRPr="006A4DBC">
        <w:rPr>
          <w:rFonts w:ascii="Century Gothic" w:hAnsi="Century Gothic"/>
          <w:bCs/>
          <w:sz w:val="20"/>
          <w:szCs w:val="20"/>
        </w:rPr>
        <w:t xml:space="preserve">, l’Ente competente comunica la revoca del contributo al beneficiario e, ove necessario, avvia le procedure per il recupero delle somme indebitamente </w:t>
      </w:r>
      <w:r w:rsidRPr="00DE2C20">
        <w:rPr>
          <w:rFonts w:ascii="Century Gothic" w:hAnsi="Century Gothic"/>
          <w:bCs/>
          <w:sz w:val="20"/>
          <w:szCs w:val="20"/>
        </w:rPr>
        <w:t>erogate, ai sensi dell’</w:t>
      </w:r>
      <w:bookmarkStart w:id="145" w:name="_Toc324504281"/>
      <w:r w:rsidRPr="00DE2C20">
        <w:rPr>
          <w:rFonts w:ascii="Century Gothic" w:hAnsi="Century Gothic"/>
          <w:bCs/>
          <w:sz w:val="20"/>
          <w:szCs w:val="20"/>
        </w:rPr>
        <w:t>art. 31 della l.r. 31/2008.</w:t>
      </w:r>
    </w:p>
    <w:p w:rsidR="00676FA2" w:rsidRPr="00293DBA" w:rsidRDefault="00676FA2" w:rsidP="00680EC1">
      <w:pPr>
        <w:spacing w:after="0" w:line="240" w:lineRule="auto"/>
      </w:pPr>
    </w:p>
    <w:p w:rsidR="00676FA2" w:rsidRPr="00925DDD" w:rsidRDefault="00676FA2" w:rsidP="00680EC1">
      <w:pPr>
        <w:pStyle w:val="Heading3"/>
        <w:spacing w:before="0" w:line="240" w:lineRule="auto"/>
        <w:rPr>
          <w:rFonts w:ascii="Century Gothic" w:hAnsi="Century Gothic"/>
          <w:i/>
          <w:color w:val="auto"/>
        </w:rPr>
      </w:pPr>
      <w:bookmarkStart w:id="146" w:name="_Toc395099517"/>
      <w:bookmarkStart w:id="147" w:name="_Toc508638782"/>
      <w:bookmarkStart w:id="148" w:name="_Toc517189159"/>
      <w:r>
        <w:rPr>
          <w:rFonts w:ascii="Century Gothic" w:hAnsi="Century Gothic"/>
          <w:i/>
          <w:color w:val="auto"/>
        </w:rPr>
        <w:t>3.6</w:t>
      </w:r>
      <w:r w:rsidRPr="00925DDD">
        <w:rPr>
          <w:rFonts w:ascii="Century Gothic" w:hAnsi="Century Gothic"/>
          <w:i/>
          <w:color w:val="auto"/>
        </w:rPr>
        <w:t>.2 Rinuncia</w:t>
      </w:r>
      <w:bookmarkEnd w:id="145"/>
      <w:bookmarkEnd w:id="146"/>
      <w:bookmarkEnd w:id="147"/>
      <w:bookmarkEnd w:id="148"/>
      <w:r w:rsidRPr="00925DDD">
        <w:rPr>
          <w:rFonts w:ascii="Century Gothic" w:hAnsi="Century Gothic"/>
          <w:i/>
          <w:color w:val="auto"/>
        </w:rPr>
        <w:t xml:space="preserve"> </w:t>
      </w:r>
    </w:p>
    <w:p w:rsidR="00676FA2" w:rsidRDefault="00676FA2" w:rsidP="00680EC1">
      <w:pPr>
        <w:pStyle w:val="BodyText"/>
        <w:spacing w:after="0" w:line="240" w:lineRule="auto"/>
        <w:jc w:val="both"/>
        <w:rPr>
          <w:rFonts w:ascii="Century Gothic" w:hAnsi="Century Gothic"/>
          <w:sz w:val="20"/>
          <w:szCs w:val="20"/>
        </w:rPr>
      </w:pPr>
    </w:p>
    <w:p w:rsidR="00676FA2" w:rsidRDefault="00676FA2" w:rsidP="00B321E7">
      <w:pPr>
        <w:spacing w:after="0" w:line="240" w:lineRule="auto"/>
        <w:jc w:val="both"/>
        <w:rPr>
          <w:rFonts w:ascii="Century Gothic" w:hAnsi="Century Gothic"/>
          <w:sz w:val="20"/>
          <w:szCs w:val="20"/>
        </w:rPr>
      </w:pPr>
      <w:bookmarkStart w:id="149" w:name="_Toc190233013"/>
      <w:bookmarkStart w:id="150" w:name="_Toc324504282"/>
      <w:r w:rsidRPr="00B321E7">
        <w:rPr>
          <w:rFonts w:ascii="Century Gothic" w:hAnsi="Century Gothic"/>
          <w:sz w:val="20"/>
          <w:szCs w:val="20"/>
        </w:rPr>
        <w:t>I soggetti beneficiari che intendano rinunciare in tutto o in parte al contributo ovvero in tutto o in parte alla realizzazione del progetto devono darne immediata comunicazione all’</w:t>
      </w:r>
      <w:r>
        <w:rPr>
          <w:rFonts w:ascii="Century Gothic" w:hAnsi="Century Gothic"/>
          <w:sz w:val="20"/>
          <w:szCs w:val="20"/>
        </w:rPr>
        <w:t>Ente competente</w:t>
      </w:r>
      <w:r w:rsidRPr="00B321E7">
        <w:rPr>
          <w:rFonts w:ascii="Century Gothic" w:hAnsi="Century Gothic"/>
          <w:sz w:val="20"/>
          <w:szCs w:val="20"/>
        </w:rPr>
        <w:t xml:space="preserve">, mediante PEC. </w:t>
      </w:r>
    </w:p>
    <w:p w:rsidR="00676FA2" w:rsidRPr="00B321E7" w:rsidRDefault="00676FA2" w:rsidP="00B321E7">
      <w:pPr>
        <w:spacing w:after="0" w:line="240" w:lineRule="auto"/>
        <w:jc w:val="both"/>
        <w:rPr>
          <w:rFonts w:ascii="Century Gothic" w:hAnsi="Century Gothic"/>
          <w:sz w:val="20"/>
          <w:szCs w:val="20"/>
        </w:rPr>
      </w:pPr>
      <w:r w:rsidRPr="00B321E7">
        <w:rPr>
          <w:rFonts w:ascii="Century Gothic" w:hAnsi="Century Gothic"/>
          <w:sz w:val="20"/>
          <w:szCs w:val="20"/>
        </w:rPr>
        <w:t xml:space="preserve">Qualora siano già state erogate quote di contributo, i beneficiari devono restituire le somme già ricevute, aumentate degli interessi legali maturati, fatte salve le cause di forza maggiore </w:t>
      </w:r>
      <w:r>
        <w:rPr>
          <w:rFonts w:ascii="Century Gothic" w:hAnsi="Century Gothic"/>
          <w:sz w:val="20"/>
          <w:szCs w:val="20"/>
        </w:rPr>
        <w:t>(</w:t>
      </w:r>
      <w:r w:rsidRPr="00B321E7">
        <w:rPr>
          <w:rFonts w:ascii="Century Gothic" w:hAnsi="Century Gothic"/>
          <w:sz w:val="20"/>
          <w:szCs w:val="20"/>
        </w:rPr>
        <w:t xml:space="preserve">eventi indipendenti dalla volontà del beneficiario, </w:t>
      </w:r>
      <w:r>
        <w:rPr>
          <w:rFonts w:ascii="Century Gothic" w:hAnsi="Century Gothic"/>
          <w:sz w:val="20"/>
          <w:szCs w:val="20"/>
        </w:rPr>
        <w:t xml:space="preserve">non prevedibili pur con la dovuta diligenza) </w:t>
      </w:r>
      <w:r w:rsidRPr="00B321E7">
        <w:rPr>
          <w:rFonts w:ascii="Century Gothic" w:hAnsi="Century Gothic"/>
          <w:sz w:val="20"/>
          <w:szCs w:val="20"/>
        </w:rPr>
        <w:t xml:space="preserve">e che impediscono </w:t>
      </w:r>
      <w:r>
        <w:rPr>
          <w:rFonts w:ascii="Century Gothic" w:hAnsi="Century Gothic"/>
          <w:sz w:val="20"/>
          <w:szCs w:val="20"/>
        </w:rPr>
        <w:t>al beneficiari</w:t>
      </w:r>
      <w:r w:rsidRPr="00B321E7">
        <w:rPr>
          <w:rFonts w:ascii="Century Gothic" w:hAnsi="Century Gothic"/>
          <w:sz w:val="20"/>
          <w:szCs w:val="20"/>
        </w:rPr>
        <w:t>o di adempiere</w:t>
      </w:r>
      <w:r>
        <w:rPr>
          <w:rFonts w:ascii="Century Gothic" w:hAnsi="Century Gothic"/>
          <w:sz w:val="20"/>
          <w:szCs w:val="20"/>
        </w:rPr>
        <w:t xml:space="preserve"> </w:t>
      </w:r>
      <w:r w:rsidRPr="00B321E7">
        <w:rPr>
          <w:rFonts w:ascii="Century Gothic" w:hAnsi="Century Gothic"/>
          <w:sz w:val="20"/>
          <w:szCs w:val="20"/>
        </w:rPr>
        <w:t xml:space="preserve">agli obblighi e agli impegni </w:t>
      </w:r>
      <w:r>
        <w:rPr>
          <w:rFonts w:ascii="Century Gothic" w:hAnsi="Century Gothic"/>
          <w:sz w:val="20"/>
          <w:szCs w:val="20"/>
        </w:rPr>
        <w:t>previsti.</w:t>
      </w:r>
      <w:r w:rsidRPr="00B321E7">
        <w:rPr>
          <w:rFonts w:ascii="Century Gothic" w:hAnsi="Century Gothic"/>
          <w:sz w:val="20"/>
          <w:szCs w:val="20"/>
        </w:rPr>
        <w:t xml:space="preserve"> </w:t>
      </w:r>
    </w:p>
    <w:p w:rsidR="00676FA2" w:rsidRPr="00B321E7" w:rsidRDefault="00676FA2" w:rsidP="00B321E7">
      <w:pPr>
        <w:spacing w:after="0" w:line="240" w:lineRule="auto"/>
        <w:jc w:val="both"/>
        <w:rPr>
          <w:rFonts w:ascii="Century Gothic" w:hAnsi="Century Gothic"/>
          <w:sz w:val="20"/>
          <w:szCs w:val="20"/>
        </w:rPr>
      </w:pPr>
    </w:p>
    <w:p w:rsidR="00676FA2" w:rsidRPr="00B321E7" w:rsidRDefault="00676FA2" w:rsidP="00520DAF">
      <w:pPr>
        <w:spacing w:after="0" w:line="240" w:lineRule="auto"/>
        <w:jc w:val="both"/>
        <w:rPr>
          <w:rFonts w:ascii="Century Gothic" w:hAnsi="Century Gothic"/>
          <w:sz w:val="20"/>
          <w:szCs w:val="20"/>
        </w:rPr>
      </w:pPr>
      <w:r w:rsidRPr="00B321E7">
        <w:rPr>
          <w:rFonts w:ascii="Century Gothic" w:hAnsi="Century Gothic"/>
          <w:sz w:val="20"/>
          <w:szCs w:val="20"/>
        </w:rPr>
        <w:t>La rinuncia non è ammessa qualora l</w:t>
      </w:r>
      <w:r>
        <w:rPr>
          <w:rFonts w:ascii="Century Gothic" w:hAnsi="Century Gothic"/>
          <w:sz w:val="20"/>
          <w:szCs w:val="20"/>
        </w:rPr>
        <w:t xml:space="preserve">a Comunità Montana </w:t>
      </w:r>
      <w:r w:rsidRPr="00B321E7">
        <w:rPr>
          <w:rFonts w:ascii="Century Gothic" w:hAnsi="Century Gothic"/>
          <w:sz w:val="20"/>
          <w:szCs w:val="20"/>
        </w:rPr>
        <w:t>abbia già:</w:t>
      </w:r>
    </w:p>
    <w:p w:rsidR="00676FA2" w:rsidRPr="00B321E7" w:rsidRDefault="00676FA2" w:rsidP="00520DAF">
      <w:pPr>
        <w:numPr>
          <w:ilvl w:val="0"/>
          <w:numId w:val="45"/>
        </w:numPr>
        <w:spacing w:after="0" w:line="240" w:lineRule="auto"/>
        <w:jc w:val="both"/>
        <w:rPr>
          <w:rFonts w:ascii="Century Gothic" w:hAnsi="Century Gothic"/>
          <w:sz w:val="20"/>
          <w:szCs w:val="20"/>
        </w:rPr>
      </w:pPr>
      <w:r w:rsidRPr="00B321E7">
        <w:rPr>
          <w:rFonts w:ascii="Century Gothic" w:hAnsi="Century Gothic"/>
          <w:sz w:val="20"/>
          <w:szCs w:val="20"/>
        </w:rPr>
        <w:t>informato il beneficiario circa la presenza di irregolarità nella domanda, riscontrate a seguito di un controllo amministrativo o in loco, quando  la rinuncia riguarda gli interventi che presentano irregolarità;</w:t>
      </w:r>
    </w:p>
    <w:p w:rsidR="00676FA2" w:rsidRPr="00B321E7" w:rsidRDefault="00676FA2" w:rsidP="00520DAF">
      <w:pPr>
        <w:numPr>
          <w:ilvl w:val="0"/>
          <w:numId w:val="45"/>
        </w:numPr>
        <w:spacing w:after="0" w:line="240" w:lineRule="auto"/>
        <w:jc w:val="both"/>
        <w:rPr>
          <w:rFonts w:ascii="Century Gothic" w:hAnsi="Century Gothic"/>
          <w:sz w:val="20"/>
          <w:szCs w:val="20"/>
        </w:rPr>
      </w:pPr>
      <w:r w:rsidRPr="00B321E7">
        <w:rPr>
          <w:rFonts w:ascii="Century Gothic" w:hAnsi="Century Gothic"/>
          <w:sz w:val="20"/>
          <w:szCs w:val="20"/>
        </w:rPr>
        <w:t>comunicato al beneficiario la volontà di effettuare un controllo in loco.</w:t>
      </w:r>
    </w:p>
    <w:p w:rsidR="00676FA2" w:rsidRPr="00F07606" w:rsidRDefault="00676FA2" w:rsidP="00680EC1">
      <w:pPr>
        <w:spacing w:after="0" w:line="240" w:lineRule="auto"/>
        <w:rPr>
          <w:rFonts w:ascii="Century Gothic" w:hAnsi="Century Gothic"/>
          <w:sz w:val="20"/>
          <w:szCs w:val="20"/>
        </w:rPr>
      </w:pPr>
    </w:p>
    <w:p w:rsidR="00676FA2" w:rsidRDefault="00676FA2" w:rsidP="00680EC1">
      <w:pPr>
        <w:spacing w:after="0" w:line="240" w:lineRule="auto"/>
      </w:pPr>
      <w:bookmarkStart w:id="151" w:name="_Toc395099518"/>
      <w:bookmarkStart w:id="152" w:name="_Toc508638783"/>
    </w:p>
    <w:p w:rsidR="00676FA2" w:rsidRPr="00256687" w:rsidRDefault="00676FA2" w:rsidP="00680EC1">
      <w:pPr>
        <w:pStyle w:val="BodyText"/>
        <w:spacing w:after="0" w:line="240" w:lineRule="auto"/>
        <w:jc w:val="both"/>
        <w:rPr>
          <w:rFonts w:ascii="Century Gothic" w:hAnsi="Century Gothic"/>
          <w:sz w:val="20"/>
          <w:szCs w:val="20"/>
        </w:rPr>
      </w:pPr>
      <w:bookmarkStart w:id="153" w:name="_Toc324504284"/>
      <w:bookmarkEnd w:id="149"/>
      <w:bookmarkEnd w:id="150"/>
      <w:bookmarkEnd w:id="151"/>
      <w:bookmarkEnd w:id="152"/>
    </w:p>
    <w:p w:rsidR="00676FA2" w:rsidRPr="00256687" w:rsidRDefault="00676FA2" w:rsidP="00680EC1">
      <w:pPr>
        <w:spacing w:after="0" w:line="240" w:lineRule="auto"/>
      </w:pPr>
      <w:bookmarkStart w:id="154" w:name="_Toc190233015"/>
      <w:bookmarkStart w:id="155" w:name="_Toc324504286"/>
      <w:bookmarkEnd w:id="153"/>
    </w:p>
    <w:bookmarkEnd w:id="154"/>
    <w:bookmarkEnd w:id="155"/>
    <w:p w:rsidR="00676FA2" w:rsidRDefault="00676FA2" w:rsidP="0090031E">
      <w:pPr>
        <w:spacing w:after="0" w:line="240" w:lineRule="auto"/>
        <w:jc w:val="both"/>
        <w:rPr>
          <w:sz w:val="20"/>
          <w:szCs w:val="20"/>
        </w:rPr>
      </w:pPr>
    </w:p>
    <w:p w:rsidR="00676FA2" w:rsidRDefault="00676FA2" w:rsidP="00D62151">
      <w:pPr>
        <w:pStyle w:val="Heading1"/>
        <w:rPr>
          <w:rFonts w:ascii="Century Gothic" w:hAnsi="Century Gothic"/>
          <w:color w:val="auto"/>
          <w:sz w:val="28"/>
          <w:szCs w:val="28"/>
        </w:rPr>
      </w:pPr>
      <w:bookmarkStart w:id="156" w:name="_Toc517189165"/>
      <w:r w:rsidRPr="000F65A6">
        <w:rPr>
          <w:rFonts w:ascii="Century Gothic" w:hAnsi="Century Gothic"/>
          <w:color w:val="auto"/>
          <w:sz w:val="28"/>
          <w:szCs w:val="28"/>
        </w:rPr>
        <w:t>ALLEGATI</w:t>
      </w:r>
      <w:bookmarkEnd w:id="156"/>
    </w:p>
    <w:p w:rsidR="00676FA2" w:rsidRPr="000F65A6" w:rsidRDefault="00676FA2" w:rsidP="000F65A6"/>
    <w:p w:rsidR="00676FA2" w:rsidRPr="004E6A52" w:rsidRDefault="00676FA2" w:rsidP="004E6A52">
      <w:pPr>
        <w:spacing w:after="0" w:line="240" w:lineRule="auto"/>
        <w:rPr>
          <w:rFonts w:ascii="Century Gothic" w:hAnsi="Century Gothic"/>
          <w:sz w:val="20"/>
          <w:szCs w:val="20"/>
        </w:rPr>
      </w:pPr>
      <w:r w:rsidRPr="004E6A52">
        <w:rPr>
          <w:rFonts w:ascii="Century Gothic" w:hAnsi="Century Gothic"/>
          <w:sz w:val="20"/>
          <w:szCs w:val="20"/>
        </w:rPr>
        <w:t>SCHEDA INFORMATIVA</w:t>
      </w:r>
    </w:p>
    <w:p w:rsidR="00676FA2" w:rsidRPr="003972C3" w:rsidRDefault="00676FA2" w:rsidP="004E6A52">
      <w:pPr>
        <w:spacing w:after="0" w:line="240" w:lineRule="auto"/>
        <w:rPr>
          <w:rFonts w:ascii="Century Gothic" w:hAnsi="Century Gothic"/>
          <w:sz w:val="20"/>
          <w:szCs w:val="20"/>
        </w:rPr>
      </w:pPr>
      <w:r w:rsidRPr="003972C3">
        <w:rPr>
          <w:rFonts w:ascii="Century Gothic" w:hAnsi="Century Gothic"/>
          <w:sz w:val="20"/>
          <w:szCs w:val="20"/>
        </w:rPr>
        <w:t>Allegato A - DICHIARAZIONE SOSTITUTIVA PER LA CONCESSIONE DI AIUTI DI STATO</w:t>
      </w:r>
    </w:p>
    <w:p w:rsidR="00676FA2" w:rsidRPr="003972C3" w:rsidRDefault="00676FA2" w:rsidP="004E6A52">
      <w:pPr>
        <w:spacing w:after="0" w:line="240" w:lineRule="auto"/>
        <w:rPr>
          <w:rFonts w:ascii="Century Gothic" w:hAnsi="Century Gothic"/>
          <w:sz w:val="20"/>
          <w:szCs w:val="20"/>
        </w:rPr>
      </w:pPr>
      <w:r w:rsidRPr="003972C3">
        <w:rPr>
          <w:rFonts w:ascii="Century Gothic" w:hAnsi="Century Gothic"/>
          <w:sz w:val="20"/>
          <w:szCs w:val="20"/>
        </w:rPr>
        <w:t xml:space="preserve">Allegato B - DICHIARAZIONE SOSTITUTIVA PER LA CONCESSIONE DI AIUTI IN ‘DE MINIMIS’ </w:t>
      </w:r>
    </w:p>
    <w:p w:rsidR="00676FA2" w:rsidRPr="003972C3" w:rsidRDefault="00676FA2" w:rsidP="00647736">
      <w:pPr>
        <w:spacing w:after="0" w:line="240" w:lineRule="auto"/>
        <w:rPr>
          <w:rFonts w:ascii="Century Gothic" w:hAnsi="Century Gothic"/>
          <w:sz w:val="20"/>
          <w:szCs w:val="20"/>
        </w:rPr>
      </w:pPr>
      <w:r w:rsidRPr="003972C3">
        <w:rPr>
          <w:rFonts w:ascii="Century Gothic" w:hAnsi="Century Gothic"/>
          <w:sz w:val="20"/>
          <w:szCs w:val="20"/>
        </w:rPr>
        <w:t xml:space="preserve">Allegato C - DICHIARAZIONE SOSTITUTIVA DI DETRAIBILITA’ I.V.A. </w:t>
      </w:r>
    </w:p>
    <w:p w:rsidR="00676FA2" w:rsidRPr="003972C3" w:rsidRDefault="00676FA2" w:rsidP="00061A0F">
      <w:pPr>
        <w:spacing w:after="0" w:line="240" w:lineRule="auto"/>
        <w:rPr>
          <w:rFonts w:ascii="Century Gothic" w:hAnsi="Century Gothic"/>
          <w:sz w:val="20"/>
          <w:szCs w:val="20"/>
        </w:rPr>
      </w:pPr>
      <w:r w:rsidRPr="003972C3">
        <w:rPr>
          <w:rFonts w:ascii="Century Gothic" w:hAnsi="Century Gothic"/>
          <w:sz w:val="20"/>
          <w:szCs w:val="20"/>
        </w:rPr>
        <w:t xml:space="preserve">Allegato D - MODELLI GRADUATORIE </w:t>
      </w:r>
    </w:p>
    <w:p w:rsidR="00676FA2" w:rsidRPr="003972C3" w:rsidRDefault="00676FA2" w:rsidP="00061A0F">
      <w:pPr>
        <w:spacing w:after="0" w:line="240" w:lineRule="auto"/>
        <w:rPr>
          <w:rFonts w:ascii="Century Gothic" w:hAnsi="Century Gothic"/>
          <w:sz w:val="20"/>
          <w:szCs w:val="20"/>
        </w:rPr>
      </w:pPr>
      <w:r>
        <w:rPr>
          <w:rFonts w:ascii="Century Gothic" w:hAnsi="Century Gothic"/>
          <w:sz w:val="20"/>
          <w:szCs w:val="20"/>
        </w:rPr>
        <w:t>Allegato E</w:t>
      </w:r>
      <w:r w:rsidRPr="003972C3">
        <w:rPr>
          <w:rFonts w:ascii="Century Gothic" w:hAnsi="Century Gothic"/>
          <w:sz w:val="20"/>
          <w:szCs w:val="20"/>
        </w:rPr>
        <w:t xml:space="preserve"> - PROSPETTO VARIANTI</w:t>
      </w:r>
    </w:p>
    <w:p w:rsidR="00676FA2" w:rsidRPr="003972C3" w:rsidRDefault="00676FA2" w:rsidP="00061A0F">
      <w:pPr>
        <w:spacing w:after="0" w:line="240" w:lineRule="auto"/>
        <w:rPr>
          <w:rFonts w:ascii="Century Gothic" w:hAnsi="Century Gothic"/>
          <w:sz w:val="20"/>
          <w:szCs w:val="20"/>
        </w:rPr>
      </w:pPr>
      <w:r>
        <w:rPr>
          <w:rFonts w:ascii="Century Gothic" w:hAnsi="Century Gothic"/>
          <w:sz w:val="20"/>
          <w:szCs w:val="20"/>
        </w:rPr>
        <w:t>Allegato F</w:t>
      </w:r>
      <w:r w:rsidRPr="003972C3">
        <w:rPr>
          <w:rFonts w:ascii="Century Gothic" w:hAnsi="Century Gothic"/>
          <w:sz w:val="20"/>
          <w:szCs w:val="20"/>
        </w:rPr>
        <w:t xml:space="preserve"> - DICHIARAZIONE SOSTITUTIVA DI ATTO DI NOTORIETA’ </w:t>
      </w:r>
    </w:p>
    <w:p w:rsidR="00676FA2" w:rsidRPr="00A75C16" w:rsidRDefault="00676FA2">
      <w:pPr>
        <w:rPr>
          <w:rFonts w:ascii="Times New Roman" w:hAnsi="Times New Roman"/>
          <w:sz w:val="24"/>
          <w:szCs w:val="24"/>
          <w:lang w:eastAsia="it-IT"/>
        </w:rPr>
      </w:pPr>
    </w:p>
    <w:p w:rsidR="00676FA2" w:rsidRPr="00743557" w:rsidRDefault="00676FA2">
      <w:r w:rsidRPr="00743557">
        <w:br w:type="page"/>
      </w:r>
    </w:p>
    <w:p w:rsidR="00676FA2" w:rsidRPr="00681ABB" w:rsidRDefault="00676FA2" w:rsidP="0035692A">
      <w:pPr>
        <w:autoSpaceDE w:val="0"/>
        <w:autoSpaceDN w:val="0"/>
        <w:adjustRightInd w:val="0"/>
        <w:spacing w:after="0" w:line="240" w:lineRule="auto"/>
        <w:ind w:left="1843" w:hanging="1843"/>
        <w:jc w:val="right"/>
        <w:rPr>
          <w:rFonts w:ascii="Arial" w:hAnsi="Arial" w:cs="Arial"/>
          <w:i/>
          <w:sz w:val="20"/>
          <w:szCs w:val="20"/>
          <w:u w:val="single"/>
          <w:lang w:eastAsia="it-IT"/>
        </w:rPr>
      </w:pPr>
      <w:r w:rsidRPr="00E65A66">
        <w:rPr>
          <w:rFonts w:ascii="Arial" w:hAnsi="Arial" w:cs="Arial"/>
          <w:i/>
          <w:sz w:val="20"/>
          <w:szCs w:val="20"/>
          <w:u w:val="single"/>
          <w:lang w:eastAsia="it-IT"/>
        </w:rPr>
        <w:t>ALLEGATO A</w:t>
      </w:r>
    </w:p>
    <w:p w:rsidR="00676FA2" w:rsidRPr="00BF1A9A" w:rsidRDefault="00676FA2" w:rsidP="00BF1A9A">
      <w:pPr>
        <w:pStyle w:val="Heading2"/>
        <w:jc w:val="center"/>
        <w:rPr>
          <w:rFonts w:ascii="Century Gothic" w:hAnsi="Century Gothic"/>
          <w:b w:val="0"/>
          <w:i w:val="0"/>
        </w:rPr>
      </w:pPr>
      <w:bookmarkStart w:id="157" w:name="_Toc517189167"/>
      <w:r w:rsidRPr="00BF1A9A">
        <w:rPr>
          <w:rFonts w:ascii="Century Gothic" w:hAnsi="Century Gothic"/>
          <w:b w:val="0"/>
          <w:i w:val="0"/>
        </w:rPr>
        <w:t>DICHIARAZIONE SOSTITUTIVA PER LA CONCESSIONE DI AIUTI DI STATO</w:t>
      </w:r>
      <w:bookmarkEnd w:id="157"/>
    </w:p>
    <w:p w:rsidR="00676FA2" w:rsidRPr="007F6CB4" w:rsidRDefault="00676FA2" w:rsidP="002062E4">
      <w:pPr>
        <w:spacing w:after="0"/>
        <w:jc w:val="center"/>
        <w:rPr>
          <w:lang w:eastAsia="zh-CN"/>
        </w:rPr>
      </w:pPr>
      <w:r>
        <w:rPr>
          <w:rFonts w:ascii="Arial" w:hAnsi="Arial" w:cs="Arial"/>
          <w:sz w:val="20"/>
          <w:szCs w:val="20"/>
          <w:lang w:eastAsia="zh-CN"/>
        </w:rPr>
        <w:t xml:space="preserve"> (A</w:t>
      </w:r>
      <w:r w:rsidRPr="00516A64">
        <w:rPr>
          <w:rFonts w:ascii="Arial" w:hAnsi="Arial" w:cs="Arial"/>
          <w:sz w:val="20"/>
          <w:szCs w:val="20"/>
          <w:lang w:eastAsia="zh-CN"/>
        </w:rPr>
        <w:t xml:space="preserve">rtt. 46, 47, 75 e 76 D.P.R. </w:t>
      </w:r>
      <w:r w:rsidRPr="007F6CB4">
        <w:rPr>
          <w:lang w:eastAsia="zh-CN"/>
        </w:rPr>
        <w:t>28/12/2000</w:t>
      </w:r>
      <w:r>
        <w:rPr>
          <w:lang w:eastAsia="zh-CN"/>
        </w:rPr>
        <w:t xml:space="preserve">, </w:t>
      </w:r>
      <w:r w:rsidRPr="00516A64">
        <w:rPr>
          <w:rFonts w:ascii="Arial" w:hAnsi="Arial" w:cs="Arial"/>
          <w:sz w:val="20"/>
          <w:szCs w:val="20"/>
          <w:lang w:eastAsia="zh-CN"/>
        </w:rPr>
        <w:t>n. 445</w:t>
      </w:r>
      <w:r w:rsidRPr="007F6CB4">
        <w:rPr>
          <w:lang w:eastAsia="zh-CN"/>
        </w:rPr>
        <w:t>)</w:t>
      </w:r>
    </w:p>
    <w:p w:rsidR="00676FA2" w:rsidRPr="002062E4" w:rsidRDefault="00676FA2" w:rsidP="002062E4">
      <w:pPr>
        <w:suppressAutoHyphens/>
        <w:spacing w:after="0" w:line="240" w:lineRule="auto"/>
        <w:jc w:val="center"/>
        <w:rPr>
          <w:rFonts w:ascii="Arial" w:hAnsi="Arial" w:cs="Arial"/>
          <w:bCs/>
          <w:sz w:val="18"/>
          <w:szCs w:val="18"/>
          <w:lang w:eastAsia="zh-CN"/>
        </w:rPr>
      </w:pPr>
    </w:p>
    <w:tbl>
      <w:tblPr>
        <w:tblW w:w="9962" w:type="dxa"/>
        <w:tblInd w:w="-5" w:type="dxa"/>
        <w:tblBorders>
          <w:top w:val="single" w:sz="4" w:space="0" w:color="auto"/>
          <w:left w:val="single" w:sz="4" w:space="0" w:color="auto"/>
          <w:bottom w:val="single" w:sz="4" w:space="0" w:color="auto"/>
          <w:right w:val="single" w:sz="4" w:space="0" w:color="auto"/>
        </w:tblBorders>
        <w:tblLook w:val="00A0"/>
      </w:tblPr>
      <w:tblGrid>
        <w:gridCol w:w="1373"/>
        <w:gridCol w:w="3699"/>
        <w:gridCol w:w="1023"/>
        <w:gridCol w:w="891"/>
        <w:gridCol w:w="1947"/>
        <w:gridCol w:w="1029"/>
      </w:tblGrid>
      <w:tr w:rsidR="00676FA2" w:rsidRPr="009309BF" w:rsidTr="008755A8">
        <w:trPr>
          <w:trHeight w:val="572"/>
        </w:trPr>
        <w:tc>
          <w:tcPr>
            <w:tcW w:w="1373" w:type="dxa"/>
            <w:tcBorders>
              <w:top w:val="single" w:sz="4" w:space="0" w:color="auto"/>
            </w:tcBorders>
            <w:vAlign w:val="center"/>
          </w:tcPr>
          <w:p w:rsidR="00676FA2" w:rsidRPr="00463306" w:rsidRDefault="00676FA2" w:rsidP="008755A8">
            <w:pPr>
              <w:suppressAutoHyphens/>
              <w:spacing w:after="0" w:line="240" w:lineRule="auto"/>
              <w:ind w:right="-297"/>
              <w:rPr>
                <w:rFonts w:ascii="Arial" w:hAnsi="Arial" w:cs="Arial"/>
                <w:sz w:val="18"/>
                <w:szCs w:val="18"/>
                <w:lang w:eastAsia="zh-CN"/>
              </w:rPr>
            </w:pPr>
            <w:r w:rsidRPr="00463306">
              <w:rPr>
                <w:rFonts w:ascii="Arial" w:hAnsi="Arial" w:cs="Arial"/>
                <w:sz w:val="18"/>
                <w:szCs w:val="18"/>
                <w:lang w:eastAsia="zh-CN"/>
              </w:rPr>
              <w:t>Il sottoscritto</w:t>
            </w:r>
          </w:p>
        </w:tc>
        <w:tc>
          <w:tcPr>
            <w:tcW w:w="8589" w:type="dxa"/>
            <w:gridSpan w:val="5"/>
            <w:tcBorders>
              <w:top w:val="single" w:sz="4" w:space="0" w:color="auto"/>
            </w:tcBorders>
            <w:vAlign w:val="center"/>
          </w:tcPr>
          <w:p w:rsidR="00676FA2" w:rsidRDefault="00676FA2" w:rsidP="008755A8">
            <w:pPr>
              <w:suppressAutoHyphens/>
              <w:spacing w:before="240" w:after="240" w:line="240" w:lineRule="auto"/>
              <w:ind w:left="-305"/>
              <w:contextualSpacing/>
              <w:rPr>
                <w:rFonts w:ascii="Arial" w:hAnsi="Arial" w:cs="Arial"/>
                <w:sz w:val="18"/>
                <w:szCs w:val="18"/>
                <w:lang w:eastAsia="zh-CN"/>
              </w:rPr>
            </w:pPr>
            <w:r w:rsidRPr="00463306">
              <w:rPr>
                <w:rFonts w:ascii="Arial" w:hAnsi="Arial" w:cs="Arial"/>
                <w:sz w:val="18"/>
                <w:szCs w:val="18"/>
                <w:lang w:eastAsia="zh-CN"/>
              </w:rPr>
              <w:br/>
              <w:t>__</w:t>
            </w:r>
          </w:p>
          <w:p w:rsidR="00676FA2" w:rsidRPr="00463306" w:rsidRDefault="00676FA2" w:rsidP="008755A8">
            <w:pPr>
              <w:suppressAutoHyphens/>
              <w:spacing w:before="240" w:after="240" w:line="240" w:lineRule="auto"/>
              <w:ind w:left="-305"/>
              <w:contextualSpacing/>
              <w:rPr>
                <w:rFonts w:ascii="Arial" w:hAnsi="Arial" w:cs="Arial"/>
                <w:sz w:val="18"/>
                <w:szCs w:val="18"/>
                <w:lang w:eastAsia="zh-CN"/>
              </w:rPr>
            </w:pPr>
            <w:r w:rsidRPr="00463306">
              <w:rPr>
                <w:rFonts w:ascii="Arial" w:hAnsi="Arial" w:cs="Arial"/>
                <w:sz w:val="18"/>
                <w:szCs w:val="18"/>
                <w:lang w:eastAsia="zh-CN"/>
              </w:rPr>
              <w:t>____________________</w:t>
            </w:r>
            <w:r>
              <w:rPr>
                <w:rFonts w:ascii="Arial" w:hAnsi="Arial" w:cs="Arial"/>
                <w:sz w:val="18"/>
                <w:szCs w:val="18"/>
                <w:lang w:eastAsia="zh-CN"/>
              </w:rPr>
              <w:t>__</w:t>
            </w:r>
            <w:r w:rsidRPr="00463306">
              <w:rPr>
                <w:rFonts w:ascii="Arial" w:hAnsi="Arial" w:cs="Arial"/>
                <w:sz w:val="18"/>
                <w:szCs w:val="18"/>
                <w:lang w:eastAsia="zh-CN"/>
              </w:rPr>
              <w:t>_____________</w:t>
            </w:r>
            <w:r>
              <w:rPr>
                <w:rFonts w:ascii="Arial" w:hAnsi="Arial" w:cs="Arial"/>
                <w:sz w:val="18"/>
                <w:szCs w:val="18"/>
                <w:lang w:eastAsia="zh-CN"/>
              </w:rPr>
              <w:t>_______________</w:t>
            </w:r>
            <w:r w:rsidRPr="00463306">
              <w:rPr>
                <w:rFonts w:ascii="Arial" w:hAnsi="Arial" w:cs="Arial"/>
                <w:sz w:val="18"/>
                <w:szCs w:val="18"/>
                <w:lang w:eastAsia="zh-CN"/>
              </w:rPr>
              <w:t>__________________________________</w:t>
            </w:r>
          </w:p>
          <w:p w:rsidR="00676FA2" w:rsidRDefault="00676FA2" w:rsidP="008755A8">
            <w:pPr>
              <w:suppressAutoHyphens/>
              <w:spacing w:before="240" w:after="240" w:line="240" w:lineRule="auto"/>
              <w:ind w:left="170"/>
              <w:contextualSpacing/>
              <w:jc w:val="center"/>
              <w:rPr>
                <w:rFonts w:ascii="Arial" w:hAnsi="Arial" w:cs="Arial"/>
                <w:i/>
                <w:sz w:val="18"/>
                <w:szCs w:val="18"/>
                <w:lang w:eastAsia="zh-CN"/>
              </w:rPr>
            </w:pPr>
            <w:r w:rsidRPr="00463306">
              <w:rPr>
                <w:rFonts w:ascii="Arial" w:hAnsi="Arial" w:cs="Arial"/>
                <w:i/>
                <w:sz w:val="18"/>
                <w:szCs w:val="18"/>
                <w:lang w:eastAsia="zh-CN"/>
              </w:rPr>
              <w:t>(Nome Cognome)</w:t>
            </w:r>
          </w:p>
          <w:p w:rsidR="00676FA2" w:rsidRPr="00463306" w:rsidRDefault="00676FA2" w:rsidP="008755A8">
            <w:pPr>
              <w:suppressAutoHyphens/>
              <w:spacing w:before="240" w:after="240" w:line="240" w:lineRule="auto"/>
              <w:ind w:left="170"/>
              <w:contextualSpacing/>
              <w:jc w:val="center"/>
              <w:rPr>
                <w:rFonts w:ascii="Arial" w:hAnsi="Arial" w:cs="Arial"/>
                <w:sz w:val="18"/>
                <w:szCs w:val="18"/>
                <w:lang w:eastAsia="zh-CN"/>
              </w:rPr>
            </w:pPr>
          </w:p>
        </w:tc>
      </w:tr>
      <w:tr w:rsidR="00676FA2" w:rsidRPr="009309BF" w:rsidTr="008755A8">
        <w:trPr>
          <w:trHeight w:val="572"/>
        </w:trPr>
        <w:tc>
          <w:tcPr>
            <w:tcW w:w="1373" w:type="dxa"/>
          </w:tcPr>
          <w:p w:rsidR="00676FA2" w:rsidRPr="00463306" w:rsidRDefault="00676FA2" w:rsidP="008755A8">
            <w:pPr>
              <w:suppressAutoHyphens/>
              <w:spacing w:after="0" w:line="240" w:lineRule="auto"/>
              <w:rPr>
                <w:rFonts w:ascii="Arial" w:hAnsi="Arial" w:cs="Arial"/>
                <w:sz w:val="18"/>
                <w:szCs w:val="18"/>
                <w:lang w:eastAsia="zh-CN"/>
              </w:rPr>
            </w:pPr>
            <w:r w:rsidRPr="00463306">
              <w:rPr>
                <w:rFonts w:ascii="Arial" w:hAnsi="Arial" w:cs="Arial"/>
                <w:sz w:val="18"/>
                <w:szCs w:val="18"/>
                <w:lang w:eastAsia="zh-CN"/>
              </w:rPr>
              <w:t>nato/a a</w:t>
            </w:r>
          </w:p>
        </w:tc>
        <w:tc>
          <w:tcPr>
            <w:tcW w:w="3699" w:type="dxa"/>
            <w:vAlign w:val="center"/>
          </w:tcPr>
          <w:p w:rsidR="00676FA2" w:rsidRPr="00463306" w:rsidRDefault="00676FA2" w:rsidP="008755A8">
            <w:pPr>
              <w:suppressAutoHyphens/>
              <w:spacing w:before="240" w:after="240" w:line="240" w:lineRule="auto"/>
              <w:ind w:left="-447"/>
              <w:contextualSpacing/>
              <w:rPr>
                <w:rFonts w:ascii="Arial" w:hAnsi="Arial" w:cs="Arial"/>
                <w:sz w:val="18"/>
                <w:szCs w:val="18"/>
                <w:lang w:eastAsia="zh-CN"/>
              </w:rPr>
            </w:pPr>
            <w:r w:rsidRPr="00463306">
              <w:rPr>
                <w:rFonts w:ascii="Arial" w:hAnsi="Arial" w:cs="Arial"/>
                <w:sz w:val="18"/>
                <w:szCs w:val="18"/>
                <w:lang w:eastAsia="zh-CN"/>
              </w:rPr>
              <w:t>___________</w:t>
            </w:r>
            <w:r>
              <w:rPr>
                <w:rFonts w:ascii="Arial" w:hAnsi="Arial" w:cs="Arial"/>
                <w:sz w:val="18"/>
                <w:szCs w:val="18"/>
                <w:lang w:eastAsia="zh-CN"/>
              </w:rPr>
              <w:t>___________</w:t>
            </w:r>
            <w:r w:rsidRPr="00463306">
              <w:rPr>
                <w:rFonts w:ascii="Arial" w:hAnsi="Arial" w:cs="Arial"/>
                <w:sz w:val="18"/>
                <w:szCs w:val="18"/>
                <w:lang w:eastAsia="zh-CN"/>
              </w:rPr>
              <w:t>_________________</w:t>
            </w:r>
          </w:p>
          <w:p w:rsidR="00676FA2" w:rsidRDefault="00676FA2" w:rsidP="008755A8">
            <w:pPr>
              <w:suppressAutoHyphens/>
              <w:spacing w:before="240" w:after="240" w:line="240" w:lineRule="auto"/>
              <w:contextualSpacing/>
              <w:jc w:val="center"/>
              <w:rPr>
                <w:rFonts w:ascii="Arial" w:hAnsi="Arial" w:cs="Arial"/>
                <w:i/>
                <w:sz w:val="18"/>
                <w:szCs w:val="18"/>
                <w:lang w:eastAsia="zh-CN"/>
              </w:rPr>
            </w:pPr>
            <w:r w:rsidRPr="00463306">
              <w:rPr>
                <w:rFonts w:ascii="Arial" w:hAnsi="Arial" w:cs="Arial"/>
                <w:i/>
                <w:sz w:val="18"/>
                <w:szCs w:val="18"/>
                <w:lang w:eastAsia="zh-CN"/>
              </w:rPr>
              <w:t>(Comune)</w:t>
            </w:r>
          </w:p>
          <w:p w:rsidR="00676FA2" w:rsidRPr="00463306" w:rsidRDefault="00676FA2" w:rsidP="008755A8">
            <w:pPr>
              <w:suppressAutoHyphens/>
              <w:spacing w:before="240" w:after="240" w:line="240" w:lineRule="auto"/>
              <w:contextualSpacing/>
              <w:jc w:val="center"/>
              <w:rPr>
                <w:rFonts w:ascii="Arial" w:hAnsi="Arial" w:cs="Arial"/>
                <w:sz w:val="18"/>
                <w:szCs w:val="18"/>
                <w:lang w:eastAsia="zh-CN"/>
              </w:rPr>
            </w:pPr>
          </w:p>
        </w:tc>
        <w:tc>
          <w:tcPr>
            <w:tcW w:w="1023" w:type="dxa"/>
            <w:vAlign w:val="center"/>
          </w:tcPr>
          <w:p w:rsidR="00676FA2" w:rsidRPr="00463306" w:rsidRDefault="00676FA2" w:rsidP="008755A8">
            <w:pPr>
              <w:suppressAutoHyphens/>
              <w:spacing w:before="240" w:after="240" w:line="240" w:lineRule="auto"/>
              <w:contextualSpacing/>
              <w:jc w:val="center"/>
              <w:rPr>
                <w:rFonts w:ascii="Arial" w:hAnsi="Arial" w:cs="Arial"/>
                <w:sz w:val="18"/>
                <w:szCs w:val="18"/>
                <w:lang w:eastAsia="zh-CN"/>
              </w:rPr>
            </w:pPr>
            <w:r w:rsidRPr="00463306">
              <w:rPr>
                <w:rFonts w:ascii="Arial" w:hAnsi="Arial" w:cs="Arial"/>
                <w:sz w:val="18"/>
                <w:szCs w:val="18"/>
                <w:lang w:eastAsia="zh-CN"/>
              </w:rPr>
              <w:t>(____)</w:t>
            </w:r>
          </w:p>
          <w:p w:rsidR="00676FA2" w:rsidRDefault="00676FA2" w:rsidP="008755A8">
            <w:pPr>
              <w:suppressAutoHyphens/>
              <w:spacing w:before="240" w:after="240" w:line="240" w:lineRule="auto"/>
              <w:contextualSpacing/>
              <w:jc w:val="center"/>
              <w:rPr>
                <w:rFonts w:ascii="Arial" w:hAnsi="Arial" w:cs="Arial"/>
                <w:i/>
                <w:sz w:val="18"/>
                <w:szCs w:val="18"/>
                <w:lang w:eastAsia="zh-CN"/>
              </w:rPr>
            </w:pPr>
            <w:r w:rsidRPr="00463306">
              <w:rPr>
                <w:rFonts w:ascii="Arial" w:hAnsi="Arial" w:cs="Arial"/>
                <w:i/>
                <w:sz w:val="18"/>
                <w:szCs w:val="18"/>
                <w:lang w:eastAsia="zh-CN"/>
              </w:rPr>
              <w:t>(Prov.)</w:t>
            </w:r>
          </w:p>
          <w:p w:rsidR="00676FA2" w:rsidRPr="00463306" w:rsidRDefault="00676FA2" w:rsidP="008755A8">
            <w:pPr>
              <w:suppressAutoHyphens/>
              <w:spacing w:before="240" w:after="240" w:line="240" w:lineRule="auto"/>
              <w:contextualSpacing/>
              <w:jc w:val="center"/>
              <w:rPr>
                <w:rFonts w:ascii="Arial" w:hAnsi="Arial" w:cs="Arial"/>
                <w:sz w:val="18"/>
                <w:szCs w:val="18"/>
                <w:lang w:eastAsia="zh-CN"/>
              </w:rPr>
            </w:pPr>
          </w:p>
        </w:tc>
        <w:tc>
          <w:tcPr>
            <w:tcW w:w="891" w:type="dxa"/>
          </w:tcPr>
          <w:p w:rsidR="00676FA2" w:rsidRPr="00463306" w:rsidRDefault="00676FA2" w:rsidP="008755A8">
            <w:pPr>
              <w:suppressAutoHyphens/>
              <w:spacing w:before="240" w:after="240" w:line="240" w:lineRule="auto"/>
              <w:ind w:right="-114"/>
              <w:contextualSpacing/>
              <w:jc w:val="center"/>
              <w:rPr>
                <w:rFonts w:ascii="Arial" w:hAnsi="Arial" w:cs="Arial"/>
                <w:sz w:val="18"/>
                <w:szCs w:val="18"/>
                <w:lang w:eastAsia="zh-CN"/>
              </w:rPr>
            </w:pPr>
            <w:r>
              <w:rPr>
                <w:rFonts w:ascii="Arial" w:hAnsi="Arial" w:cs="Arial"/>
                <w:sz w:val="18"/>
                <w:szCs w:val="18"/>
                <w:lang w:eastAsia="zh-CN"/>
              </w:rPr>
              <w:t xml:space="preserve">           </w:t>
            </w:r>
            <w:r w:rsidRPr="00463306">
              <w:rPr>
                <w:rFonts w:ascii="Arial" w:hAnsi="Arial" w:cs="Arial"/>
                <w:sz w:val="18"/>
                <w:szCs w:val="18"/>
                <w:lang w:eastAsia="zh-CN"/>
              </w:rPr>
              <w:t>il</w:t>
            </w:r>
          </w:p>
        </w:tc>
        <w:tc>
          <w:tcPr>
            <w:tcW w:w="2975" w:type="dxa"/>
            <w:gridSpan w:val="2"/>
            <w:vAlign w:val="center"/>
          </w:tcPr>
          <w:p w:rsidR="00676FA2" w:rsidRPr="00463306" w:rsidRDefault="00676FA2" w:rsidP="008755A8">
            <w:pPr>
              <w:suppressAutoHyphens/>
              <w:spacing w:before="240" w:after="240" w:line="240" w:lineRule="auto"/>
              <w:contextualSpacing/>
              <w:jc w:val="center"/>
              <w:rPr>
                <w:rFonts w:ascii="Arial" w:hAnsi="Arial" w:cs="Arial"/>
                <w:sz w:val="18"/>
                <w:szCs w:val="18"/>
                <w:lang w:eastAsia="zh-CN"/>
              </w:rPr>
            </w:pPr>
            <w:r w:rsidRPr="00463306">
              <w:rPr>
                <w:rFonts w:ascii="Arial" w:hAnsi="Arial" w:cs="Arial"/>
                <w:sz w:val="18"/>
                <w:szCs w:val="18"/>
                <w:lang w:eastAsia="zh-CN"/>
              </w:rPr>
              <w:t>_____ /_____ / __________</w:t>
            </w:r>
          </w:p>
          <w:p w:rsidR="00676FA2" w:rsidRDefault="00676FA2" w:rsidP="008755A8">
            <w:pPr>
              <w:suppressAutoHyphens/>
              <w:spacing w:before="240" w:after="240" w:line="240" w:lineRule="auto"/>
              <w:contextualSpacing/>
              <w:rPr>
                <w:rFonts w:ascii="Arial" w:hAnsi="Arial" w:cs="Arial"/>
                <w:i/>
                <w:sz w:val="18"/>
                <w:szCs w:val="18"/>
                <w:lang w:eastAsia="zh-CN"/>
              </w:rPr>
            </w:pPr>
            <w:r w:rsidRPr="00463306">
              <w:rPr>
                <w:rFonts w:ascii="Arial" w:hAnsi="Arial" w:cs="Arial"/>
                <w:i/>
                <w:sz w:val="18"/>
                <w:szCs w:val="18"/>
                <w:lang w:eastAsia="zh-CN"/>
              </w:rPr>
              <w:t xml:space="preserve">                  (gg/mm/aaaa)</w:t>
            </w:r>
          </w:p>
          <w:p w:rsidR="00676FA2" w:rsidRPr="00463306" w:rsidRDefault="00676FA2" w:rsidP="008755A8">
            <w:pPr>
              <w:suppressAutoHyphens/>
              <w:spacing w:before="240" w:after="240" w:line="240" w:lineRule="auto"/>
              <w:contextualSpacing/>
              <w:rPr>
                <w:rFonts w:ascii="Arial" w:hAnsi="Arial" w:cs="Arial"/>
                <w:i/>
                <w:sz w:val="18"/>
                <w:szCs w:val="18"/>
                <w:lang w:eastAsia="zh-CN"/>
              </w:rPr>
            </w:pPr>
          </w:p>
        </w:tc>
      </w:tr>
      <w:tr w:rsidR="00676FA2" w:rsidRPr="009309BF" w:rsidTr="008755A8">
        <w:trPr>
          <w:trHeight w:val="572"/>
        </w:trPr>
        <w:tc>
          <w:tcPr>
            <w:tcW w:w="1373" w:type="dxa"/>
            <w:tcBorders>
              <w:bottom w:val="single" w:sz="4" w:space="0" w:color="auto"/>
            </w:tcBorders>
          </w:tcPr>
          <w:p w:rsidR="00676FA2" w:rsidRPr="00463306" w:rsidRDefault="00676FA2" w:rsidP="008755A8">
            <w:pPr>
              <w:suppressAutoHyphens/>
              <w:spacing w:after="0" w:line="240" w:lineRule="auto"/>
              <w:rPr>
                <w:rFonts w:ascii="Arial" w:hAnsi="Arial" w:cs="Arial"/>
                <w:sz w:val="18"/>
                <w:szCs w:val="18"/>
                <w:lang w:eastAsia="zh-CN"/>
              </w:rPr>
            </w:pPr>
            <w:r w:rsidRPr="00463306">
              <w:rPr>
                <w:rFonts w:ascii="Arial" w:hAnsi="Arial" w:cs="Arial"/>
                <w:sz w:val="18"/>
                <w:szCs w:val="18"/>
                <w:lang w:eastAsia="zh-CN"/>
              </w:rPr>
              <w:t>residente in</w:t>
            </w:r>
          </w:p>
        </w:tc>
        <w:tc>
          <w:tcPr>
            <w:tcW w:w="3699" w:type="dxa"/>
            <w:tcBorders>
              <w:bottom w:val="single" w:sz="4" w:space="0" w:color="auto"/>
            </w:tcBorders>
          </w:tcPr>
          <w:p w:rsidR="00676FA2" w:rsidRPr="00463306" w:rsidRDefault="00676FA2" w:rsidP="008755A8">
            <w:pPr>
              <w:suppressAutoHyphens/>
              <w:spacing w:before="240" w:after="240" w:line="240" w:lineRule="auto"/>
              <w:ind w:left="-384"/>
              <w:contextualSpacing/>
              <w:rPr>
                <w:rFonts w:ascii="Arial" w:hAnsi="Arial" w:cs="Arial"/>
                <w:sz w:val="18"/>
                <w:szCs w:val="18"/>
                <w:lang w:eastAsia="zh-CN"/>
              </w:rPr>
            </w:pPr>
            <w:r>
              <w:rPr>
                <w:rFonts w:ascii="Arial" w:hAnsi="Arial" w:cs="Arial"/>
                <w:sz w:val="18"/>
                <w:szCs w:val="18"/>
                <w:lang w:eastAsia="zh-CN"/>
              </w:rPr>
              <w:t>_</w:t>
            </w:r>
            <w:r w:rsidRPr="00463306">
              <w:rPr>
                <w:rFonts w:ascii="Arial" w:hAnsi="Arial" w:cs="Arial"/>
                <w:sz w:val="18"/>
                <w:szCs w:val="18"/>
                <w:lang w:eastAsia="zh-CN"/>
              </w:rPr>
              <w:t>___________</w:t>
            </w:r>
            <w:r>
              <w:rPr>
                <w:rFonts w:ascii="Arial" w:hAnsi="Arial" w:cs="Arial"/>
                <w:sz w:val="18"/>
                <w:szCs w:val="18"/>
                <w:lang w:eastAsia="zh-CN"/>
              </w:rPr>
              <w:t>_____________</w:t>
            </w:r>
            <w:r w:rsidRPr="00463306">
              <w:rPr>
                <w:rFonts w:ascii="Arial" w:hAnsi="Arial" w:cs="Arial"/>
                <w:sz w:val="18"/>
                <w:szCs w:val="18"/>
                <w:lang w:eastAsia="zh-CN"/>
              </w:rPr>
              <w:t>_____________</w:t>
            </w:r>
          </w:p>
          <w:p w:rsidR="00676FA2" w:rsidRPr="00463306" w:rsidRDefault="00676FA2" w:rsidP="008755A8">
            <w:pPr>
              <w:suppressAutoHyphens/>
              <w:spacing w:before="240" w:after="240" w:line="240" w:lineRule="auto"/>
              <w:contextualSpacing/>
              <w:jc w:val="center"/>
              <w:rPr>
                <w:rFonts w:ascii="Arial" w:hAnsi="Arial" w:cs="Arial"/>
                <w:sz w:val="18"/>
                <w:szCs w:val="18"/>
                <w:lang w:eastAsia="zh-CN"/>
              </w:rPr>
            </w:pPr>
            <w:r w:rsidRPr="00463306">
              <w:rPr>
                <w:rFonts w:ascii="Arial" w:hAnsi="Arial" w:cs="Arial"/>
                <w:i/>
                <w:sz w:val="18"/>
                <w:szCs w:val="18"/>
                <w:lang w:eastAsia="zh-CN"/>
              </w:rPr>
              <w:t>(Comune)</w:t>
            </w:r>
          </w:p>
        </w:tc>
        <w:tc>
          <w:tcPr>
            <w:tcW w:w="1023" w:type="dxa"/>
            <w:tcBorders>
              <w:bottom w:val="single" w:sz="4" w:space="0" w:color="auto"/>
            </w:tcBorders>
          </w:tcPr>
          <w:p w:rsidR="00676FA2" w:rsidRPr="00463306" w:rsidRDefault="00676FA2" w:rsidP="008755A8">
            <w:pPr>
              <w:suppressAutoHyphens/>
              <w:spacing w:before="240" w:after="240" w:line="240" w:lineRule="auto"/>
              <w:contextualSpacing/>
              <w:jc w:val="center"/>
              <w:rPr>
                <w:rFonts w:ascii="Arial" w:hAnsi="Arial" w:cs="Arial"/>
                <w:sz w:val="18"/>
                <w:szCs w:val="18"/>
                <w:lang w:eastAsia="zh-CN"/>
              </w:rPr>
            </w:pPr>
            <w:r w:rsidRPr="00463306">
              <w:rPr>
                <w:rFonts w:ascii="Arial" w:hAnsi="Arial" w:cs="Arial"/>
                <w:sz w:val="18"/>
                <w:szCs w:val="18"/>
                <w:lang w:eastAsia="zh-CN"/>
              </w:rPr>
              <w:t>(____)</w:t>
            </w:r>
          </w:p>
          <w:p w:rsidR="00676FA2" w:rsidRPr="00463306" w:rsidRDefault="00676FA2" w:rsidP="008755A8">
            <w:pPr>
              <w:suppressAutoHyphens/>
              <w:spacing w:before="240" w:after="240" w:line="240" w:lineRule="auto"/>
              <w:contextualSpacing/>
              <w:jc w:val="center"/>
              <w:rPr>
                <w:rFonts w:ascii="Arial" w:hAnsi="Arial" w:cs="Arial"/>
                <w:sz w:val="18"/>
                <w:szCs w:val="18"/>
                <w:lang w:eastAsia="zh-CN"/>
              </w:rPr>
            </w:pPr>
            <w:r w:rsidRPr="00463306">
              <w:rPr>
                <w:rFonts w:ascii="Arial" w:hAnsi="Arial" w:cs="Arial"/>
                <w:i/>
                <w:sz w:val="18"/>
                <w:szCs w:val="18"/>
                <w:lang w:eastAsia="zh-CN"/>
              </w:rPr>
              <w:t>(Prov.)</w:t>
            </w:r>
          </w:p>
        </w:tc>
        <w:tc>
          <w:tcPr>
            <w:tcW w:w="2838" w:type="dxa"/>
            <w:gridSpan w:val="2"/>
            <w:tcBorders>
              <w:bottom w:val="single" w:sz="4" w:space="0" w:color="auto"/>
            </w:tcBorders>
          </w:tcPr>
          <w:p w:rsidR="00676FA2" w:rsidRPr="00463306" w:rsidRDefault="00676FA2" w:rsidP="008755A8">
            <w:pPr>
              <w:suppressAutoHyphens/>
              <w:spacing w:before="240" w:after="240" w:line="240" w:lineRule="auto"/>
              <w:contextualSpacing/>
              <w:jc w:val="center"/>
              <w:rPr>
                <w:rFonts w:ascii="Arial" w:hAnsi="Arial" w:cs="Arial"/>
                <w:sz w:val="18"/>
                <w:szCs w:val="18"/>
                <w:lang w:eastAsia="zh-CN"/>
              </w:rPr>
            </w:pPr>
            <w:r w:rsidRPr="00463306">
              <w:rPr>
                <w:rFonts w:ascii="Arial" w:hAnsi="Arial" w:cs="Arial"/>
                <w:sz w:val="18"/>
                <w:szCs w:val="18"/>
                <w:lang w:eastAsia="zh-CN"/>
              </w:rPr>
              <w:t>__________________________</w:t>
            </w:r>
          </w:p>
          <w:p w:rsidR="00676FA2" w:rsidRPr="00463306" w:rsidRDefault="00676FA2" w:rsidP="008755A8">
            <w:pPr>
              <w:suppressAutoHyphens/>
              <w:spacing w:before="240" w:after="240" w:line="240" w:lineRule="auto"/>
              <w:contextualSpacing/>
              <w:jc w:val="center"/>
              <w:rPr>
                <w:rFonts w:ascii="Arial" w:hAnsi="Arial" w:cs="Arial"/>
                <w:sz w:val="18"/>
                <w:szCs w:val="18"/>
                <w:lang w:eastAsia="zh-CN"/>
              </w:rPr>
            </w:pPr>
            <w:r w:rsidRPr="00463306">
              <w:rPr>
                <w:rFonts w:ascii="Arial" w:hAnsi="Arial" w:cs="Arial"/>
                <w:i/>
                <w:sz w:val="18"/>
                <w:szCs w:val="18"/>
                <w:lang w:eastAsia="zh-CN"/>
              </w:rPr>
              <w:t>(Via, Piazza, ecc.)</w:t>
            </w:r>
          </w:p>
        </w:tc>
        <w:tc>
          <w:tcPr>
            <w:tcW w:w="1028" w:type="dxa"/>
            <w:tcBorders>
              <w:bottom w:val="single" w:sz="4" w:space="0" w:color="auto"/>
            </w:tcBorders>
          </w:tcPr>
          <w:p w:rsidR="00676FA2" w:rsidRPr="00463306" w:rsidRDefault="00676FA2" w:rsidP="008755A8">
            <w:pPr>
              <w:suppressAutoHyphens/>
              <w:spacing w:after="0" w:line="240" w:lineRule="auto"/>
              <w:jc w:val="center"/>
              <w:rPr>
                <w:rFonts w:ascii="Arial" w:hAnsi="Arial" w:cs="Arial"/>
                <w:sz w:val="18"/>
                <w:szCs w:val="18"/>
                <w:lang w:eastAsia="zh-CN"/>
              </w:rPr>
            </w:pPr>
            <w:r w:rsidRPr="00463306">
              <w:rPr>
                <w:rFonts w:ascii="Arial" w:hAnsi="Arial" w:cs="Arial"/>
                <w:sz w:val="18"/>
                <w:szCs w:val="18"/>
                <w:lang w:eastAsia="zh-CN"/>
              </w:rPr>
              <w:t xml:space="preserve">_____ </w:t>
            </w:r>
            <w:r w:rsidRPr="00463306">
              <w:rPr>
                <w:rFonts w:ascii="Arial" w:hAnsi="Arial" w:cs="Arial"/>
                <w:i/>
                <w:sz w:val="18"/>
                <w:szCs w:val="18"/>
                <w:lang w:eastAsia="zh-CN"/>
              </w:rPr>
              <w:t>(</w:t>
            </w:r>
            <w:r>
              <w:rPr>
                <w:rFonts w:ascii="Arial" w:hAnsi="Arial" w:cs="Arial"/>
                <w:i/>
                <w:sz w:val="18"/>
                <w:szCs w:val="18"/>
                <w:lang w:eastAsia="zh-CN"/>
              </w:rPr>
              <w:t>n.</w:t>
            </w:r>
            <w:r w:rsidRPr="00463306">
              <w:rPr>
                <w:rFonts w:ascii="Arial" w:hAnsi="Arial" w:cs="Arial"/>
                <w:i/>
                <w:sz w:val="18"/>
                <w:szCs w:val="18"/>
                <w:lang w:eastAsia="zh-CN"/>
              </w:rPr>
              <w:t>)</w:t>
            </w:r>
          </w:p>
        </w:tc>
      </w:tr>
    </w:tbl>
    <w:p w:rsidR="00676FA2" w:rsidRPr="00463306" w:rsidRDefault="00676FA2" w:rsidP="0035692A">
      <w:pPr>
        <w:suppressAutoHyphens/>
        <w:autoSpaceDE w:val="0"/>
        <w:autoSpaceDN w:val="0"/>
        <w:adjustRightInd w:val="0"/>
        <w:spacing w:after="0" w:line="240" w:lineRule="auto"/>
        <w:rPr>
          <w:rFonts w:ascii="Arial" w:hAnsi="Arial" w:cs="Arial"/>
          <w:sz w:val="18"/>
          <w:szCs w:val="18"/>
          <w:lang w:eastAsia="zh-CN"/>
        </w:rPr>
      </w:pPr>
    </w:p>
    <w:p w:rsidR="00676FA2" w:rsidRPr="00463306" w:rsidRDefault="00676FA2" w:rsidP="0035692A">
      <w:pPr>
        <w:suppressAutoHyphens/>
        <w:autoSpaceDE w:val="0"/>
        <w:autoSpaceDN w:val="0"/>
        <w:adjustRightInd w:val="0"/>
        <w:spacing w:after="0" w:line="240" w:lineRule="auto"/>
        <w:rPr>
          <w:rFonts w:ascii="Arial" w:hAnsi="Arial" w:cs="Arial"/>
          <w:sz w:val="18"/>
          <w:szCs w:val="18"/>
          <w:lang w:eastAsia="zh-CN"/>
        </w:rPr>
      </w:pPr>
      <w:r w:rsidRPr="00463306">
        <w:rPr>
          <w:rFonts w:ascii="Arial" w:hAnsi="Arial" w:cs="Arial"/>
          <w:sz w:val="18"/>
          <w:szCs w:val="18"/>
          <w:lang w:eastAsia="zh-CN"/>
        </w:rPr>
        <w:t>in qualità di:</w:t>
      </w:r>
    </w:p>
    <w:tbl>
      <w:tblPr>
        <w:tblpPr w:leftFromText="141" w:rightFromText="141" w:vertAnchor="text" w:horzAnchor="margin" w:tblpX="-5" w:tblpY="139"/>
        <w:tblOverlap w:val="never"/>
        <w:tblW w:w="9923"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0A0"/>
      </w:tblPr>
      <w:tblGrid>
        <w:gridCol w:w="1560"/>
        <w:gridCol w:w="6"/>
        <w:gridCol w:w="2830"/>
        <w:gridCol w:w="1022"/>
        <w:gridCol w:w="402"/>
        <w:gridCol w:w="2908"/>
        <w:gridCol w:w="1195"/>
      </w:tblGrid>
      <w:tr w:rsidR="00676FA2" w:rsidRPr="009309BF" w:rsidTr="008755A8">
        <w:trPr>
          <w:trHeight w:val="358"/>
        </w:trPr>
        <w:tc>
          <w:tcPr>
            <w:tcW w:w="9923" w:type="dxa"/>
            <w:gridSpan w:val="7"/>
            <w:tcBorders>
              <w:top w:val="single" w:sz="4" w:space="0" w:color="auto"/>
            </w:tcBorders>
            <w:tcMar>
              <w:left w:w="0" w:type="dxa"/>
              <w:right w:w="0" w:type="dxa"/>
            </w:tcMar>
            <w:vAlign w:val="bottom"/>
          </w:tcPr>
          <w:p w:rsidR="00676FA2" w:rsidRPr="00560E12" w:rsidRDefault="00676FA2" w:rsidP="0035692A">
            <w:pPr>
              <w:pStyle w:val="ListParagraph"/>
              <w:numPr>
                <w:ilvl w:val="0"/>
                <w:numId w:val="27"/>
              </w:numPr>
              <w:suppressAutoHyphens/>
              <w:spacing w:after="0" w:line="240" w:lineRule="auto"/>
              <w:ind w:left="562"/>
              <w:rPr>
                <w:rFonts w:ascii="Arial" w:hAnsi="Arial" w:cs="Arial"/>
                <w:sz w:val="18"/>
                <w:szCs w:val="18"/>
                <w:lang w:eastAsia="zh-CN"/>
              </w:rPr>
            </w:pPr>
            <w:r w:rsidRPr="00560E12">
              <w:rPr>
                <w:rFonts w:ascii="Arial" w:hAnsi="Arial" w:cs="Arial"/>
                <w:sz w:val="18"/>
                <w:szCs w:val="18"/>
                <w:lang w:eastAsia="zh-CN"/>
              </w:rPr>
              <w:t xml:space="preserve">legale rappresentante della società </w:t>
            </w:r>
            <w:r>
              <w:rPr>
                <w:rFonts w:ascii="Arial" w:hAnsi="Arial" w:cs="Arial"/>
                <w:sz w:val="18"/>
                <w:szCs w:val="18"/>
                <w:lang w:eastAsia="zh-CN"/>
              </w:rPr>
              <w:t xml:space="preserve"> </w:t>
            </w:r>
            <w:r w:rsidRPr="00560E12">
              <w:rPr>
                <w:rFonts w:ascii="Arial" w:hAnsi="Arial" w:cs="Arial"/>
                <w:sz w:val="18"/>
                <w:szCs w:val="18"/>
                <w:lang w:eastAsia="zh-CN"/>
              </w:rPr>
              <w:t>_______________________________________________</w:t>
            </w:r>
            <w:r>
              <w:rPr>
                <w:rFonts w:ascii="Arial" w:hAnsi="Arial" w:cs="Arial"/>
                <w:sz w:val="18"/>
                <w:szCs w:val="18"/>
                <w:lang w:eastAsia="zh-CN"/>
              </w:rPr>
              <w:t>______</w:t>
            </w:r>
            <w:r w:rsidRPr="00560E12">
              <w:rPr>
                <w:rFonts w:ascii="Arial" w:hAnsi="Arial" w:cs="Arial"/>
                <w:sz w:val="18"/>
                <w:szCs w:val="18"/>
                <w:lang w:eastAsia="zh-CN"/>
              </w:rPr>
              <w:t xml:space="preserve">________ </w:t>
            </w:r>
          </w:p>
        </w:tc>
      </w:tr>
      <w:tr w:rsidR="00676FA2" w:rsidRPr="009309BF" w:rsidTr="008755A8">
        <w:trPr>
          <w:trHeight w:val="283"/>
        </w:trPr>
        <w:tc>
          <w:tcPr>
            <w:tcW w:w="1560" w:type="dxa"/>
            <w:vAlign w:val="bottom"/>
          </w:tcPr>
          <w:p w:rsidR="00676FA2" w:rsidRPr="00463306" w:rsidRDefault="00676FA2" w:rsidP="008755A8">
            <w:pPr>
              <w:suppressAutoHyphens/>
              <w:spacing w:after="0" w:line="240" w:lineRule="auto"/>
              <w:rPr>
                <w:rFonts w:ascii="Arial" w:hAnsi="Arial" w:cs="Arial"/>
                <w:sz w:val="18"/>
                <w:szCs w:val="18"/>
                <w:lang w:eastAsia="zh-CN"/>
              </w:rPr>
            </w:pPr>
          </w:p>
        </w:tc>
        <w:tc>
          <w:tcPr>
            <w:tcW w:w="8363" w:type="dxa"/>
            <w:gridSpan w:val="6"/>
          </w:tcPr>
          <w:p w:rsidR="00676FA2" w:rsidRPr="00463306" w:rsidRDefault="00676FA2" w:rsidP="008755A8">
            <w:pPr>
              <w:suppressAutoHyphens/>
              <w:spacing w:after="0" w:line="240" w:lineRule="auto"/>
              <w:ind w:left="57"/>
              <w:jc w:val="center"/>
              <w:rPr>
                <w:rFonts w:ascii="Arial" w:hAnsi="Arial" w:cs="Arial"/>
                <w:sz w:val="18"/>
                <w:szCs w:val="18"/>
                <w:lang w:eastAsia="zh-CN"/>
              </w:rPr>
            </w:pPr>
            <w:r w:rsidRPr="00463306">
              <w:rPr>
                <w:rFonts w:ascii="Arial" w:hAnsi="Arial" w:cs="Arial"/>
                <w:i/>
                <w:sz w:val="18"/>
                <w:szCs w:val="18"/>
                <w:lang w:eastAsia="zh-CN"/>
              </w:rPr>
              <w:t>(Ragione sociale)</w:t>
            </w:r>
          </w:p>
        </w:tc>
      </w:tr>
      <w:tr w:rsidR="00676FA2" w:rsidRPr="009309BF" w:rsidTr="008755A8">
        <w:trPr>
          <w:trHeight w:val="283"/>
        </w:trPr>
        <w:tc>
          <w:tcPr>
            <w:tcW w:w="9923" w:type="dxa"/>
            <w:gridSpan w:val="7"/>
            <w:vAlign w:val="bottom"/>
          </w:tcPr>
          <w:p w:rsidR="00676FA2" w:rsidRPr="00560E12" w:rsidRDefault="00676FA2" w:rsidP="0035692A">
            <w:pPr>
              <w:pStyle w:val="ListParagraph"/>
              <w:numPr>
                <w:ilvl w:val="0"/>
                <w:numId w:val="27"/>
              </w:numPr>
              <w:suppressAutoHyphens/>
              <w:spacing w:after="0" w:line="240" w:lineRule="auto"/>
              <w:ind w:left="454"/>
              <w:rPr>
                <w:rFonts w:ascii="Arial" w:hAnsi="Arial" w:cs="Arial"/>
                <w:sz w:val="18"/>
                <w:szCs w:val="18"/>
                <w:lang w:eastAsia="zh-CN"/>
              </w:rPr>
            </w:pPr>
            <w:r w:rsidRPr="00560E12">
              <w:rPr>
                <w:rFonts w:ascii="Arial" w:hAnsi="Arial" w:cs="Arial"/>
                <w:sz w:val="18"/>
                <w:szCs w:val="18"/>
                <w:lang w:eastAsia="zh-CN"/>
              </w:rPr>
              <w:t>titolare dell’impresa ________________________________________________________________</w:t>
            </w:r>
            <w:r>
              <w:rPr>
                <w:rFonts w:ascii="Arial" w:hAnsi="Arial" w:cs="Arial"/>
                <w:sz w:val="18"/>
                <w:szCs w:val="18"/>
                <w:lang w:eastAsia="zh-CN"/>
              </w:rPr>
              <w:t>________</w:t>
            </w:r>
            <w:r w:rsidRPr="00560E12">
              <w:rPr>
                <w:rFonts w:ascii="Arial" w:hAnsi="Arial" w:cs="Arial"/>
                <w:sz w:val="18"/>
                <w:szCs w:val="18"/>
                <w:lang w:eastAsia="zh-CN"/>
              </w:rPr>
              <w:t>__</w:t>
            </w:r>
          </w:p>
        </w:tc>
      </w:tr>
      <w:tr w:rsidR="00676FA2" w:rsidRPr="009309BF" w:rsidTr="008755A8">
        <w:trPr>
          <w:trHeight w:val="283"/>
        </w:trPr>
        <w:tc>
          <w:tcPr>
            <w:tcW w:w="1560" w:type="dxa"/>
            <w:vAlign w:val="bottom"/>
          </w:tcPr>
          <w:p w:rsidR="00676FA2" w:rsidRPr="00463306" w:rsidRDefault="00676FA2" w:rsidP="008755A8">
            <w:pPr>
              <w:suppressAutoHyphens/>
              <w:spacing w:after="0" w:line="240" w:lineRule="auto"/>
              <w:rPr>
                <w:rFonts w:ascii="Arial" w:hAnsi="Arial" w:cs="Arial"/>
                <w:sz w:val="18"/>
                <w:szCs w:val="18"/>
                <w:lang w:eastAsia="zh-CN"/>
              </w:rPr>
            </w:pPr>
          </w:p>
        </w:tc>
        <w:tc>
          <w:tcPr>
            <w:tcW w:w="8363" w:type="dxa"/>
            <w:gridSpan w:val="6"/>
          </w:tcPr>
          <w:p w:rsidR="00676FA2" w:rsidRPr="00463306" w:rsidRDefault="00676FA2" w:rsidP="008755A8">
            <w:pPr>
              <w:suppressAutoHyphens/>
              <w:spacing w:after="0" w:line="240" w:lineRule="auto"/>
              <w:jc w:val="center"/>
              <w:rPr>
                <w:rFonts w:ascii="Arial" w:hAnsi="Arial" w:cs="Arial"/>
                <w:i/>
                <w:sz w:val="18"/>
                <w:szCs w:val="18"/>
                <w:lang w:eastAsia="zh-CN"/>
              </w:rPr>
            </w:pPr>
            <w:r w:rsidRPr="00463306">
              <w:rPr>
                <w:rFonts w:ascii="Arial" w:hAnsi="Arial" w:cs="Arial"/>
                <w:i/>
                <w:sz w:val="18"/>
                <w:szCs w:val="18"/>
                <w:lang w:eastAsia="zh-CN"/>
              </w:rPr>
              <w:t>(Denominazione)</w:t>
            </w:r>
          </w:p>
        </w:tc>
      </w:tr>
      <w:tr w:rsidR="00676FA2" w:rsidRPr="009309BF" w:rsidTr="008755A8">
        <w:trPr>
          <w:trHeight w:val="284"/>
        </w:trPr>
        <w:tc>
          <w:tcPr>
            <w:tcW w:w="1566" w:type="dxa"/>
            <w:gridSpan w:val="2"/>
            <w:tcMar>
              <w:left w:w="0" w:type="dxa"/>
              <w:right w:w="0" w:type="dxa"/>
            </w:tcMar>
            <w:vAlign w:val="bottom"/>
          </w:tcPr>
          <w:p w:rsidR="00676FA2" w:rsidRPr="00463306" w:rsidRDefault="00676FA2" w:rsidP="008755A8">
            <w:pPr>
              <w:suppressAutoHyphens/>
              <w:spacing w:after="0" w:line="240" w:lineRule="auto"/>
              <w:jc w:val="center"/>
              <w:rPr>
                <w:rFonts w:ascii="Arial" w:hAnsi="Arial" w:cs="Arial"/>
                <w:sz w:val="18"/>
                <w:szCs w:val="18"/>
                <w:lang w:eastAsia="zh-CN"/>
              </w:rPr>
            </w:pPr>
            <w:r w:rsidRPr="00463306">
              <w:rPr>
                <w:rFonts w:ascii="Arial" w:hAnsi="Arial" w:cs="Arial"/>
                <w:sz w:val="18"/>
                <w:szCs w:val="18"/>
                <w:lang w:eastAsia="zh-CN"/>
              </w:rPr>
              <w:t>con sede in:</w:t>
            </w:r>
          </w:p>
        </w:tc>
        <w:tc>
          <w:tcPr>
            <w:tcW w:w="2830" w:type="dxa"/>
            <w:vAlign w:val="bottom"/>
          </w:tcPr>
          <w:p w:rsidR="00676FA2" w:rsidRPr="00463306" w:rsidRDefault="00676FA2" w:rsidP="008755A8">
            <w:pPr>
              <w:suppressAutoHyphens/>
              <w:spacing w:after="0" w:line="240" w:lineRule="auto"/>
              <w:ind w:left="-681"/>
              <w:contextualSpacing/>
              <w:jc w:val="center"/>
              <w:rPr>
                <w:rFonts w:ascii="Arial" w:hAnsi="Arial" w:cs="Arial"/>
                <w:sz w:val="18"/>
                <w:szCs w:val="18"/>
                <w:lang w:eastAsia="zh-CN"/>
              </w:rPr>
            </w:pPr>
            <w:r w:rsidRPr="00463306">
              <w:rPr>
                <w:rFonts w:ascii="Arial" w:hAnsi="Arial" w:cs="Arial"/>
                <w:sz w:val="18"/>
                <w:szCs w:val="18"/>
                <w:lang w:eastAsia="zh-CN"/>
              </w:rPr>
              <w:t>___________</w:t>
            </w:r>
            <w:r>
              <w:rPr>
                <w:rFonts w:ascii="Arial" w:hAnsi="Arial" w:cs="Arial"/>
                <w:sz w:val="18"/>
                <w:szCs w:val="18"/>
                <w:lang w:eastAsia="zh-CN"/>
              </w:rPr>
              <w:t>_______</w:t>
            </w:r>
            <w:r w:rsidRPr="00463306">
              <w:rPr>
                <w:rFonts w:ascii="Arial" w:hAnsi="Arial" w:cs="Arial"/>
                <w:sz w:val="18"/>
                <w:szCs w:val="18"/>
                <w:lang w:eastAsia="zh-CN"/>
              </w:rPr>
              <w:t>____________</w:t>
            </w:r>
          </w:p>
        </w:tc>
        <w:tc>
          <w:tcPr>
            <w:tcW w:w="1022" w:type="dxa"/>
            <w:vAlign w:val="bottom"/>
          </w:tcPr>
          <w:p w:rsidR="00676FA2" w:rsidRPr="00463306" w:rsidRDefault="00676FA2" w:rsidP="008755A8">
            <w:pPr>
              <w:suppressAutoHyphens/>
              <w:spacing w:after="0" w:line="240" w:lineRule="auto"/>
              <w:contextualSpacing/>
              <w:jc w:val="center"/>
              <w:rPr>
                <w:rFonts w:ascii="Arial" w:hAnsi="Arial" w:cs="Arial"/>
                <w:sz w:val="18"/>
                <w:szCs w:val="18"/>
                <w:lang w:eastAsia="zh-CN"/>
              </w:rPr>
            </w:pPr>
            <w:r w:rsidRPr="00463306">
              <w:rPr>
                <w:rFonts w:ascii="Arial" w:hAnsi="Arial" w:cs="Arial"/>
                <w:sz w:val="18"/>
                <w:szCs w:val="18"/>
                <w:lang w:eastAsia="zh-CN"/>
              </w:rPr>
              <w:t>(____)</w:t>
            </w:r>
          </w:p>
        </w:tc>
        <w:tc>
          <w:tcPr>
            <w:tcW w:w="3310" w:type="dxa"/>
            <w:gridSpan w:val="2"/>
            <w:vAlign w:val="bottom"/>
          </w:tcPr>
          <w:p w:rsidR="00676FA2" w:rsidRPr="00463306" w:rsidRDefault="00676FA2" w:rsidP="008755A8">
            <w:pPr>
              <w:suppressAutoHyphens/>
              <w:spacing w:after="0" w:line="240" w:lineRule="auto"/>
              <w:contextualSpacing/>
              <w:jc w:val="center"/>
              <w:rPr>
                <w:rFonts w:ascii="Arial" w:hAnsi="Arial" w:cs="Arial"/>
                <w:sz w:val="18"/>
                <w:szCs w:val="18"/>
                <w:lang w:eastAsia="zh-CN"/>
              </w:rPr>
            </w:pPr>
            <w:r w:rsidRPr="00463306">
              <w:rPr>
                <w:rFonts w:ascii="Arial" w:hAnsi="Arial" w:cs="Arial"/>
                <w:sz w:val="18"/>
                <w:szCs w:val="18"/>
                <w:lang w:eastAsia="zh-CN"/>
              </w:rPr>
              <w:t>______________</w:t>
            </w:r>
            <w:r>
              <w:rPr>
                <w:rFonts w:ascii="Arial" w:hAnsi="Arial" w:cs="Arial"/>
                <w:sz w:val="18"/>
                <w:szCs w:val="18"/>
                <w:lang w:eastAsia="zh-CN"/>
              </w:rPr>
              <w:t>__</w:t>
            </w:r>
            <w:r w:rsidRPr="00463306">
              <w:rPr>
                <w:rFonts w:ascii="Arial" w:hAnsi="Arial" w:cs="Arial"/>
                <w:sz w:val="18"/>
                <w:szCs w:val="18"/>
                <w:lang w:eastAsia="zh-CN"/>
              </w:rPr>
              <w:t>______________</w:t>
            </w:r>
          </w:p>
        </w:tc>
        <w:tc>
          <w:tcPr>
            <w:tcW w:w="1195" w:type="dxa"/>
            <w:vAlign w:val="bottom"/>
          </w:tcPr>
          <w:p w:rsidR="00676FA2" w:rsidRPr="00463306" w:rsidRDefault="00676FA2" w:rsidP="008755A8">
            <w:pPr>
              <w:suppressAutoHyphens/>
              <w:spacing w:after="0" w:line="240" w:lineRule="auto"/>
              <w:jc w:val="center"/>
              <w:rPr>
                <w:rFonts w:ascii="Arial" w:hAnsi="Arial" w:cs="Arial"/>
                <w:sz w:val="18"/>
                <w:szCs w:val="18"/>
                <w:lang w:eastAsia="zh-CN"/>
              </w:rPr>
            </w:pPr>
            <w:r w:rsidRPr="00463306">
              <w:rPr>
                <w:rFonts w:ascii="Arial" w:hAnsi="Arial" w:cs="Arial"/>
                <w:sz w:val="18"/>
                <w:szCs w:val="18"/>
                <w:lang w:eastAsia="zh-CN"/>
              </w:rPr>
              <w:t>______</w:t>
            </w:r>
          </w:p>
        </w:tc>
      </w:tr>
      <w:tr w:rsidR="00676FA2" w:rsidRPr="009309BF" w:rsidTr="008755A8">
        <w:trPr>
          <w:trHeight w:val="284"/>
        </w:trPr>
        <w:tc>
          <w:tcPr>
            <w:tcW w:w="1566" w:type="dxa"/>
            <w:gridSpan w:val="2"/>
            <w:vAlign w:val="bottom"/>
          </w:tcPr>
          <w:p w:rsidR="00676FA2" w:rsidRPr="00463306" w:rsidRDefault="00676FA2" w:rsidP="008755A8">
            <w:pPr>
              <w:suppressAutoHyphens/>
              <w:spacing w:after="0" w:line="240" w:lineRule="auto"/>
              <w:rPr>
                <w:rFonts w:ascii="Arial" w:hAnsi="Arial" w:cs="Arial"/>
                <w:sz w:val="18"/>
                <w:szCs w:val="18"/>
                <w:lang w:eastAsia="zh-CN"/>
              </w:rPr>
            </w:pPr>
          </w:p>
        </w:tc>
        <w:tc>
          <w:tcPr>
            <w:tcW w:w="2830" w:type="dxa"/>
          </w:tcPr>
          <w:p w:rsidR="00676FA2" w:rsidRPr="00463306" w:rsidRDefault="00676FA2" w:rsidP="008755A8">
            <w:pPr>
              <w:suppressAutoHyphens/>
              <w:spacing w:after="0" w:line="240" w:lineRule="auto"/>
              <w:contextualSpacing/>
              <w:jc w:val="center"/>
              <w:rPr>
                <w:rFonts w:ascii="Arial" w:hAnsi="Arial" w:cs="Arial"/>
                <w:sz w:val="18"/>
                <w:szCs w:val="18"/>
                <w:lang w:eastAsia="zh-CN"/>
              </w:rPr>
            </w:pPr>
            <w:r w:rsidRPr="00463306">
              <w:rPr>
                <w:rFonts w:ascii="Arial" w:hAnsi="Arial" w:cs="Arial"/>
                <w:i/>
                <w:sz w:val="18"/>
                <w:szCs w:val="18"/>
                <w:lang w:eastAsia="zh-CN"/>
              </w:rPr>
              <w:t>(Comune)</w:t>
            </w:r>
          </w:p>
        </w:tc>
        <w:tc>
          <w:tcPr>
            <w:tcW w:w="1022" w:type="dxa"/>
          </w:tcPr>
          <w:p w:rsidR="00676FA2" w:rsidRPr="00463306" w:rsidRDefault="00676FA2" w:rsidP="008755A8">
            <w:pPr>
              <w:suppressAutoHyphens/>
              <w:spacing w:after="0" w:line="240" w:lineRule="auto"/>
              <w:contextualSpacing/>
              <w:jc w:val="center"/>
              <w:rPr>
                <w:rFonts w:ascii="Arial" w:hAnsi="Arial" w:cs="Arial"/>
                <w:sz w:val="18"/>
                <w:szCs w:val="18"/>
                <w:lang w:eastAsia="zh-CN"/>
              </w:rPr>
            </w:pPr>
            <w:r w:rsidRPr="00463306">
              <w:rPr>
                <w:rFonts w:ascii="Arial" w:hAnsi="Arial" w:cs="Arial"/>
                <w:i/>
                <w:sz w:val="18"/>
                <w:szCs w:val="18"/>
                <w:lang w:eastAsia="zh-CN"/>
              </w:rPr>
              <w:t>(Prov</w:t>
            </w:r>
            <w:r>
              <w:rPr>
                <w:rFonts w:ascii="Arial" w:hAnsi="Arial" w:cs="Arial"/>
                <w:i/>
                <w:sz w:val="18"/>
                <w:szCs w:val="18"/>
                <w:lang w:eastAsia="zh-CN"/>
              </w:rPr>
              <w:t>.</w:t>
            </w:r>
            <w:r w:rsidRPr="00463306">
              <w:rPr>
                <w:rFonts w:ascii="Arial" w:hAnsi="Arial" w:cs="Arial"/>
                <w:i/>
                <w:sz w:val="18"/>
                <w:szCs w:val="18"/>
                <w:lang w:eastAsia="zh-CN"/>
              </w:rPr>
              <w:t>)</w:t>
            </w:r>
          </w:p>
        </w:tc>
        <w:tc>
          <w:tcPr>
            <w:tcW w:w="3310" w:type="dxa"/>
            <w:gridSpan w:val="2"/>
          </w:tcPr>
          <w:p w:rsidR="00676FA2" w:rsidRPr="00463306" w:rsidRDefault="00676FA2" w:rsidP="008755A8">
            <w:pPr>
              <w:suppressAutoHyphens/>
              <w:spacing w:after="0" w:line="240" w:lineRule="auto"/>
              <w:contextualSpacing/>
              <w:jc w:val="center"/>
              <w:rPr>
                <w:rFonts w:ascii="Arial" w:hAnsi="Arial" w:cs="Arial"/>
                <w:sz w:val="18"/>
                <w:szCs w:val="18"/>
                <w:lang w:eastAsia="zh-CN"/>
              </w:rPr>
            </w:pPr>
            <w:r w:rsidRPr="00463306">
              <w:rPr>
                <w:rFonts w:ascii="Arial" w:hAnsi="Arial" w:cs="Arial"/>
                <w:i/>
                <w:sz w:val="18"/>
                <w:szCs w:val="18"/>
                <w:lang w:eastAsia="zh-CN"/>
              </w:rPr>
              <w:t>(Via, Piazza, ecc.)</w:t>
            </w:r>
          </w:p>
        </w:tc>
        <w:tc>
          <w:tcPr>
            <w:tcW w:w="1195" w:type="dxa"/>
          </w:tcPr>
          <w:p w:rsidR="00676FA2" w:rsidRPr="00463306" w:rsidRDefault="00676FA2" w:rsidP="008755A8">
            <w:pPr>
              <w:suppressAutoHyphens/>
              <w:spacing w:after="0" w:line="240" w:lineRule="auto"/>
              <w:jc w:val="center"/>
              <w:rPr>
                <w:rFonts w:ascii="Arial" w:hAnsi="Arial" w:cs="Arial"/>
                <w:sz w:val="18"/>
                <w:szCs w:val="18"/>
                <w:lang w:eastAsia="zh-CN"/>
              </w:rPr>
            </w:pPr>
            <w:r w:rsidRPr="00463306">
              <w:rPr>
                <w:rFonts w:ascii="Arial" w:hAnsi="Arial" w:cs="Arial"/>
                <w:i/>
                <w:sz w:val="18"/>
                <w:szCs w:val="18"/>
                <w:lang w:eastAsia="zh-CN"/>
              </w:rPr>
              <w:t>(</w:t>
            </w:r>
            <w:r>
              <w:rPr>
                <w:rFonts w:ascii="Arial" w:hAnsi="Arial" w:cs="Arial"/>
                <w:i/>
                <w:sz w:val="18"/>
                <w:szCs w:val="18"/>
                <w:lang w:eastAsia="zh-CN"/>
              </w:rPr>
              <w:t>n.</w:t>
            </w:r>
            <w:r w:rsidRPr="00463306">
              <w:rPr>
                <w:rFonts w:ascii="Arial" w:hAnsi="Arial" w:cs="Arial"/>
                <w:i/>
                <w:sz w:val="18"/>
                <w:szCs w:val="18"/>
                <w:lang w:eastAsia="zh-CN"/>
              </w:rPr>
              <w:t>)</w:t>
            </w:r>
          </w:p>
        </w:tc>
      </w:tr>
      <w:tr w:rsidR="00676FA2" w:rsidRPr="009309BF" w:rsidTr="008755A8">
        <w:trPr>
          <w:trHeight w:val="381"/>
        </w:trPr>
        <w:tc>
          <w:tcPr>
            <w:tcW w:w="1566" w:type="dxa"/>
            <w:gridSpan w:val="2"/>
            <w:tcMar>
              <w:left w:w="0" w:type="dxa"/>
              <w:right w:w="0" w:type="dxa"/>
            </w:tcMar>
            <w:vAlign w:val="bottom"/>
          </w:tcPr>
          <w:p w:rsidR="00676FA2" w:rsidRPr="00463306" w:rsidRDefault="00676FA2" w:rsidP="008755A8">
            <w:pPr>
              <w:suppressAutoHyphens/>
              <w:spacing w:after="0" w:line="240" w:lineRule="auto"/>
              <w:jc w:val="center"/>
              <w:rPr>
                <w:rFonts w:ascii="Arial" w:hAnsi="Arial" w:cs="Arial"/>
                <w:sz w:val="18"/>
                <w:szCs w:val="18"/>
                <w:lang w:eastAsia="zh-CN"/>
              </w:rPr>
            </w:pPr>
            <w:r w:rsidRPr="00463306">
              <w:rPr>
                <w:rFonts w:ascii="Arial" w:hAnsi="Arial" w:cs="Arial"/>
                <w:sz w:val="18"/>
                <w:szCs w:val="18"/>
                <w:lang w:eastAsia="zh-CN"/>
              </w:rPr>
              <w:t>Tel.</w:t>
            </w:r>
          </w:p>
        </w:tc>
        <w:tc>
          <w:tcPr>
            <w:tcW w:w="2830" w:type="dxa"/>
            <w:vAlign w:val="bottom"/>
          </w:tcPr>
          <w:p w:rsidR="00676FA2" w:rsidRPr="00463306" w:rsidRDefault="00676FA2" w:rsidP="008755A8">
            <w:pPr>
              <w:suppressAutoHyphens/>
              <w:spacing w:after="0" w:line="240" w:lineRule="auto"/>
              <w:ind w:left="-114"/>
              <w:contextualSpacing/>
              <w:rPr>
                <w:rFonts w:ascii="Arial" w:hAnsi="Arial" w:cs="Arial"/>
                <w:sz w:val="18"/>
                <w:szCs w:val="18"/>
                <w:lang w:eastAsia="zh-CN"/>
              </w:rPr>
            </w:pPr>
            <w:r>
              <w:rPr>
                <w:rFonts w:ascii="Arial" w:hAnsi="Arial" w:cs="Arial"/>
                <w:sz w:val="18"/>
                <w:szCs w:val="18"/>
                <w:lang w:eastAsia="zh-CN"/>
              </w:rPr>
              <w:t>_</w:t>
            </w:r>
            <w:r w:rsidRPr="00463306">
              <w:rPr>
                <w:rFonts w:ascii="Arial" w:hAnsi="Arial" w:cs="Arial"/>
                <w:sz w:val="18"/>
                <w:szCs w:val="18"/>
                <w:lang w:eastAsia="zh-CN"/>
              </w:rPr>
              <w:t>_</w:t>
            </w:r>
            <w:r>
              <w:rPr>
                <w:rFonts w:ascii="Arial" w:hAnsi="Arial" w:cs="Arial"/>
                <w:sz w:val="18"/>
                <w:szCs w:val="18"/>
                <w:lang w:eastAsia="zh-CN"/>
              </w:rPr>
              <w:t>_</w:t>
            </w:r>
            <w:r w:rsidRPr="00463306">
              <w:rPr>
                <w:rFonts w:ascii="Arial" w:hAnsi="Arial" w:cs="Arial"/>
                <w:sz w:val="18"/>
                <w:szCs w:val="18"/>
                <w:lang w:eastAsia="zh-CN"/>
              </w:rPr>
              <w:t>_____________</w:t>
            </w:r>
            <w:r>
              <w:rPr>
                <w:rFonts w:ascii="Arial" w:hAnsi="Arial" w:cs="Arial"/>
                <w:sz w:val="18"/>
                <w:szCs w:val="18"/>
                <w:lang w:eastAsia="zh-CN"/>
              </w:rPr>
              <w:t>_</w:t>
            </w:r>
            <w:r w:rsidRPr="00463306">
              <w:rPr>
                <w:rFonts w:ascii="Arial" w:hAnsi="Arial" w:cs="Arial"/>
                <w:sz w:val="18"/>
                <w:szCs w:val="18"/>
                <w:lang w:eastAsia="zh-CN"/>
              </w:rPr>
              <w:t>_________</w:t>
            </w:r>
          </w:p>
        </w:tc>
        <w:tc>
          <w:tcPr>
            <w:tcW w:w="1424" w:type="dxa"/>
            <w:gridSpan w:val="2"/>
            <w:vAlign w:val="bottom"/>
          </w:tcPr>
          <w:p w:rsidR="00676FA2" w:rsidRPr="00463306" w:rsidRDefault="00676FA2" w:rsidP="008755A8">
            <w:pPr>
              <w:suppressAutoHyphens/>
              <w:spacing w:after="0" w:line="240" w:lineRule="auto"/>
              <w:contextualSpacing/>
              <w:jc w:val="right"/>
              <w:rPr>
                <w:rFonts w:ascii="Arial" w:hAnsi="Arial" w:cs="Arial"/>
                <w:sz w:val="18"/>
                <w:szCs w:val="18"/>
                <w:lang w:eastAsia="zh-CN"/>
              </w:rPr>
            </w:pPr>
            <w:r w:rsidRPr="00463306">
              <w:rPr>
                <w:rFonts w:ascii="Arial" w:hAnsi="Arial" w:cs="Arial"/>
                <w:sz w:val="18"/>
                <w:szCs w:val="18"/>
                <w:lang w:eastAsia="zh-CN"/>
              </w:rPr>
              <w:t>C.F./P.IVA:</w:t>
            </w:r>
          </w:p>
        </w:tc>
        <w:tc>
          <w:tcPr>
            <w:tcW w:w="4103" w:type="dxa"/>
            <w:gridSpan w:val="2"/>
            <w:vAlign w:val="bottom"/>
          </w:tcPr>
          <w:p w:rsidR="00676FA2" w:rsidRPr="00463306" w:rsidRDefault="00676FA2" w:rsidP="008755A8">
            <w:pPr>
              <w:tabs>
                <w:tab w:val="left" w:pos="505"/>
              </w:tabs>
              <w:suppressAutoHyphens/>
              <w:spacing w:after="0" w:line="240" w:lineRule="auto"/>
              <w:contextualSpacing/>
              <w:rPr>
                <w:rFonts w:ascii="Arial" w:hAnsi="Arial" w:cs="Arial"/>
                <w:sz w:val="18"/>
                <w:szCs w:val="18"/>
                <w:lang w:eastAsia="zh-CN"/>
              </w:rPr>
            </w:pPr>
            <w:r w:rsidRPr="00463306">
              <w:rPr>
                <w:rFonts w:ascii="Arial" w:hAnsi="Arial" w:cs="Arial"/>
                <w:sz w:val="18"/>
                <w:szCs w:val="18"/>
                <w:lang w:eastAsia="zh-CN"/>
              </w:rPr>
              <w:t xml:space="preserve"> ______________</w:t>
            </w:r>
            <w:r>
              <w:rPr>
                <w:rFonts w:ascii="Arial" w:hAnsi="Arial" w:cs="Arial"/>
                <w:sz w:val="18"/>
                <w:szCs w:val="18"/>
                <w:lang w:eastAsia="zh-CN"/>
              </w:rPr>
              <w:t>___</w:t>
            </w:r>
            <w:r w:rsidRPr="00463306">
              <w:rPr>
                <w:rFonts w:ascii="Arial" w:hAnsi="Arial" w:cs="Arial"/>
                <w:sz w:val="18"/>
                <w:szCs w:val="18"/>
                <w:lang w:eastAsia="zh-CN"/>
              </w:rPr>
              <w:t>__________________</w:t>
            </w:r>
          </w:p>
        </w:tc>
      </w:tr>
      <w:tr w:rsidR="00676FA2" w:rsidRPr="009309BF" w:rsidTr="008755A8">
        <w:trPr>
          <w:trHeight w:val="20"/>
        </w:trPr>
        <w:tc>
          <w:tcPr>
            <w:tcW w:w="1566" w:type="dxa"/>
            <w:gridSpan w:val="2"/>
            <w:tcBorders>
              <w:bottom w:val="single" w:sz="4" w:space="0" w:color="auto"/>
            </w:tcBorders>
            <w:tcMar>
              <w:left w:w="0" w:type="dxa"/>
              <w:right w:w="0" w:type="dxa"/>
            </w:tcMar>
            <w:vAlign w:val="bottom"/>
          </w:tcPr>
          <w:p w:rsidR="00676FA2" w:rsidRPr="00463306" w:rsidRDefault="00676FA2" w:rsidP="008755A8">
            <w:pPr>
              <w:suppressAutoHyphens/>
              <w:spacing w:after="0" w:line="240" w:lineRule="auto"/>
              <w:rPr>
                <w:rFonts w:ascii="Arial" w:hAnsi="Arial" w:cs="Arial"/>
                <w:sz w:val="18"/>
                <w:szCs w:val="18"/>
                <w:lang w:eastAsia="zh-CN"/>
              </w:rPr>
            </w:pPr>
          </w:p>
        </w:tc>
        <w:tc>
          <w:tcPr>
            <w:tcW w:w="2830" w:type="dxa"/>
            <w:tcBorders>
              <w:bottom w:val="single" w:sz="4" w:space="0" w:color="auto"/>
            </w:tcBorders>
            <w:vAlign w:val="bottom"/>
          </w:tcPr>
          <w:p w:rsidR="00676FA2" w:rsidRPr="00463306" w:rsidRDefault="00676FA2" w:rsidP="008755A8">
            <w:pPr>
              <w:suppressAutoHyphens/>
              <w:spacing w:after="0" w:line="240" w:lineRule="auto"/>
              <w:contextualSpacing/>
              <w:rPr>
                <w:rFonts w:ascii="Arial" w:hAnsi="Arial" w:cs="Arial"/>
                <w:sz w:val="18"/>
                <w:szCs w:val="18"/>
                <w:lang w:eastAsia="zh-CN"/>
              </w:rPr>
            </w:pPr>
          </w:p>
        </w:tc>
        <w:tc>
          <w:tcPr>
            <w:tcW w:w="1424" w:type="dxa"/>
            <w:gridSpan w:val="2"/>
            <w:tcBorders>
              <w:bottom w:val="single" w:sz="4" w:space="0" w:color="auto"/>
            </w:tcBorders>
            <w:vAlign w:val="bottom"/>
          </w:tcPr>
          <w:p w:rsidR="00676FA2" w:rsidRPr="00463306" w:rsidRDefault="00676FA2" w:rsidP="008755A8">
            <w:pPr>
              <w:suppressAutoHyphens/>
              <w:spacing w:after="0" w:line="240" w:lineRule="auto"/>
              <w:contextualSpacing/>
              <w:rPr>
                <w:rFonts w:ascii="Arial" w:hAnsi="Arial" w:cs="Arial"/>
                <w:sz w:val="18"/>
                <w:szCs w:val="18"/>
                <w:lang w:eastAsia="zh-CN"/>
              </w:rPr>
            </w:pPr>
          </w:p>
        </w:tc>
        <w:tc>
          <w:tcPr>
            <w:tcW w:w="4103" w:type="dxa"/>
            <w:gridSpan w:val="2"/>
            <w:tcBorders>
              <w:bottom w:val="single" w:sz="4" w:space="0" w:color="auto"/>
            </w:tcBorders>
            <w:vAlign w:val="bottom"/>
          </w:tcPr>
          <w:p w:rsidR="00676FA2" w:rsidRPr="00463306" w:rsidRDefault="00676FA2" w:rsidP="008755A8">
            <w:pPr>
              <w:tabs>
                <w:tab w:val="left" w:pos="505"/>
              </w:tabs>
              <w:suppressAutoHyphens/>
              <w:spacing w:after="0" w:line="240" w:lineRule="auto"/>
              <w:contextualSpacing/>
              <w:rPr>
                <w:rFonts w:ascii="Arial" w:hAnsi="Arial" w:cs="Arial"/>
                <w:sz w:val="18"/>
                <w:szCs w:val="18"/>
                <w:lang w:eastAsia="zh-CN"/>
              </w:rPr>
            </w:pPr>
          </w:p>
        </w:tc>
      </w:tr>
    </w:tbl>
    <w:p w:rsidR="00676FA2" w:rsidRPr="00675BA2" w:rsidRDefault="00676FA2" w:rsidP="0035692A">
      <w:pPr>
        <w:suppressAutoHyphens/>
        <w:spacing w:after="0" w:line="240" w:lineRule="auto"/>
        <w:jc w:val="both"/>
        <w:rPr>
          <w:rFonts w:ascii="Arial" w:hAnsi="Arial" w:cs="Arial"/>
          <w:sz w:val="28"/>
          <w:szCs w:val="28"/>
          <w:lang w:eastAsia="zh-CN"/>
        </w:rPr>
      </w:pPr>
    </w:p>
    <w:p w:rsidR="00676FA2" w:rsidRPr="00516A64" w:rsidRDefault="00676FA2" w:rsidP="0035692A">
      <w:pPr>
        <w:suppressAutoHyphens/>
        <w:spacing w:after="0" w:line="240" w:lineRule="auto"/>
        <w:jc w:val="both"/>
        <w:rPr>
          <w:rFonts w:ascii="Arial" w:hAnsi="Arial" w:cs="Arial"/>
          <w:sz w:val="20"/>
          <w:szCs w:val="20"/>
          <w:lang w:eastAsia="zh-CN"/>
        </w:rPr>
      </w:pPr>
      <w:r w:rsidRPr="00516A64">
        <w:rPr>
          <w:rFonts w:ascii="Arial" w:hAnsi="Arial" w:cs="Arial"/>
          <w:sz w:val="20"/>
          <w:szCs w:val="20"/>
          <w:lang w:eastAsia="zh-CN"/>
        </w:rPr>
        <w:t>in via di autocertificazione, sotto la propria responsabilità e consapevole delle sanzioni penali a carico di chi rilascia dichiarazioni mendaci e forma atti falsi, ai sensi degli artt. 46, 47, 75 e 76 del D.P.R. n. 445/2000</w:t>
      </w:r>
      <w:r>
        <w:rPr>
          <w:rFonts w:ascii="Arial" w:hAnsi="Arial" w:cs="Arial"/>
          <w:sz w:val="20"/>
          <w:szCs w:val="20"/>
          <w:lang w:eastAsia="zh-CN"/>
        </w:rPr>
        <w:t>,</w:t>
      </w:r>
    </w:p>
    <w:p w:rsidR="00676FA2" w:rsidRDefault="00676FA2" w:rsidP="0035692A">
      <w:pPr>
        <w:suppressAutoHyphens/>
        <w:spacing w:after="0" w:line="240" w:lineRule="auto"/>
        <w:jc w:val="center"/>
        <w:rPr>
          <w:rFonts w:ascii="Arial" w:hAnsi="Arial" w:cs="Arial"/>
          <w:b/>
          <w:spacing w:val="20"/>
          <w:sz w:val="20"/>
          <w:szCs w:val="20"/>
          <w:lang w:eastAsia="zh-CN"/>
        </w:rPr>
      </w:pPr>
    </w:p>
    <w:p w:rsidR="00676FA2" w:rsidRPr="004D1BA9" w:rsidRDefault="00676FA2" w:rsidP="0035692A">
      <w:pPr>
        <w:suppressAutoHyphens/>
        <w:spacing w:after="0" w:line="240" w:lineRule="auto"/>
        <w:jc w:val="center"/>
        <w:rPr>
          <w:rFonts w:ascii="Arial" w:hAnsi="Arial" w:cs="Arial"/>
          <w:b/>
          <w:spacing w:val="20"/>
          <w:sz w:val="20"/>
          <w:szCs w:val="20"/>
          <w:lang w:eastAsia="zh-CN"/>
        </w:rPr>
      </w:pPr>
    </w:p>
    <w:p w:rsidR="00676FA2" w:rsidRPr="004D1BA9" w:rsidRDefault="00676FA2" w:rsidP="0035692A">
      <w:pPr>
        <w:suppressAutoHyphens/>
        <w:spacing w:after="0" w:line="240" w:lineRule="auto"/>
        <w:jc w:val="center"/>
        <w:rPr>
          <w:rFonts w:ascii="Arial" w:hAnsi="Arial" w:cs="Arial"/>
          <w:b/>
          <w:spacing w:val="20"/>
          <w:lang w:eastAsia="zh-CN"/>
        </w:rPr>
      </w:pPr>
      <w:r w:rsidRPr="004D1BA9">
        <w:rPr>
          <w:rFonts w:ascii="Arial" w:hAnsi="Arial" w:cs="Arial"/>
          <w:b/>
          <w:spacing w:val="20"/>
          <w:lang w:eastAsia="zh-CN"/>
        </w:rPr>
        <w:t>DICHIARA</w:t>
      </w:r>
    </w:p>
    <w:p w:rsidR="00676FA2" w:rsidRPr="004D1BA9" w:rsidRDefault="00676FA2" w:rsidP="0035692A">
      <w:pPr>
        <w:suppressAutoHyphens/>
        <w:spacing w:after="0" w:line="240" w:lineRule="auto"/>
        <w:jc w:val="center"/>
        <w:rPr>
          <w:rFonts w:ascii="Arial" w:hAnsi="Arial" w:cs="Arial"/>
          <w:b/>
          <w:spacing w:val="20"/>
          <w:sz w:val="20"/>
          <w:szCs w:val="20"/>
          <w:lang w:eastAsia="zh-CN"/>
        </w:rPr>
      </w:pPr>
    </w:p>
    <w:p w:rsidR="00676FA2" w:rsidRPr="00516A64" w:rsidRDefault="00676FA2" w:rsidP="0035692A">
      <w:pPr>
        <w:suppressAutoHyphens/>
        <w:spacing w:after="0" w:line="240" w:lineRule="auto"/>
        <w:jc w:val="both"/>
        <w:rPr>
          <w:rFonts w:ascii="Arial" w:hAnsi="Arial" w:cs="Arial"/>
          <w:sz w:val="20"/>
          <w:szCs w:val="20"/>
          <w:lang w:eastAsia="zh-CN"/>
        </w:rPr>
      </w:pPr>
      <w:r w:rsidRPr="00675BA2">
        <w:rPr>
          <w:rFonts w:ascii="Arial" w:hAnsi="Arial" w:cs="Arial"/>
          <w:sz w:val="20"/>
          <w:szCs w:val="20"/>
          <w:u w:val="single"/>
          <w:lang w:eastAsia="zh-CN"/>
        </w:rPr>
        <w:t>ai fini della concessione dell’agevolazione</w:t>
      </w:r>
      <w:r w:rsidRPr="00516A64">
        <w:rPr>
          <w:rFonts w:ascii="Arial" w:hAnsi="Arial" w:cs="Arial"/>
          <w:sz w:val="20"/>
          <w:szCs w:val="20"/>
          <w:lang w:eastAsia="zh-CN"/>
        </w:rPr>
        <w:t xml:space="preserve">, qualificabile come Aiuto di Stato, ai sensi dell’art. 107 del Trattato sul funzionamento dell’Unione Europea e concessa ai sensi del Regolamento (UE) n. 651/2014: </w:t>
      </w:r>
    </w:p>
    <w:p w:rsidR="00676FA2" w:rsidRPr="00516A64" w:rsidRDefault="00676FA2" w:rsidP="0035692A">
      <w:pPr>
        <w:suppressAutoHyphens/>
        <w:spacing w:after="0" w:line="240" w:lineRule="auto"/>
        <w:jc w:val="both"/>
        <w:rPr>
          <w:rFonts w:ascii="Arial" w:hAnsi="Arial" w:cs="Arial"/>
          <w:sz w:val="20"/>
          <w:szCs w:val="20"/>
          <w:lang w:eastAsia="zh-CN"/>
        </w:rPr>
      </w:pPr>
    </w:p>
    <w:tbl>
      <w:tblPr>
        <w:tblW w:w="9749" w:type="dxa"/>
        <w:tblLook w:val="00A0"/>
      </w:tblPr>
      <w:tblGrid>
        <w:gridCol w:w="455"/>
        <w:gridCol w:w="9294"/>
      </w:tblGrid>
      <w:tr w:rsidR="00676FA2" w:rsidRPr="009309BF" w:rsidTr="008755A8">
        <w:trPr>
          <w:trHeight w:val="705"/>
        </w:trPr>
        <w:tc>
          <w:tcPr>
            <w:tcW w:w="455" w:type="dxa"/>
          </w:tcPr>
          <w:p w:rsidR="00676FA2" w:rsidRPr="00516A64" w:rsidRDefault="00676FA2" w:rsidP="008755A8">
            <w:pPr>
              <w:suppressAutoHyphens/>
              <w:spacing w:after="0" w:line="240" w:lineRule="auto"/>
              <w:jc w:val="both"/>
              <w:rPr>
                <w:rFonts w:ascii="Arial" w:hAnsi="Arial" w:cs="Arial"/>
                <w:sz w:val="20"/>
                <w:szCs w:val="20"/>
                <w:lang w:eastAsia="zh-CN"/>
              </w:rPr>
            </w:pPr>
            <w:r w:rsidRPr="00516A64">
              <w:rPr>
                <w:rFonts w:ascii="Segoe UI Symbol" w:eastAsia="MS Gothic" w:hAnsi="Segoe UI Symbol" w:cs="Segoe UI Symbol"/>
                <w:sz w:val="20"/>
                <w:szCs w:val="20"/>
                <w:lang w:eastAsia="zh-CN"/>
              </w:rPr>
              <w:t>☐</w:t>
            </w:r>
          </w:p>
        </w:tc>
        <w:tc>
          <w:tcPr>
            <w:tcW w:w="9294" w:type="dxa"/>
          </w:tcPr>
          <w:p w:rsidR="00676FA2" w:rsidRDefault="00676FA2" w:rsidP="008755A8">
            <w:pPr>
              <w:suppressAutoHyphens/>
              <w:spacing w:after="0" w:line="276" w:lineRule="auto"/>
              <w:jc w:val="both"/>
              <w:rPr>
                <w:rFonts w:ascii="Arial" w:hAnsi="Arial" w:cs="Arial"/>
                <w:sz w:val="20"/>
                <w:szCs w:val="20"/>
                <w:lang w:eastAsia="zh-CN"/>
              </w:rPr>
            </w:pPr>
            <w:r w:rsidRPr="00516A64">
              <w:rPr>
                <w:rFonts w:ascii="Arial" w:hAnsi="Arial" w:cs="Arial"/>
                <w:sz w:val="20"/>
                <w:szCs w:val="20"/>
                <w:lang w:eastAsia="zh-CN"/>
              </w:rPr>
              <w:t>di non essere impresa in difficoltà,</w:t>
            </w:r>
            <w:r>
              <w:rPr>
                <w:rFonts w:ascii="Arial" w:hAnsi="Arial" w:cs="Arial"/>
                <w:sz w:val="20"/>
                <w:szCs w:val="20"/>
                <w:lang w:eastAsia="zh-CN"/>
              </w:rPr>
              <w:t xml:space="preserve"> ai sensi dell’art.</w:t>
            </w:r>
            <w:r w:rsidRPr="00516A64">
              <w:rPr>
                <w:rFonts w:ascii="Arial" w:hAnsi="Arial" w:cs="Arial"/>
                <w:sz w:val="20"/>
                <w:szCs w:val="20"/>
                <w:lang w:eastAsia="zh-CN"/>
              </w:rPr>
              <w:t xml:space="preserve"> 2, par</w:t>
            </w:r>
            <w:r>
              <w:rPr>
                <w:rFonts w:ascii="Arial" w:hAnsi="Arial" w:cs="Arial"/>
                <w:sz w:val="20"/>
                <w:szCs w:val="20"/>
                <w:lang w:eastAsia="zh-CN"/>
              </w:rPr>
              <w:t>agrafo</w:t>
            </w:r>
            <w:r w:rsidRPr="00516A64">
              <w:rPr>
                <w:rFonts w:ascii="Arial" w:hAnsi="Arial" w:cs="Arial"/>
                <w:sz w:val="20"/>
                <w:szCs w:val="20"/>
                <w:lang w:eastAsia="zh-CN"/>
              </w:rPr>
              <w:t xml:space="preserve"> 1, punto 14 del Regolamento (UE) n. 702</w:t>
            </w:r>
            <w:r>
              <w:rPr>
                <w:rFonts w:ascii="Arial" w:hAnsi="Arial" w:cs="Arial"/>
                <w:sz w:val="20"/>
                <w:szCs w:val="20"/>
                <w:lang w:eastAsia="zh-CN"/>
              </w:rPr>
              <w:t>/2014, in quanto applicabile</w:t>
            </w:r>
          </w:p>
          <w:p w:rsidR="00676FA2" w:rsidRDefault="00676FA2" w:rsidP="008755A8">
            <w:pPr>
              <w:suppressAutoHyphens/>
              <w:spacing w:after="0" w:line="276" w:lineRule="auto"/>
              <w:jc w:val="both"/>
              <w:rPr>
                <w:rFonts w:ascii="Arial" w:hAnsi="Arial" w:cs="Arial"/>
                <w:sz w:val="20"/>
                <w:szCs w:val="20"/>
                <w:lang w:eastAsia="zh-CN"/>
              </w:rPr>
            </w:pPr>
          </w:p>
          <w:p w:rsidR="00676FA2" w:rsidRPr="004D1BA9" w:rsidRDefault="00676FA2" w:rsidP="008755A8">
            <w:pPr>
              <w:suppressAutoHyphens/>
              <w:spacing w:after="0" w:line="276" w:lineRule="auto"/>
              <w:jc w:val="both"/>
              <w:rPr>
                <w:rFonts w:ascii="Arial" w:hAnsi="Arial" w:cs="Arial"/>
                <w:sz w:val="20"/>
                <w:szCs w:val="20"/>
                <w:lang w:eastAsia="zh-CN"/>
              </w:rPr>
            </w:pPr>
            <w:r>
              <w:rPr>
                <w:rFonts w:ascii="Arial" w:hAnsi="Arial" w:cs="Arial"/>
                <w:sz w:val="20"/>
                <w:szCs w:val="20"/>
                <w:lang w:eastAsia="zh-CN"/>
              </w:rPr>
              <w:t>[</w:t>
            </w:r>
            <w:r w:rsidRPr="004D1BA9">
              <w:rPr>
                <w:rFonts w:ascii="Arial" w:hAnsi="Arial" w:cs="Arial"/>
                <w:i/>
                <w:sz w:val="18"/>
                <w:szCs w:val="18"/>
                <w:lang w:eastAsia="zh-CN"/>
              </w:rPr>
              <w:t xml:space="preserve">deve </w:t>
            </w:r>
            <w:r w:rsidRPr="00F87C09">
              <w:rPr>
                <w:rFonts w:ascii="Arial" w:hAnsi="Arial" w:cs="Arial"/>
                <w:i/>
                <w:sz w:val="18"/>
                <w:szCs w:val="18"/>
                <w:lang w:eastAsia="zh-CN"/>
              </w:rPr>
              <w:t>essere sottoscritta una sola alternativa</w:t>
            </w:r>
            <w:r>
              <w:rPr>
                <w:rFonts w:ascii="Arial" w:hAnsi="Arial" w:cs="Arial"/>
                <w:sz w:val="20"/>
                <w:szCs w:val="20"/>
                <w:lang w:eastAsia="zh-CN"/>
              </w:rPr>
              <w:t>]</w:t>
            </w:r>
          </w:p>
        </w:tc>
      </w:tr>
      <w:tr w:rsidR="00676FA2" w:rsidRPr="009309BF" w:rsidTr="008755A8">
        <w:trPr>
          <w:trHeight w:val="705"/>
        </w:trPr>
        <w:tc>
          <w:tcPr>
            <w:tcW w:w="455" w:type="dxa"/>
          </w:tcPr>
          <w:p w:rsidR="00676FA2" w:rsidRPr="00D30B38" w:rsidRDefault="00676FA2" w:rsidP="008755A8">
            <w:pPr>
              <w:suppressAutoHyphens/>
              <w:spacing w:after="0" w:line="240" w:lineRule="auto"/>
              <w:jc w:val="both"/>
              <w:rPr>
                <w:rFonts w:ascii="Arial" w:hAnsi="Arial" w:cs="Arial"/>
                <w:sz w:val="20"/>
                <w:szCs w:val="20"/>
                <w:lang w:eastAsia="zh-CN"/>
              </w:rPr>
            </w:pPr>
            <w:r w:rsidRPr="00D30B38">
              <w:rPr>
                <w:rFonts w:ascii="Segoe UI Symbol" w:eastAsia="MS Gothic" w:hAnsi="Segoe UI Symbol" w:cs="Segoe UI Symbol"/>
                <w:sz w:val="20"/>
                <w:szCs w:val="20"/>
                <w:lang w:eastAsia="zh-CN"/>
              </w:rPr>
              <w:t>☐</w:t>
            </w:r>
          </w:p>
        </w:tc>
        <w:tc>
          <w:tcPr>
            <w:tcW w:w="9294" w:type="dxa"/>
          </w:tcPr>
          <w:p w:rsidR="00676FA2" w:rsidRPr="00D30B38" w:rsidRDefault="00676FA2" w:rsidP="008755A8">
            <w:pPr>
              <w:suppressAutoHyphens/>
              <w:spacing w:after="0" w:line="276" w:lineRule="auto"/>
              <w:jc w:val="both"/>
              <w:rPr>
                <w:rFonts w:ascii="Arial" w:hAnsi="Arial" w:cs="Arial"/>
                <w:sz w:val="20"/>
                <w:szCs w:val="20"/>
                <w:lang w:eastAsia="zh-CN"/>
              </w:rPr>
            </w:pPr>
            <w:r w:rsidRPr="00D30B38">
              <w:rPr>
                <w:rFonts w:ascii="Arial" w:hAnsi="Arial" w:cs="Arial"/>
                <w:sz w:val="20"/>
                <w:szCs w:val="20"/>
                <w:lang w:eastAsia="zh-CN"/>
              </w:rPr>
              <w:t>di non avere chiesto e/o ricevuto altri contributi comunitari, nazionali e regionali a valere sullo stesso progetto di cui si chiede il finanziamento,</w:t>
            </w:r>
          </w:p>
        </w:tc>
      </w:tr>
      <w:tr w:rsidR="00676FA2" w:rsidRPr="009309BF" w:rsidTr="008755A8">
        <w:trPr>
          <w:trHeight w:val="1351"/>
        </w:trPr>
        <w:tc>
          <w:tcPr>
            <w:tcW w:w="455" w:type="dxa"/>
          </w:tcPr>
          <w:p w:rsidR="00676FA2" w:rsidRPr="00516A64" w:rsidRDefault="00676FA2" w:rsidP="008755A8">
            <w:pPr>
              <w:suppressAutoHyphens/>
              <w:spacing w:after="0" w:line="240" w:lineRule="auto"/>
              <w:jc w:val="both"/>
              <w:rPr>
                <w:rFonts w:ascii="Arial" w:hAnsi="Arial" w:cs="Arial"/>
                <w:sz w:val="20"/>
                <w:szCs w:val="20"/>
                <w:lang w:eastAsia="zh-CN"/>
              </w:rPr>
            </w:pPr>
            <w:r w:rsidRPr="00516A64">
              <w:rPr>
                <w:rFonts w:ascii="Segoe UI Symbol" w:eastAsia="MS Gothic" w:hAnsi="Segoe UI Symbol" w:cs="Segoe UI Symbol"/>
                <w:sz w:val="20"/>
                <w:szCs w:val="20"/>
                <w:lang w:eastAsia="zh-CN"/>
              </w:rPr>
              <w:t>☐</w:t>
            </w:r>
          </w:p>
        </w:tc>
        <w:tc>
          <w:tcPr>
            <w:tcW w:w="9294" w:type="dxa"/>
          </w:tcPr>
          <w:p w:rsidR="00676FA2" w:rsidRPr="00516A64" w:rsidRDefault="00676FA2" w:rsidP="008755A8">
            <w:pPr>
              <w:suppressAutoHyphens/>
              <w:spacing w:after="0" w:line="276" w:lineRule="auto"/>
              <w:jc w:val="both"/>
              <w:rPr>
                <w:rFonts w:ascii="Arial" w:hAnsi="Arial" w:cs="Arial"/>
                <w:sz w:val="20"/>
                <w:szCs w:val="20"/>
                <w:lang w:eastAsia="zh-CN"/>
              </w:rPr>
            </w:pPr>
            <w:r w:rsidRPr="00516A64">
              <w:rPr>
                <w:rFonts w:ascii="Arial" w:hAnsi="Arial" w:cs="Arial"/>
                <w:sz w:val="20"/>
                <w:szCs w:val="20"/>
                <w:lang w:eastAsia="zh-CN"/>
              </w:rPr>
              <w:t>di avere chiesto e/o ricevuto altri contributi comunitari, nazionali e regionali a valere sullo stesso progetto di cui si chiede il finanziamento, che riguardano i seguenti costi e relativi importi come da elenco seguente e di cui è in grado di produrre, se richiesto, la documentazione giustificativa di spesa e si impegna ad aggiornare ogni eventuale successiva variazione intervenuta fino al momento della concessione dell’aiuto di cui al presente bando</w:t>
            </w:r>
            <w:r>
              <w:rPr>
                <w:rFonts w:ascii="Arial" w:hAnsi="Arial" w:cs="Arial"/>
                <w:sz w:val="20"/>
                <w:szCs w:val="20"/>
                <w:lang w:eastAsia="zh-CN"/>
              </w:rPr>
              <w:t xml:space="preserve"> </w:t>
            </w:r>
          </w:p>
        </w:tc>
      </w:tr>
    </w:tbl>
    <w:p w:rsidR="00676FA2" w:rsidRPr="00F87C09" w:rsidRDefault="00676FA2" w:rsidP="0035692A">
      <w:pPr>
        <w:suppressAutoHyphens/>
        <w:spacing w:after="200" w:line="276" w:lineRule="auto"/>
        <w:ind w:firstLine="567"/>
        <w:jc w:val="both"/>
        <w:rPr>
          <w:rFonts w:ascii="Arial" w:hAnsi="Arial" w:cs="Arial"/>
          <w:i/>
          <w:sz w:val="18"/>
          <w:szCs w:val="18"/>
          <w:lang w:eastAsia="zh-CN"/>
        </w:rPr>
      </w:pPr>
      <w:r>
        <w:rPr>
          <w:rFonts w:ascii="Arial" w:hAnsi="Arial" w:cs="Arial"/>
          <w:sz w:val="20"/>
          <w:szCs w:val="20"/>
          <w:lang w:eastAsia="zh-CN"/>
        </w:rPr>
        <w:t>[</w:t>
      </w:r>
      <w:r>
        <w:rPr>
          <w:rFonts w:ascii="Arial" w:hAnsi="Arial" w:cs="Arial"/>
          <w:i/>
          <w:sz w:val="18"/>
          <w:szCs w:val="18"/>
          <w:lang w:eastAsia="zh-CN"/>
        </w:rPr>
        <w:t>s</w:t>
      </w:r>
      <w:r w:rsidRPr="00F87C09">
        <w:rPr>
          <w:rFonts w:ascii="Arial" w:hAnsi="Arial" w:cs="Arial"/>
          <w:i/>
          <w:sz w:val="18"/>
          <w:szCs w:val="18"/>
          <w:lang w:eastAsia="zh-CN"/>
        </w:rPr>
        <w:t>e l’impresa ha chiesto/ricevuto altri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2"/>
        <w:gridCol w:w="2363"/>
        <w:gridCol w:w="2494"/>
        <w:gridCol w:w="2557"/>
      </w:tblGrid>
      <w:tr w:rsidR="00676FA2" w:rsidRPr="009309BF" w:rsidTr="008755A8">
        <w:trPr>
          <w:trHeight w:val="510"/>
        </w:trPr>
        <w:tc>
          <w:tcPr>
            <w:tcW w:w="2362" w:type="dxa"/>
            <w:shd w:val="clear" w:color="auto" w:fill="F2F2F2"/>
            <w:vAlign w:val="center"/>
          </w:tcPr>
          <w:p w:rsidR="00676FA2" w:rsidRPr="00516A64" w:rsidRDefault="00676FA2"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Ente concedente</w:t>
            </w:r>
          </w:p>
        </w:tc>
        <w:tc>
          <w:tcPr>
            <w:tcW w:w="2363" w:type="dxa"/>
            <w:shd w:val="clear" w:color="auto" w:fill="F2F2F2"/>
            <w:vAlign w:val="center"/>
          </w:tcPr>
          <w:p w:rsidR="00676FA2" w:rsidRPr="00516A64" w:rsidRDefault="00676FA2"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Riferimento normativo o amministrativo che prevede l’agevolazione</w:t>
            </w:r>
          </w:p>
        </w:tc>
        <w:tc>
          <w:tcPr>
            <w:tcW w:w="2494" w:type="dxa"/>
            <w:shd w:val="clear" w:color="auto" w:fill="F2F2F2"/>
            <w:vAlign w:val="center"/>
          </w:tcPr>
          <w:p w:rsidR="00676FA2" w:rsidRPr="00516A64" w:rsidRDefault="00676FA2"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Importo dell’agevolazione</w:t>
            </w:r>
          </w:p>
        </w:tc>
        <w:tc>
          <w:tcPr>
            <w:tcW w:w="2557" w:type="dxa"/>
            <w:shd w:val="clear" w:color="auto" w:fill="F2F2F2"/>
            <w:vAlign w:val="center"/>
          </w:tcPr>
          <w:p w:rsidR="00676FA2" w:rsidRPr="00516A64" w:rsidRDefault="00676FA2"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Data di concessione</w:t>
            </w:r>
          </w:p>
        </w:tc>
      </w:tr>
      <w:tr w:rsidR="00676FA2" w:rsidRPr="009309BF" w:rsidTr="008755A8">
        <w:trPr>
          <w:trHeight w:val="510"/>
        </w:trPr>
        <w:tc>
          <w:tcPr>
            <w:tcW w:w="2362" w:type="dxa"/>
            <w:vAlign w:val="center"/>
          </w:tcPr>
          <w:p w:rsidR="00676FA2" w:rsidRPr="00516A64" w:rsidRDefault="00676FA2"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___________________</w:t>
            </w:r>
          </w:p>
        </w:tc>
        <w:tc>
          <w:tcPr>
            <w:tcW w:w="2363" w:type="dxa"/>
            <w:vAlign w:val="center"/>
          </w:tcPr>
          <w:p w:rsidR="00676FA2" w:rsidRPr="00516A64" w:rsidRDefault="00676FA2"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___________________</w:t>
            </w:r>
          </w:p>
        </w:tc>
        <w:tc>
          <w:tcPr>
            <w:tcW w:w="2494" w:type="dxa"/>
            <w:vAlign w:val="center"/>
          </w:tcPr>
          <w:p w:rsidR="00676FA2" w:rsidRPr="00516A64" w:rsidRDefault="00676FA2"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 ____________ , ____</w:t>
            </w:r>
          </w:p>
        </w:tc>
        <w:tc>
          <w:tcPr>
            <w:tcW w:w="2557" w:type="dxa"/>
            <w:vAlign w:val="center"/>
          </w:tcPr>
          <w:p w:rsidR="00676FA2" w:rsidRPr="00516A64" w:rsidRDefault="00676FA2" w:rsidP="008755A8">
            <w:pPr>
              <w:suppressAutoHyphens/>
              <w:spacing w:before="240" w:after="240" w:line="240" w:lineRule="auto"/>
              <w:contextualSpacing/>
              <w:jc w:val="center"/>
              <w:rPr>
                <w:rFonts w:ascii="Arial" w:hAnsi="Arial" w:cs="Arial"/>
                <w:sz w:val="20"/>
                <w:szCs w:val="20"/>
                <w:lang w:eastAsia="zh-CN"/>
              </w:rPr>
            </w:pPr>
            <w:r w:rsidRPr="00516A64">
              <w:rPr>
                <w:rFonts w:ascii="Arial" w:hAnsi="Arial" w:cs="Arial"/>
                <w:sz w:val="20"/>
                <w:szCs w:val="20"/>
                <w:lang w:eastAsia="zh-CN"/>
              </w:rPr>
              <w:t>____ /____ / _______</w:t>
            </w:r>
          </w:p>
        </w:tc>
      </w:tr>
      <w:tr w:rsidR="00676FA2" w:rsidRPr="009309BF" w:rsidTr="008755A8">
        <w:trPr>
          <w:trHeight w:val="510"/>
        </w:trPr>
        <w:tc>
          <w:tcPr>
            <w:tcW w:w="2362" w:type="dxa"/>
            <w:vAlign w:val="center"/>
          </w:tcPr>
          <w:p w:rsidR="00676FA2" w:rsidRPr="00516A64" w:rsidRDefault="00676FA2"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___________________</w:t>
            </w:r>
          </w:p>
        </w:tc>
        <w:tc>
          <w:tcPr>
            <w:tcW w:w="2363" w:type="dxa"/>
            <w:vAlign w:val="center"/>
          </w:tcPr>
          <w:p w:rsidR="00676FA2" w:rsidRPr="00516A64" w:rsidRDefault="00676FA2"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___________________</w:t>
            </w:r>
          </w:p>
        </w:tc>
        <w:tc>
          <w:tcPr>
            <w:tcW w:w="2494" w:type="dxa"/>
            <w:vAlign w:val="center"/>
          </w:tcPr>
          <w:p w:rsidR="00676FA2" w:rsidRPr="00516A64" w:rsidRDefault="00676FA2"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 ____________ , ____</w:t>
            </w:r>
          </w:p>
        </w:tc>
        <w:tc>
          <w:tcPr>
            <w:tcW w:w="2557" w:type="dxa"/>
            <w:vAlign w:val="center"/>
          </w:tcPr>
          <w:p w:rsidR="00676FA2" w:rsidRPr="00516A64" w:rsidRDefault="00676FA2"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____ /____ / _______</w:t>
            </w:r>
          </w:p>
        </w:tc>
      </w:tr>
      <w:tr w:rsidR="00676FA2" w:rsidRPr="009309BF" w:rsidTr="008755A8">
        <w:trPr>
          <w:trHeight w:val="557"/>
        </w:trPr>
        <w:tc>
          <w:tcPr>
            <w:tcW w:w="2362" w:type="dxa"/>
            <w:vAlign w:val="center"/>
          </w:tcPr>
          <w:p w:rsidR="00676FA2" w:rsidRPr="00516A64" w:rsidRDefault="00676FA2"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___________________</w:t>
            </w:r>
          </w:p>
        </w:tc>
        <w:tc>
          <w:tcPr>
            <w:tcW w:w="2363" w:type="dxa"/>
            <w:vAlign w:val="center"/>
          </w:tcPr>
          <w:p w:rsidR="00676FA2" w:rsidRPr="00516A64" w:rsidRDefault="00676FA2"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___________________</w:t>
            </w:r>
          </w:p>
        </w:tc>
        <w:tc>
          <w:tcPr>
            <w:tcW w:w="2494" w:type="dxa"/>
            <w:vAlign w:val="center"/>
          </w:tcPr>
          <w:p w:rsidR="00676FA2" w:rsidRPr="00516A64" w:rsidRDefault="00676FA2"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 ____________ , ____</w:t>
            </w:r>
          </w:p>
        </w:tc>
        <w:tc>
          <w:tcPr>
            <w:tcW w:w="2557" w:type="dxa"/>
            <w:vAlign w:val="center"/>
          </w:tcPr>
          <w:p w:rsidR="00676FA2" w:rsidRPr="00516A64" w:rsidRDefault="00676FA2" w:rsidP="008755A8">
            <w:pPr>
              <w:suppressAutoHyphens/>
              <w:spacing w:after="0" w:line="240" w:lineRule="auto"/>
              <w:jc w:val="center"/>
              <w:rPr>
                <w:rFonts w:ascii="Arial" w:hAnsi="Arial" w:cs="Arial"/>
                <w:sz w:val="20"/>
                <w:szCs w:val="20"/>
                <w:lang w:eastAsia="zh-CN"/>
              </w:rPr>
            </w:pPr>
            <w:r w:rsidRPr="00516A64">
              <w:rPr>
                <w:rFonts w:ascii="Arial" w:hAnsi="Arial" w:cs="Arial"/>
                <w:sz w:val="20"/>
                <w:szCs w:val="20"/>
                <w:lang w:eastAsia="zh-CN"/>
              </w:rPr>
              <w:t>____ /____ / _______</w:t>
            </w:r>
          </w:p>
        </w:tc>
      </w:tr>
    </w:tbl>
    <w:p w:rsidR="00676FA2" w:rsidRDefault="00676FA2" w:rsidP="0035692A">
      <w:pPr>
        <w:suppressAutoHyphens/>
        <w:spacing w:after="0" w:line="240" w:lineRule="auto"/>
        <w:jc w:val="center"/>
        <w:rPr>
          <w:rFonts w:ascii="Arial" w:hAnsi="Arial" w:cs="Arial"/>
          <w:sz w:val="20"/>
          <w:szCs w:val="20"/>
          <w:lang w:eastAsia="zh-CN"/>
        </w:rPr>
      </w:pPr>
    </w:p>
    <w:p w:rsidR="00676FA2" w:rsidRDefault="00676FA2" w:rsidP="0035692A">
      <w:pPr>
        <w:suppressAutoHyphens/>
        <w:spacing w:after="0" w:line="240" w:lineRule="auto"/>
        <w:jc w:val="both"/>
        <w:rPr>
          <w:rFonts w:ascii="Arial" w:hAnsi="Arial" w:cs="Arial"/>
          <w:sz w:val="20"/>
          <w:szCs w:val="20"/>
          <w:lang w:eastAsia="zh-CN"/>
        </w:rPr>
      </w:pPr>
    </w:p>
    <w:p w:rsidR="00676FA2" w:rsidRPr="004D1BA9" w:rsidRDefault="00676FA2" w:rsidP="0035692A">
      <w:pPr>
        <w:suppressAutoHyphens/>
        <w:spacing w:after="0" w:line="240" w:lineRule="auto"/>
        <w:jc w:val="both"/>
        <w:rPr>
          <w:rFonts w:ascii="Arial" w:hAnsi="Arial" w:cs="Arial"/>
          <w:sz w:val="20"/>
          <w:szCs w:val="20"/>
          <w:lang w:eastAsia="zh-CN"/>
        </w:rPr>
      </w:pPr>
      <w:r>
        <w:rPr>
          <w:rFonts w:ascii="Arial" w:hAnsi="Arial" w:cs="Arial"/>
          <w:sz w:val="20"/>
          <w:szCs w:val="20"/>
          <w:lang w:eastAsia="zh-CN"/>
        </w:rPr>
        <w:t>inoltre</w:t>
      </w:r>
    </w:p>
    <w:p w:rsidR="00676FA2" w:rsidRPr="00FF30D5" w:rsidRDefault="00676FA2" w:rsidP="0035692A">
      <w:pPr>
        <w:suppressAutoHyphens/>
        <w:spacing w:after="0" w:line="240" w:lineRule="auto"/>
        <w:jc w:val="center"/>
        <w:rPr>
          <w:rFonts w:ascii="Arial" w:hAnsi="Arial" w:cs="Arial"/>
          <w:b/>
          <w:spacing w:val="20"/>
          <w:sz w:val="20"/>
          <w:szCs w:val="20"/>
          <w:lang w:eastAsia="zh-CN"/>
        </w:rPr>
      </w:pPr>
    </w:p>
    <w:p w:rsidR="00676FA2" w:rsidRDefault="00676FA2" w:rsidP="0035692A">
      <w:pPr>
        <w:suppressAutoHyphens/>
        <w:spacing w:after="0" w:line="240" w:lineRule="auto"/>
        <w:jc w:val="center"/>
        <w:rPr>
          <w:rFonts w:ascii="Arial" w:hAnsi="Arial" w:cs="Arial"/>
          <w:b/>
          <w:spacing w:val="20"/>
          <w:lang w:eastAsia="zh-CN"/>
        </w:rPr>
      </w:pPr>
      <w:r w:rsidRPr="00FF30D5">
        <w:rPr>
          <w:rFonts w:ascii="Arial" w:hAnsi="Arial" w:cs="Arial"/>
          <w:b/>
          <w:spacing w:val="20"/>
          <w:lang w:eastAsia="zh-CN"/>
        </w:rPr>
        <w:t>DICHIARA</w:t>
      </w:r>
    </w:p>
    <w:tbl>
      <w:tblPr>
        <w:tblW w:w="9776" w:type="dxa"/>
        <w:tblLook w:val="00A0"/>
      </w:tblPr>
      <w:tblGrid>
        <w:gridCol w:w="4814"/>
        <w:gridCol w:w="4962"/>
      </w:tblGrid>
      <w:tr w:rsidR="00676FA2" w:rsidRPr="009309BF" w:rsidTr="008755A8">
        <w:trPr>
          <w:trHeight w:val="567"/>
        </w:trPr>
        <w:tc>
          <w:tcPr>
            <w:tcW w:w="4814" w:type="dxa"/>
            <w:vAlign w:val="center"/>
          </w:tcPr>
          <w:p w:rsidR="00676FA2" w:rsidRPr="00996A49" w:rsidRDefault="00676FA2" w:rsidP="008755A8">
            <w:pPr>
              <w:suppressAutoHyphens/>
              <w:spacing w:after="0" w:line="240" w:lineRule="auto"/>
              <w:ind w:left="-108"/>
              <w:jc w:val="both"/>
              <w:rPr>
                <w:rFonts w:ascii="Arial" w:hAnsi="Arial" w:cs="Arial"/>
                <w:sz w:val="20"/>
                <w:szCs w:val="20"/>
                <w:lang w:eastAsia="zh-CN"/>
              </w:rPr>
            </w:pPr>
            <w:r w:rsidRPr="00996A49">
              <w:rPr>
                <w:rFonts w:ascii="Segoe UI Symbol" w:hAnsi="Segoe UI Symbol" w:cs="Segoe UI Symbol"/>
                <w:sz w:val="20"/>
                <w:szCs w:val="20"/>
                <w:lang w:eastAsia="zh-CN"/>
              </w:rPr>
              <w:t>☐</w:t>
            </w:r>
            <w:r w:rsidRPr="00996A49">
              <w:rPr>
                <w:rFonts w:ascii="Arial" w:hAnsi="Arial" w:cs="Arial"/>
                <w:sz w:val="20"/>
                <w:szCs w:val="20"/>
                <w:lang w:eastAsia="zh-CN"/>
              </w:rPr>
              <w:t xml:space="preserve"> di essere</w:t>
            </w:r>
          </w:p>
        </w:tc>
        <w:tc>
          <w:tcPr>
            <w:tcW w:w="4962" w:type="dxa"/>
            <w:vAlign w:val="center"/>
          </w:tcPr>
          <w:p w:rsidR="00676FA2" w:rsidRPr="00996A49" w:rsidRDefault="00676FA2" w:rsidP="008755A8">
            <w:pPr>
              <w:suppressAutoHyphens/>
              <w:spacing w:after="0" w:line="240" w:lineRule="auto"/>
              <w:jc w:val="both"/>
              <w:rPr>
                <w:rFonts w:ascii="Arial" w:hAnsi="Arial" w:cs="Arial"/>
                <w:sz w:val="20"/>
                <w:szCs w:val="20"/>
                <w:lang w:eastAsia="zh-CN"/>
              </w:rPr>
            </w:pPr>
            <w:r w:rsidRPr="00996A49">
              <w:rPr>
                <w:rFonts w:ascii="Segoe UI Symbol" w:hAnsi="Segoe UI Symbol" w:cs="Segoe UI Symbol"/>
                <w:sz w:val="20"/>
                <w:szCs w:val="20"/>
                <w:lang w:eastAsia="zh-CN"/>
              </w:rPr>
              <w:t>☐</w:t>
            </w:r>
            <w:r w:rsidRPr="00996A49">
              <w:rPr>
                <w:rFonts w:ascii="Arial" w:hAnsi="Arial" w:cs="Arial"/>
                <w:sz w:val="20"/>
                <w:szCs w:val="20"/>
                <w:lang w:eastAsia="zh-CN"/>
              </w:rPr>
              <w:t xml:space="preserve"> di non essere</w:t>
            </w:r>
          </w:p>
        </w:tc>
      </w:tr>
      <w:tr w:rsidR="00676FA2" w:rsidRPr="009309BF" w:rsidTr="008755A8">
        <w:trPr>
          <w:trHeight w:val="567"/>
        </w:trPr>
        <w:tc>
          <w:tcPr>
            <w:tcW w:w="9776" w:type="dxa"/>
            <w:gridSpan w:val="2"/>
            <w:vAlign w:val="center"/>
          </w:tcPr>
          <w:p w:rsidR="00676FA2" w:rsidRPr="00996A49" w:rsidRDefault="00676FA2" w:rsidP="008755A8">
            <w:pPr>
              <w:suppressAutoHyphens/>
              <w:spacing w:after="0" w:line="240" w:lineRule="auto"/>
              <w:ind w:left="-108"/>
              <w:jc w:val="both"/>
              <w:rPr>
                <w:rFonts w:ascii="Arial" w:hAnsi="Arial" w:cs="Arial"/>
                <w:sz w:val="20"/>
                <w:szCs w:val="20"/>
                <w:lang w:eastAsia="zh-CN"/>
              </w:rPr>
            </w:pPr>
            <w:r w:rsidRPr="00996A49">
              <w:rPr>
                <w:rFonts w:ascii="Arial" w:hAnsi="Arial" w:cs="Arial"/>
                <w:sz w:val="20"/>
                <w:szCs w:val="20"/>
                <w:lang w:eastAsia="zh-CN"/>
              </w:rPr>
              <w:t>destinatario di un ordine di recupero pendente</w:t>
            </w:r>
            <w:r>
              <w:rPr>
                <w:rFonts w:ascii="Arial" w:hAnsi="Arial" w:cs="Arial"/>
                <w:sz w:val="20"/>
                <w:szCs w:val="20"/>
                <w:lang w:eastAsia="zh-CN"/>
              </w:rPr>
              <w:t>,</w:t>
            </w:r>
            <w:r w:rsidRPr="00996A49">
              <w:rPr>
                <w:rFonts w:ascii="Arial" w:hAnsi="Arial" w:cs="Arial"/>
                <w:sz w:val="20"/>
                <w:szCs w:val="20"/>
                <w:lang w:eastAsia="zh-CN"/>
              </w:rPr>
              <w:t xml:space="preserve"> per effetto di una precedente decisione </w:t>
            </w:r>
            <w:r w:rsidRPr="00996A49">
              <w:rPr>
                <w:rFonts w:ascii="Arial" w:hAnsi="Arial" w:cs="Arial"/>
                <w:sz w:val="20"/>
                <w:szCs w:val="20"/>
                <w:lang w:eastAsia="zh-CN"/>
              </w:rPr>
              <w:br/>
              <w:t xml:space="preserve">della Commissione </w:t>
            </w:r>
            <w:r>
              <w:rPr>
                <w:rFonts w:ascii="Arial" w:hAnsi="Arial" w:cs="Arial"/>
                <w:sz w:val="20"/>
                <w:szCs w:val="20"/>
                <w:lang w:eastAsia="zh-CN"/>
              </w:rPr>
              <w:t xml:space="preserve">Europea, </w:t>
            </w:r>
            <w:r w:rsidRPr="00996A49">
              <w:rPr>
                <w:rFonts w:ascii="Arial" w:hAnsi="Arial" w:cs="Arial"/>
                <w:sz w:val="20"/>
                <w:szCs w:val="20"/>
                <w:lang w:eastAsia="zh-CN"/>
              </w:rPr>
              <w:t>che dichiara un aiuto illegale e incompatibile con il mercato interno</w:t>
            </w:r>
            <w:r>
              <w:rPr>
                <w:rFonts w:ascii="Arial" w:hAnsi="Arial" w:cs="Arial"/>
                <w:sz w:val="20"/>
                <w:szCs w:val="20"/>
                <w:lang w:eastAsia="zh-CN"/>
              </w:rPr>
              <w:t>;</w:t>
            </w:r>
          </w:p>
        </w:tc>
      </w:tr>
    </w:tbl>
    <w:p w:rsidR="00676FA2" w:rsidRDefault="00676FA2" w:rsidP="0035692A">
      <w:pPr>
        <w:spacing w:after="0" w:line="240" w:lineRule="auto"/>
        <w:ind w:left="142"/>
        <w:jc w:val="both"/>
        <w:rPr>
          <w:rFonts w:ascii="Arial" w:hAnsi="Arial" w:cs="Arial"/>
          <w:iCs/>
          <w:sz w:val="20"/>
          <w:szCs w:val="20"/>
          <w:lang w:eastAsia="it-IT"/>
        </w:rPr>
      </w:pPr>
    </w:p>
    <w:p w:rsidR="00676FA2" w:rsidRPr="009008E6" w:rsidRDefault="00676FA2" w:rsidP="0035692A">
      <w:pPr>
        <w:spacing w:after="0" w:line="240" w:lineRule="auto"/>
        <w:jc w:val="both"/>
        <w:rPr>
          <w:rFonts w:ascii="Arial" w:hAnsi="Arial" w:cs="Arial"/>
          <w:iCs/>
          <w:sz w:val="20"/>
          <w:szCs w:val="20"/>
          <w:lang w:eastAsia="it-IT"/>
        </w:rPr>
      </w:pPr>
      <w:r w:rsidRPr="009008E6">
        <w:rPr>
          <w:rFonts w:ascii="Arial" w:hAnsi="Arial" w:cs="Arial"/>
          <w:iCs/>
          <w:sz w:val="20"/>
          <w:szCs w:val="20"/>
          <w:lang w:eastAsia="it-IT"/>
        </w:rPr>
        <w:t>se il soggetto è destinatario di un’ingiunzione di recupero</w:t>
      </w:r>
      <w:r>
        <w:rPr>
          <w:rFonts w:ascii="Arial" w:hAnsi="Arial" w:cs="Arial"/>
          <w:iCs/>
          <w:sz w:val="20"/>
          <w:szCs w:val="20"/>
          <w:lang w:eastAsia="it-IT"/>
        </w:rPr>
        <w:t xml:space="preserve"> </w:t>
      </w:r>
      <w:r>
        <w:rPr>
          <w:rFonts w:ascii="Arial" w:hAnsi="Arial" w:cs="Arial"/>
          <w:bCs/>
          <w:sz w:val="20"/>
          <w:szCs w:val="20"/>
          <w:lang w:eastAsia="it-IT"/>
        </w:rPr>
        <w:t>[</w:t>
      </w:r>
      <w:r w:rsidRPr="009008E6">
        <w:rPr>
          <w:rFonts w:ascii="Arial" w:hAnsi="Arial" w:cs="Arial"/>
          <w:bCs/>
          <w:i/>
          <w:sz w:val="18"/>
          <w:szCs w:val="18"/>
          <w:lang w:eastAsia="it-IT"/>
        </w:rPr>
        <w:t>d</w:t>
      </w:r>
      <w:r w:rsidRPr="009008E6">
        <w:rPr>
          <w:rFonts w:ascii="Arial" w:hAnsi="Arial" w:cs="Arial"/>
          <w:i/>
          <w:iCs/>
          <w:sz w:val="18"/>
          <w:szCs w:val="18"/>
          <w:lang w:eastAsia="it-IT"/>
        </w:rPr>
        <w:t>eve essere sottoscritta una sola alternativa</w:t>
      </w:r>
      <w:r>
        <w:rPr>
          <w:rFonts w:ascii="Arial" w:hAnsi="Arial" w:cs="Arial"/>
          <w:iCs/>
          <w:sz w:val="20"/>
          <w:szCs w:val="20"/>
          <w:lang w:eastAsia="it-IT"/>
        </w:rPr>
        <w:t>]</w:t>
      </w:r>
      <w:r w:rsidRPr="009008E6">
        <w:rPr>
          <w:rFonts w:ascii="Arial" w:hAnsi="Arial" w:cs="Arial"/>
          <w:iCs/>
          <w:sz w:val="20"/>
          <w:szCs w:val="20"/>
          <w:lang w:eastAsia="it-IT"/>
        </w:rPr>
        <w:t>:</w:t>
      </w:r>
    </w:p>
    <w:tbl>
      <w:tblPr>
        <w:tblW w:w="0" w:type="auto"/>
        <w:tblLook w:val="00A0"/>
      </w:tblPr>
      <w:tblGrid>
        <w:gridCol w:w="421"/>
        <w:gridCol w:w="9207"/>
      </w:tblGrid>
      <w:tr w:rsidR="00676FA2" w:rsidRPr="009309BF" w:rsidTr="008755A8">
        <w:trPr>
          <w:trHeight w:val="397"/>
        </w:trPr>
        <w:tc>
          <w:tcPr>
            <w:tcW w:w="421" w:type="dxa"/>
            <w:vAlign w:val="center"/>
          </w:tcPr>
          <w:p w:rsidR="00676FA2" w:rsidRPr="00996A49" w:rsidRDefault="00676FA2" w:rsidP="008755A8">
            <w:pPr>
              <w:suppressAutoHyphens/>
              <w:spacing w:after="0" w:line="240" w:lineRule="auto"/>
              <w:ind w:left="-108"/>
              <w:jc w:val="both"/>
              <w:rPr>
                <w:rFonts w:ascii="Arial" w:hAnsi="Arial" w:cs="Arial"/>
                <w:sz w:val="20"/>
                <w:szCs w:val="20"/>
                <w:lang w:eastAsia="zh-CN"/>
              </w:rPr>
            </w:pPr>
            <w:r w:rsidRPr="00996A49">
              <w:rPr>
                <w:rFonts w:ascii="Segoe UI Symbol" w:hAnsi="Segoe UI Symbol" w:cs="Segoe UI Symbol"/>
                <w:sz w:val="20"/>
                <w:szCs w:val="20"/>
                <w:lang w:eastAsia="zh-CN"/>
              </w:rPr>
              <w:t>☐</w:t>
            </w:r>
          </w:p>
        </w:tc>
        <w:tc>
          <w:tcPr>
            <w:tcW w:w="9207" w:type="dxa"/>
            <w:vAlign w:val="center"/>
          </w:tcPr>
          <w:p w:rsidR="00676FA2" w:rsidRPr="00996A49" w:rsidRDefault="00676FA2" w:rsidP="008755A8">
            <w:pPr>
              <w:suppressAutoHyphens/>
              <w:spacing w:after="0" w:line="240" w:lineRule="auto"/>
              <w:ind w:left="-103"/>
              <w:jc w:val="both"/>
              <w:rPr>
                <w:rFonts w:ascii="Arial" w:hAnsi="Arial" w:cs="Arial"/>
                <w:sz w:val="20"/>
                <w:szCs w:val="20"/>
                <w:lang w:eastAsia="zh-CN"/>
              </w:rPr>
            </w:pPr>
            <w:r w:rsidRPr="00996A49">
              <w:rPr>
                <w:rFonts w:ascii="Arial" w:hAnsi="Arial" w:cs="Arial"/>
                <w:sz w:val="20"/>
                <w:szCs w:val="20"/>
                <w:lang w:eastAsia="zh-CN"/>
              </w:rPr>
              <w:t>di aver rimborsato per intero l’importo oggetto dell’ingiunzione di recupero</w:t>
            </w:r>
            <w:r>
              <w:rPr>
                <w:rFonts w:ascii="Arial" w:hAnsi="Arial" w:cs="Arial"/>
                <w:sz w:val="20"/>
                <w:szCs w:val="20"/>
                <w:lang w:eastAsia="zh-CN"/>
              </w:rPr>
              <w:t>,</w:t>
            </w:r>
          </w:p>
        </w:tc>
      </w:tr>
      <w:tr w:rsidR="00676FA2" w:rsidRPr="009309BF" w:rsidTr="008755A8">
        <w:trPr>
          <w:trHeight w:val="397"/>
        </w:trPr>
        <w:tc>
          <w:tcPr>
            <w:tcW w:w="421" w:type="dxa"/>
            <w:vAlign w:val="center"/>
          </w:tcPr>
          <w:p w:rsidR="00676FA2" w:rsidRPr="00996A49" w:rsidRDefault="00676FA2" w:rsidP="008755A8">
            <w:pPr>
              <w:suppressAutoHyphens/>
              <w:spacing w:after="0" w:line="240" w:lineRule="auto"/>
              <w:ind w:left="-108"/>
              <w:jc w:val="both"/>
              <w:rPr>
                <w:rFonts w:ascii="Arial" w:hAnsi="Arial" w:cs="Arial"/>
                <w:sz w:val="20"/>
                <w:szCs w:val="20"/>
                <w:lang w:eastAsia="zh-CN"/>
              </w:rPr>
            </w:pPr>
            <w:r w:rsidRPr="00996A49">
              <w:rPr>
                <w:rFonts w:ascii="Segoe UI Symbol" w:hAnsi="Segoe UI Symbol" w:cs="Segoe UI Symbol"/>
                <w:sz w:val="20"/>
                <w:szCs w:val="20"/>
                <w:lang w:eastAsia="zh-CN"/>
              </w:rPr>
              <w:t>☐</w:t>
            </w:r>
          </w:p>
        </w:tc>
        <w:tc>
          <w:tcPr>
            <w:tcW w:w="9207" w:type="dxa"/>
            <w:vAlign w:val="center"/>
          </w:tcPr>
          <w:p w:rsidR="00676FA2" w:rsidRPr="00996A49" w:rsidRDefault="00676FA2" w:rsidP="008755A8">
            <w:pPr>
              <w:suppressAutoHyphens/>
              <w:spacing w:after="0" w:line="240" w:lineRule="auto"/>
              <w:ind w:left="-103"/>
              <w:jc w:val="both"/>
              <w:rPr>
                <w:rFonts w:ascii="Arial" w:hAnsi="Arial" w:cs="Arial"/>
                <w:sz w:val="20"/>
                <w:szCs w:val="20"/>
                <w:lang w:eastAsia="zh-CN"/>
              </w:rPr>
            </w:pPr>
            <w:r w:rsidRPr="00996A49">
              <w:rPr>
                <w:rFonts w:ascii="Arial" w:hAnsi="Arial" w:cs="Arial"/>
                <w:sz w:val="20"/>
                <w:szCs w:val="20"/>
                <w:lang w:eastAsia="zh-CN"/>
              </w:rPr>
              <w:t>di aver depositato l’intero importo oggetto dell’ingiunzione di recupero in un conto corrente bloccato</w:t>
            </w:r>
            <w:r>
              <w:rPr>
                <w:rFonts w:ascii="Arial" w:hAnsi="Arial" w:cs="Arial"/>
                <w:sz w:val="20"/>
                <w:szCs w:val="20"/>
                <w:lang w:eastAsia="zh-CN"/>
              </w:rPr>
              <w:t>.</w:t>
            </w:r>
          </w:p>
        </w:tc>
      </w:tr>
    </w:tbl>
    <w:p w:rsidR="00676FA2" w:rsidRDefault="00676FA2" w:rsidP="0035692A">
      <w:pPr>
        <w:suppressAutoHyphens/>
        <w:spacing w:after="0" w:line="240" w:lineRule="auto"/>
        <w:jc w:val="center"/>
        <w:rPr>
          <w:rFonts w:ascii="Arial" w:hAnsi="Arial" w:cs="Arial"/>
          <w:b/>
          <w:sz w:val="20"/>
          <w:szCs w:val="20"/>
          <w:lang w:eastAsia="zh-CN"/>
        </w:rPr>
      </w:pPr>
    </w:p>
    <w:p w:rsidR="00676FA2" w:rsidRPr="00FF30D5" w:rsidRDefault="00676FA2" w:rsidP="0035692A">
      <w:pPr>
        <w:suppressAutoHyphens/>
        <w:spacing w:after="0" w:line="240" w:lineRule="auto"/>
        <w:jc w:val="center"/>
        <w:rPr>
          <w:rFonts w:ascii="Arial" w:hAnsi="Arial" w:cs="Arial"/>
          <w:b/>
          <w:sz w:val="20"/>
          <w:szCs w:val="20"/>
          <w:lang w:eastAsia="zh-CN"/>
        </w:rPr>
      </w:pPr>
    </w:p>
    <w:p w:rsidR="00676FA2" w:rsidRPr="00FF30D5" w:rsidRDefault="00676FA2" w:rsidP="0035692A">
      <w:pPr>
        <w:suppressAutoHyphens/>
        <w:spacing w:after="0" w:line="240" w:lineRule="auto"/>
        <w:jc w:val="center"/>
        <w:rPr>
          <w:rFonts w:ascii="Arial" w:hAnsi="Arial" w:cs="Arial"/>
          <w:b/>
          <w:spacing w:val="20"/>
          <w:lang w:eastAsia="zh-CN"/>
        </w:rPr>
      </w:pPr>
      <w:r w:rsidRPr="00FF30D5">
        <w:rPr>
          <w:rFonts w:ascii="Arial" w:hAnsi="Arial" w:cs="Arial"/>
          <w:b/>
          <w:spacing w:val="20"/>
          <w:lang w:eastAsia="zh-CN"/>
        </w:rPr>
        <w:t>SI IMPEGNA</w:t>
      </w:r>
    </w:p>
    <w:p w:rsidR="00676FA2" w:rsidRDefault="00676FA2" w:rsidP="0035692A">
      <w:pPr>
        <w:suppressAutoHyphens/>
        <w:spacing w:after="0" w:line="240" w:lineRule="auto"/>
        <w:jc w:val="center"/>
        <w:rPr>
          <w:rFonts w:ascii="Arial" w:hAnsi="Arial" w:cs="Arial"/>
          <w:b/>
          <w:spacing w:val="20"/>
          <w:sz w:val="20"/>
          <w:szCs w:val="20"/>
          <w:lang w:eastAsia="zh-CN"/>
        </w:rPr>
      </w:pPr>
    </w:p>
    <w:p w:rsidR="00676FA2" w:rsidRDefault="00676FA2" w:rsidP="0035692A">
      <w:pPr>
        <w:tabs>
          <w:tab w:val="left" w:pos="5103"/>
        </w:tabs>
        <w:suppressAutoHyphens/>
        <w:spacing w:after="0" w:line="240" w:lineRule="auto"/>
        <w:jc w:val="both"/>
        <w:rPr>
          <w:rFonts w:ascii="Arial" w:hAnsi="Arial" w:cs="Arial"/>
          <w:sz w:val="20"/>
          <w:szCs w:val="20"/>
          <w:lang w:eastAsia="zh-CN"/>
        </w:rPr>
      </w:pPr>
      <w:r w:rsidRPr="00996A49">
        <w:rPr>
          <w:rFonts w:ascii="Arial" w:hAnsi="Arial" w:cs="Arial"/>
          <w:sz w:val="20"/>
          <w:szCs w:val="20"/>
          <w:lang w:eastAsia="zh-CN"/>
        </w:rPr>
        <w:t xml:space="preserve">a ripresentare la presente dichiarazione qualora intervengano variazioni rispetto a quanto </w:t>
      </w:r>
      <w:r>
        <w:rPr>
          <w:rFonts w:ascii="Arial" w:hAnsi="Arial" w:cs="Arial"/>
          <w:sz w:val="20"/>
          <w:szCs w:val="20"/>
          <w:lang w:eastAsia="zh-CN"/>
        </w:rPr>
        <w:t xml:space="preserve">sopra </w:t>
      </w:r>
      <w:r w:rsidRPr="00996A49">
        <w:rPr>
          <w:rFonts w:ascii="Arial" w:hAnsi="Arial" w:cs="Arial"/>
          <w:sz w:val="20"/>
          <w:szCs w:val="20"/>
          <w:lang w:eastAsia="zh-CN"/>
        </w:rPr>
        <w:t>dichiarato</w:t>
      </w:r>
      <w:r>
        <w:rPr>
          <w:rFonts w:ascii="Arial" w:hAnsi="Arial" w:cs="Arial"/>
          <w:sz w:val="20"/>
          <w:szCs w:val="20"/>
          <w:lang w:eastAsia="zh-CN"/>
        </w:rPr>
        <w:t>,</w:t>
      </w:r>
      <w:r w:rsidRPr="00996A49">
        <w:rPr>
          <w:rFonts w:ascii="Arial" w:hAnsi="Arial" w:cs="Arial"/>
          <w:sz w:val="20"/>
          <w:szCs w:val="20"/>
          <w:lang w:eastAsia="zh-CN"/>
        </w:rPr>
        <w:t xml:space="preserve"> in occasione di ogni successiva erogazione</w:t>
      </w:r>
    </w:p>
    <w:p w:rsidR="00676FA2" w:rsidRDefault="00676FA2" w:rsidP="0035692A">
      <w:pPr>
        <w:suppressAutoHyphens/>
        <w:spacing w:after="0" w:line="240" w:lineRule="auto"/>
        <w:jc w:val="both"/>
        <w:rPr>
          <w:rFonts w:ascii="Arial" w:hAnsi="Arial" w:cs="Arial"/>
          <w:sz w:val="20"/>
          <w:szCs w:val="20"/>
          <w:lang w:eastAsia="zh-CN"/>
        </w:rPr>
      </w:pPr>
    </w:p>
    <w:p w:rsidR="00676FA2" w:rsidRDefault="00676FA2" w:rsidP="0035692A">
      <w:pPr>
        <w:pStyle w:val="Stiletrattino"/>
        <w:numPr>
          <w:ilvl w:val="0"/>
          <w:numId w:val="0"/>
        </w:numPr>
        <w:spacing w:after="0"/>
        <w:rPr>
          <w:rFonts w:ascii="Arial" w:hAnsi="Arial" w:cs="Arial"/>
        </w:rPr>
      </w:pPr>
    </w:p>
    <w:p w:rsidR="00676FA2" w:rsidRDefault="00676FA2" w:rsidP="0035692A">
      <w:pPr>
        <w:pStyle w:val="Stiletrattino"/>
        <w:numPr>
          <w:ilvl w:val="0"/>
          <w:numId w:val="0"/>
        </w:numPr>
        <w:spacing w:after="0"/>
        <w:rPr>
          <w:rFonts w:ascii="Arial" w:hAnsi="Arial" w:cs="Arial"/>
        </w:rPr>
      </w:pPr>
    </w:p>
    <w:p w:rsidR="00676FA2" w:rsidRDefault="00676FA2" w:rsidP="0035692A">
      <w:pPr>
        <w:pStyle w:val="Stiletrattino"/>
        <w:numPr>
          <w:ilvl w:val="0"/>
          <w:numId w:val="0"/>
        </w:numPr>
        <w:spacing w:after="0"/>
        <w:rPr>
          <w:rFonts w:ascii="Arial" w:hAnsi="Arial" w:cs="Arial"/>
        </w:rPr>
      </w:pPr>
    </w:p>
    <w:p w:rsidR="00676FA2" w:rsidRPr="00641155" w:rsidRDefault="00676FA2" w:rsidP="0035692A">
      <w:pPr>
        <w:pStyle w:val="Stiletrattino"/>
        <w:numPr>
          <w:ilvl w:val="0"/>
          <w:numId w:val="0"/>
        </w:numPr>
        <w:spacing w:after="0"/>
        <w:rPr>
          <w:rFonts w:ascii="Arial" w:hAnsi="Arial" w:cs="Arial"/>
        </w:rPr>
      </w:pPr>
    </w:p>
    <w:p w:rsidR="00676FA2" w:rsidRPr="00641155" w:rsidRDefault="00676FA2" w:rsidP="0035692A">
      <w:pPr>
        <w:pStyle w:val="Stiletrattino"/>
        <w:numPr>
          <w:ilvl w:val="0"/>
          <w:numId w:val="0"/>
        </w:numPr>
        <w:spacing w:after="0"/>
        <w:rPr>
          <w:rFonts w:ascii="Arial" w:hAnsi="Arial" w:cs="Arial"/>
        </w:rPr>
      </w:pPr>
      <w:r w:rsidRPr="00641155">
        <w:rPr>
          <w:rFonts w:ascii="Arial" w:hAnsi="Arial" w:cs="Arial"/>
        </w:rPr>
        <w:t>Luogo e data, __________________</w:t>
      </w:r>
      <w:r>
        <w:rPr>
          <w:rFonts w:ascii="Arial" w:hAnsi="Arial" w:cs="Arial"/>
        </w:rPr>
        <w:t>______</w:t>
      </w:r>
      <w:r w:rsidRPr="00641155">
        <w:rPr>
          <w:rFonts w:ascii="Arial" w:hAnsi="Arial" w:cs="Arial"/>
        </w:rPr>
        <w:t xml:space="preserve">_____                                      </w:t>
      </w:r>
    </w:p>
    <w:p w:rsidR="00676FA2" w:rsidRPr="00641155" w:rsidRDefault="00676FA2" w:rsidP="0035692A">
      <w:pPr>
        <w:pStyle w:val="Stiletrattino"/>
        <w:numPr>
          <w:ilvl w:val="0"/>
          <w:numId w:val="0"/>
        </w:numPr>
        <w:spacing w:after="0"/>
        <w:rPr>
          <w:rFonts w:ascii="Arial" w:hAnsi="Arial" w:cs="Arial"/>
        </w:rPr>
      </w:pPr>
    </w:p>
    <w:p w:rsidR="00676FA2" w:rsidRDefault="00676FA2" w:rsidP="0035692A">
      <w:pPr>
        <w:pStyle w:val="Stiletrattino"/>
        <w:numPr>
          <w:ilvl w:val="0"/>
          <w:numId w:val="0"/>
        </w:numPr>
        <w:spacing w:after="0"/>
        <w:rPr>
          <w:rFonts w:ascii="Arial" w:hAnsi="Arial" w:cs="Arial"/>
        </w:rPr>
      </w:pPr>
      <w:r w:rsidRPr="00641155">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 xml:space="preserve">     </w:t>
      </w:r>
      <w:r w:rsidRPr="00641155">
        <w:rPr>
          <w:rFonts w:ascii="Arial" w:hAnsi="Arial" w:cs="Arial"/>
        </w:rPr>
        <w:t xml:space="preserve">Firma del </w:t>
      </w:r>
      <w:r>
        <w:rPr>
          <w:rFonts w:ascii="Arial" w:hAnsi="Arial" w:cs="Arial"/>
        </w:rPr>
        <w:t>dichiarante</w:t>
      </w:r>
    </w:p>
    <w:p w:rsidR="00676FA2" w:rsidRDefault="00676FA2" w:rsidP="0035692A">
      <w:pPr>
        <w:pStyle w:val="Stiletrattino"/>
        <w:numPr>
          <w:ilvl w:val="0"/>
          <w:numId w:val="0"/>
        </w:numPr>
        <w:spacing w:after="0"/>
        <w:ind w:left="4956" w:firstLine="708"/>
        <w:rPr>
          <w:rFonts w:ascii="Arial" w:hAnsi="Arial" w:cs="Arial"/>
        </w:rPr>
      </w:pPr>
    </w:p>
    <w:p w:rsidR="00676FA2" w:rsidRPr="00641155" w:rsidRDefault="00676FA2" w:rsidP="0035692A">
      <w:pPr>
        <w:pStyle w:val="Stiletrattino"/>
        <w:numPr>
          <w:ilvl w:val="0"/>
          <w:numId w:val="0"/>
        </w:numPr>
        <w:spacing w:after="0"/>
        <w:ind w:left="6372"/>
        <w:rPr>
          <w:rFonts w:ascii="Arial" w:hAnsi="Arial" w:cs="Arial"/>
        </w:rPr>
      </w:pPr>
      <w:r>
        <w:rPr>
          <w:rFonts w:ascii="Arial" w:hAnsi="Arial" w:cs="Arial"/>
        </w:rPr>
        <w:t xml:space="preserve"> </w:t>
      </w:r>
      <w:r w:rsidRPr="00641155">
        <w:rPr>
          <w:rFonts w:ascii="Arial" w:hAnsi="Arial" w:cs="Arial"/>
        </w:rPr>
        <w:t>_</w:t>
      </w:r>
      <w:r>
        <w:rPr>
          <w:rFonts w:ascii="Arial" w:hAnsi="Arial" w:cs="Arial"/>
        </w:rPr>
        <w:t>_</w:t>
      </w:r>
      <w:r w:rsidRPr="00641155">
        <w:rPr>
          <w:rFonts w:ascii="Arial" w:hAnsi="Arial" w:cs="Arial"/>
        </w:rPr>
        <w:t>___________________</w:t>
      </w:r>
    </w:p>
    <w:p w:rsidR="00676FA2" w:rsidRDefault="00676FA2">
      <w:r>
        <w:br w:type="page"/>
      </w:r>
    </w:p>
    <w:p w:rsidR="00676FA2" w:rsidRPr="00681ABB" w:rsidRDefault="00676FA2" w:rsidP="002062E4">
      <w:pPr>
        <w:autoSpaceDE w:val="0"/>
        <w:autoSpaceDN w:val="0"/>
        <w:adjustRightInd w:val="0"/>
        <w:spacing w:after="120" w:line="240" w:lineRule="auto"/>
        <w:ind w:left="1843" w:hanging="1843"/>
        <w:jc w:val="right"/>
        <w:rPr>
          <w:rFonts w:ascii="Arial" w:hAnsi="Arial" w:cs="Arial"/>
          <w:i/>
          <w:sz w:val="20"/>
          <w:szCs w:val="20"/>
          <w:u w:val="single"/>
          <w:lang w:eastAsia="it-IT"/>
        </w:rPr>
      </w:pPr>
      <w:r w:rsidRPr="00E65A66">
        <w:rPr>
          <w:rFonts w:ascii="Arial" w:hAnsi="Arial" w:cs="Arial"/>
          <w:i/>
          <w:sz w:val="20"/>
          <w:szCs w:val="20"/>
          <w:u w:val="single"/>
          <w:lang w:eastAsia="it-IT"/>
        </w:rPr>
        <w:t>ALLEGATO B</w:t>
      </w:r>
    </w:p>
    <w:p w:rsidR="00676FA2" w:rsidRPr="001C3DD2" w:rsidRDefault="00676FA2" w:rsidP="005B605A">
      <w:pPr>
        <w:keepNext/>
        <w:keepLines/>
        <w:jc w:val="center"/>
        <w:outlineLvl w:val="1"/>
        <w:rPr>
          <w:rFonts w:ascii="Century Gothic" w:hAnsi="Century Gothic"/>
          <w:bCs/>
          <w:iCs/>
          <w:sz w:val="26"/>
          <w:szCs w:val="26"/>
          <w:lang w:eastAsia="it-IT"/>
        </w:rPr>
      </w:pPr>
      <w:bookmarkStart w:id="158" w:name="_Toc469393840"/>
      <w:bookmarkStart w:id="159" w:name="_Toc469395498"/>
      <w:bookmarkStart w:id="160" w:name="_Toc482286073"/>
      <w:bookmarkStart w:id="161" w:name="_Toc488316389"/>
      <w:bookmarkStart w:id="162" w:name="_Toc517189168"/>
      <w:bookmarkStart w:id="163" w:name="DOCUMENTO2"/>
      <w:r w:rsidRPr="001C3DD2">
        <w:rPr>
          <w:rFonts w:ascii="Century Gothic" w:hAnsi="Century Gothic"/>
          <w:bCs/>
          <w:iCs/>
          <w:sz w:val="26"/>
          <w:szCs w:val="26"/>
          <w:lang w:eastAsia="it-IT"/>
        </w:rPr>
        <w:t>DICHIARAZIONE SOSTITUTIVA</w:t>
      </w:r>
      <w:bookmarkStart w:id="164" w:name="_Toc468365582"/>
      <w:bookmarkStart w:id="165" w:name="_Toc468366053"/>
      <w:bookmarkStart w:id="166" w:name="_Toc468367615"/>
      <w:bookmarkStart w:id="167" w:name="_Toc468368027"/>
      <w:bookmarkStart w:id="168" w:name="_Toc468368286"/>
      <w:bookmarkStart w:id="169" w:name="_Toc468712340"/>
      <w:bookmarkStart w:id="170" w:name="_Toc468776844"/>
      <w:bookmarkStart w:id="171" w:name="_Toc469393841"/>
      <w:bookmarkStart w:id="172" w:name="_Toc469395499"/>
      <w:bookmarkEnd w:id="158"/>
      <w:bookmarkEnd w:id="159"/>
      <w:r w:rsidRPr="001C3DD2">
        <w:rPr>
          <w:rFonts w:ascii="Century Gothic" w:hAnsi="Century Gothic"/>
          <w:bCs/>
          <w:iCs/>
          <w:sz w:val="26"/>
          <w:szCs w:val="26"/>
          <w:lang w:eastAsia="it-IT"/>
        </w:rPr>
        <w:t xml:space="preserve"> PER LA CONCESSIONE DI AIUTI IN ‘DE MINIMIS’</w:t>
      </w:r>
      <w:bookmarkEnd w:id="160"/>
      <w:bookmarkEnd w:id="161"/>
      <w:bookmarkEnd w:id="162"/>
      <w:bookmarkEnd w:id="164"/>
      <w:bookmarkEnd w:id="165"/>
      <w:bookmarkEnd w:id="166"/>
      <w:bookmarkEnd w:id="167"/>
      <w:bookmarkEnd w:id="168"/>
      <w:bookmarkEnd w:id="169"/>
      <w:bookmarkEnd w:id="170"/>
      <w:bookmarkEnd w:id="171"/>
      <w:bookmarkEnd w:id="172"/>
    </w:p>
    <w:bookmarkEnd w:id="163"/>
    <w:p w:rsidR="00676FA2" w:rsidRDefault="00676FA2" w:rsidP="002062E4">
      <w:pPr>
        <w:spacing w:after="0" w:line="240" w:lineRule="auto"/>
        <w:jc w:val="center"/>
        <w:rPr>
          <w:sz w:val="24"/>
          <w:szCs w:val="24"/>
        </w:rPr>
      </w:pPr>
      <w:r w:rsidRPr="001C3DD2">
        <w:rPr>
          <w:sz w:val="24"/>
          <w:szCs w:val="24"/>
        </w:rPr>
        <w:t>(Art. 47 D.P.R. 28/12/2000, n.445)</w:t>
      </w:r>
    </w:p>
    <w:p w:rsidR="00676FA2" w:rsidRPr="001C3DD2" w:rsidRDefault="00676FA2" w:rsidP="002062E4">
      <w:pPr>
        <w:spacing w:after="0" w:line="240" w:lineRule="auto"/>
        <w:jc w:val="center"/>
        <w:rPr>
          <w:i/>
          <w:sz w:val="24"/>
          <w:szCs w:val="24"/>
        </w:rPr>
      </w:pPr>
    </w:p>
    <w:p w:rsidR="00676FA2" w:rsidRPr="005B605A" w:rsidRDefault="00676FA2" w:rsidP="002062E4">
      <w:pPr>
        <w:spacing w:after="0" w:line="240" w:lineRule="auto"/>
        <w:rPr>
          <w:bCs/>
          <w:i/>
        </w:rPr>
      </w:pPr>
      <w:r w:rsidRPr="005B605A">
        <w:rPr>
          <w:bCs/>
        </w:rPr>
        <w:t xml:space="preserve">Il/la </w:t>
      </w:r>
      <w:r w:rsidRPr="005B605A">
        <w:rPr>
          <w:b/>
          <w:bCs/>
        </w:rPr>
        <w:t>sottoscritto/a:</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CellMar>
          <w:top w:w="57" w:type="dxa"/>
          <w:bottom w:w="57" w:type="dxa"/>
        </w:tblCellMar>
        <w:tblLook w:val="0000"/>
      </w:tblPr>
      <w:tblGrid>
        <w:gridCol w:w="2745"/>
        <w:gridCol w:w="4471"/>
        <w:gridCol w:w="1529"/>
        <w:gridCol w:w="2309"/>
        <w:gridCol w:w="2386"/>
        <w:gridCol w:w="761"/>
        <w:gridCol w:w="1151"/>
      </w:tblGrid>
      <w:tr w:rsidR="00676FA2" w:rsidRPr="009309BF" w:rsidTr="008755A8">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rsidR="00676FA2" w:rsidRPr="009309BF" w:rsidRDefault="00676FA2" w:rsidP="008755A8">
            <w:pPr>
              <w:suppressLineNumbers/>
              <w:suppressAutoHyphens/>
              <w:snapToGrid w:val="0"/>
              <w:rPr>
                <w:bCs/>
                <w:i/>
                <w:sz w:val="20"/>
                <w:szCs w:val="20"/>
                <w:lang w:eastAsia="zh-CN"/>
              </w:rPr>
            </w:pPr>
            <w:r w:rsidRPr="009309BF">
              <w:rPr>
                <w:b/>
                <w:bCs/>
                <w:sz w:val="20"/>
                <w:szCs w:val="20"/>
                <w:lang w:eastAsia="zh-CN"/>
              </w:rPr>
              <w:t>SEZIONE 1 – Anagrafica richiedente</w:t>
            </w:r>
          </w:p>
        </w:tc>
      </w:tr>
      <w:tr w:rsidR="00676FA2" w:rsidRPr="009309BF" w:rsidTr="008755A8">
        <w:trPr>
          <w:trHeight w:val="283"/>
        </w:trPr>
        <w:tc>
          <w:tcPr>
            <w:tcW w:w="894" w:type="pct"/>
            <w:vMerge w:val="restart"/>
            <w:tcBorders>
              <w:top w:val="single" w:sz="4" w:space="0" w:color="auto"/>
              <w:left w:val="single" w:sz="4" w:space="0" w:color="auto"/>
              <w:bottom w:val="single" w:sz="4" w:space="0" w:color="auto"/>
              <w:right w:val="single" w:sz="4" w:space="0" w:color="auto"/>
            </w:tcBorders>
          </w:tcPr>
          <w:p w:rsidR="00676FA2" w:rsidRPr="009309BF" w:rsidRDefault="00676FA2" w:rsidP="008755A8">
            <w:pPr>
              <w:suppressLineNumbers/>
              <w:suppressAutoHyphens/>
              <w:snapToGrid w:val="0"/>
              <w:rPr>
                <w:i/>
                <w:sz w:val="20"/>
                <w:szCs w:val="20"/>
                <w:lang w:eastAsia="zh-CN"/>
              </w:rPr>
            </w:pPr>
            <w:r w:rsidRPr="009309BF">
              <w:rPr>
                <w:b/>
                <w:bCs/>
                <w:sz w:val="20"/>
                <w:szCs w:val="20"/>
                <w:lang w:eastAsia="zh-CN"/>
              </w:rPr>
              <w:t xml:space="preserve">Il </w:t>
            </w:r>
            <w:r w:rsidRPr="009309BF">
              <w:rPr>
                <w:b/>
                <w:sz w:val="20"/>
                <w:szCs w:val="20"/>
                <w:lang w:eastAsia="zh-CN"/>
              </w:rPr>
              <w:t>Titolare / legale rappresentante</w:t>
            </w:r>
            <w:r w:rsidRPr="009309BF">
              <w:rPr>
                <w:sz w:val="20"/>
                <w:szCs w:val="20"/>
                <w:lang w:eastAsia="zh-CN"/>
              </w:rPr>
              <w:t xml:space="preserve"> </w:t>
            </w:r>
            <w:r w:rsidRPr="009309BF">
              <w:rPr>
                <w:b/>
                <w:sz w:val="20"/>
                <w:szCs w:val="20"/>
                <w:lang w:eastAsia="zh-CN"/>
              </w:rPr>
              <w:t xml:space="preserve">dell'impresa </w:t>
            </w:r>
          </w:p>
        </w:tc>
        <w:tc>
          <w:tcPr>
            <w:tcW w:w="1954" w:type="pct"/>
            <w:gridSpan w:val="2"/>
            <w:tcBorders>
              <w:top w:val="single" w:sz="4" w:space="0" w:color="auto"/>
              <w:left w:val="single" w:sz="4" w:space="0" w:color="auto"/>
              <w:bottom w:val="single" w:sz="4" w:space="0" w:color="auto"/>
              <w:right w:val="single" w:sz="4" w:space="0" w:color="auto"/>
            </w:tcBorders>
            <w:vAlign w:val="center"/>
          </w:tcPr>
          <w:p w:rsidR="00676FA2" w:rsidRPr="009309BF" w:rsidRDefault="00676FA2" w:rsidP="008755A8">
            <w:pPr>
              <w:suppressLineNumbers/>
              <w:suppressAutoHyphens/>
              <w:snapToGrid w:val="0"/>
              <w:rPr>
                <w:bCs/>
                <w:i/>
                <w:sz w:val="20"/>
                <w:szCs w:val="20"/>
                <w:lang w:eastAsia="zh-CN"/>
              </w:rPr>
            </w:pPr>
            <w:r w:rsidRPr="009309BF">
              <w:rPr>
                <w:bCs/>
                <w:sz w:val="20"/>
                <w:szCs w:val="20"/>
                <w:lang w:eastAsia="zh-CN"/>
              </w:rPr>
              <w:t xml:space="preserve">Nome e cognome </w:t>
            </w:r>
          </w:p>
        </w:tc>
        <w:tc>
          <w:tcPr>
            <w:tcW w:w="752" w:type="pct"/>
            <w:tcBorders>
              <w:top w:val="single" w:sz="4" w:space="0" w:color="auto"/>
              <w:left w:val="single" w:sz="4" w:space="0" w:color="auto"/>
              <w:bottom w:val="single" w:sz="4" w:space="0" w:color="auto"/>
              <w:right w:val="single" w:sz="4" w:space="0" w:color="auto"/>
            </w:tcBorders>
            <w:vAlign w:val="center"/>
          </w:tcPr>
          <w:p w:rsidR="00676FA2" w:rsidRPr="009309BF" w:rsidRDefault="00676FA2" w:rsidP="008755A8">
            <w:pPr>
              <w:suppressLineNumbers/>
              <w:suppressAutoHyphens/>
              <w:snapToGrid w:val="0"/>
              <w:rPr>
                <w:bCs/>
                <w:i/>
                <w:sz w:val="20"/>
                <w:szCs w:val="20"/>
                <w:lang w:eastAsia="zh-CN"/>
              </w:rPr>
            </w:pPr>
            <w:r w:rsidRPr="009309BF">
              <w:rPr>
                <w:bCs/>
                <w:sz w:val="20"/>
                <w:szCs w:val="20"/>
                <w:lang w:eastAsia="zh-CN"/>
              </w:rPr>
              <w:t>nato/a il</w:t>
            </w:r>
          </w:p>
        </w:tc>
        <w:tc>
          <w:tcPr>
            <w:tcW w:w="1025" w:type="pct"/>
            <w:gridSpan w:val="2"/>
            <w:tcBorders>
              <w:top w:val="single" w:sz="4" w:space="0" w:color="auto"/>
              <w:left w:val="single" w:sz="4" w:space="0" w:color="auto"/>
              <w:bottom w:val="single" w:sz="4" w:space="0" w:color="auto"/>
              <w:right w:val="single" w:sz="4" w:space="0" w:color="auto"/>
            </w:tcBorders>
            <w:vAlign w:val="center"/>
          </w:tcPr>
          <w:p w:rsidR="00676FA2" w:rsidRPr="009309BF" w:rsidRDefault="00676FA2" w:rsidP="008755A8">
            <w:pPr>
              <w:suppressLineNumbers/>
              <w:suppressAutoHyphens/>
              <w:snapToGrid w:val="0"/>
              <w:rPr>
                <w:bCs/>
                <w:i/>
                <w:sz w:val="20"/>
                <w:szCs w:val="20"/>
                <w:lang w:eastAsia="zh-CN"/>
              </w:rPr>
            </w:pPr>
            <w:r w:rsidRPr="009309BF">
              <w:rPr>
                <w:bCs/>
                <w:sz w:val="20"/>
                <w:szCs w:val="20"/>
                <w:lang w:eastAsia="zh-CN"/>
              </w:rPr>
              <w:t>nel Comune di</w:t>
            </w:r>
          </w:p>
        </w:tc>
        <w:tc>
          <w:tcPr>
            <w:tcW w:w="375" w:type="pct"/>
            <w:tcBorders>
              <w:top w:val="single" w:sz="4" w:space="0" w:color="auto"/>
              <w:left w:val="single" w:sz="4" w:space="0" w:color="auto"/>
              <w:bottom w:val="single" w:sz="4" w:space="0" w:color="auto"/>
              <w:right w:val="single" w:sz="4" w:space="0" w:color="auto"/>
            </w:tcBorders>
            <w:vAlign w:val="center"/>
          </w:tcPr>
          <w:p w:rsidR="00676FA2" w:rsidRPr="009309BF" w:rsidRDefault="00676FA2" w:rsidP="008755A8">
            <w:pPr>
              <w:suppressLineNumbers/>
              <w:suppressAutoHyphens/>
              <w:snapToGrid w:val="0"/>
              <w:rPr>
                <w:bCs/>
                <w:i/>
                <w:sz w:val="20"/>
                <w:szCs w:val="20"/>
                <w:lang w:eastAsia="zh-CN"/>
              </w:rPr>
            </w:pPr>
            <w:r w:rsidRPr="009309BF">
              <w:rPr>
                <w:bCs/>
                <w:sz w:val="20"/>
                <w:szCs w:val="20"/>
                <w:lang w:eastAsia="zh-CN"/>
              </w:rPr>
              <w:t>Prov.</w:t>
            </w:r>
          </w:p>
        </w:tc>
      </w:tr>
      <w:tr w:rsidR="00676FA2" w:rsidRPr="009309BF" w:rsidTr="008755A8">
        <w:trPr>
          <w:trHeight w:val="397"/>
        </w:trPr>
        <w:tc>
          <w:tcPr>
            <w:tcW w:w="894" w:type="pct"/>
            <w:vMerge/>
            <w:tcBorders>
              <w:top w:val="single" w:sz="4" w:space="0" w:color="auto"/>
              <w:left w:val="single" w:sz="4" w:space="0" w:color="auto"/>
              <w:bottom w:val="single" w:sz="4" w:space="0" w:color="auto"/>
              <w:right w:val="single" w:sz="4" w:space="0" w:color="auto"/>
            </w:tcBorders>
          </w:tcPr>
          <w:p w:rsidR="00676FA2" w:rsidRPr="009309BF" w:rsidRDefault="00676FA2" w:rsidP="008755A8">
            <w:pPr>
              <w:suppressLineNumbers/>
              <w:suppressAutoHyphens/>
              <w:snapToGrid w:val="0"/>
              <w:rPr>
                <w:i/>
                <w:sz w:val="20"/>
                <w:szCs w:val="20"/>
                <w:lang w:eastAsia="zh-CN"/>
              </w:rPr>
            </w:pPr>
          </w:p>
        </w:tc>
        <w:tc>
          <w:tcPr>
            <w:tcW w:w="1954" w:type="pct"/>
            <w:gridSpan w:val="2"/>
            <w:tcBorders>
              <w:top w:val="single" w:sz="4" w:space="0" w:color="auto"/>
              <w:left w:val="single" w:sz="4" w:space="0" w:color="auto"/>
              <w:bottom w:val="single" w:sz="4" w:space="0" w:color="auto"/>
              <w:right w:val="single" w:sz="4" w:space="0" w:color="auto"/>
            </w:tcBorders>
            <w:vAlign w:val="center"/>
          </w:tcPr>
          <w:p w:rsidR="00676FA2" w:rsidRPr="009309BF" w:rsidRDefault="00676FA2" w:rsidP="008755A8">
            <w:pPr>
              <w:suppressLineNumbers/>
              <w:suppressAutoHyphens/>
              <w:snapToGrid w:val="0"/>
              <w:rPr>
                <w:bCs/>
                <w:i/>
                <w:sz w:val="20"/>
                <w:szCs w:val="20"/>
                <w:lang w:eastAsia="zh-CN"/>
              </w:rPr>
            </w:pPr>
          </w:p>
        </w:tc>
        <w:tc>
          <w:tcPr>
            <w:tcW w:w="752" w:type="pct"/>
            <w:tcBorders>
              <w:top w:val="single" w:sz="4" w:space="0" w:color="auto"/>
              <w:left w:val="single" w:sz="4" w:space="0" w:color="auto"/>
              <w:bottom w:val="single" w:sz="4" w:space="0" w:color="auto"/>
              <w:right w:val="single" w:sz="4" w:space="0" w:color="auto"/>
            </w:tcBorders>
            <w:vAlign w:val="center"/>
          </w:tcPr>
          <w:p w:rsidR="00676FA2" w:rsidRPr="009309BF" w:rsidRDefault="00676FA2" w:rsidP="008755A8">
            <w:pPr>
              <w:suppressLineNumbers/>
              <w:suppressAutoHyphens/>
              <w:snapToGrid w:val="0"/>
              <w:rPr>
                <w:bCs/>
                <w:i/>
                <w:sz w:val="20"/>
                <w:szCs w:val="20"/>
                <w:lang w:eastAsia="zh-CN"/>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rsidR="00676FA2" w:rsidRPr="009309BF" w:rsidRDefault="00676FA2" w:rsidP="008755A8">
            <w:pPr>
              <w:suppressLineNumbers/>
              <w:suppressAutoHyphens/>
              <w:snapToGrid w:val="0"/>
              <w:rPr>
                <w:bCs/>
                <w:i/>
                <w:sz w:val="20"/>
                <w:szCs w:val="20"/>
                <w:lang w:eastAsia="zh-CN"/>
              </w:rPr>
            </w:pPr>
          </w:p>
        </w:tc>
        <w:tc>
          <w:tcPr>
            <w:tcW w:w="375" w:type="pct"/>
            <w:tcBorders>
              <w:top w:val="single" w:sz="4" w:space="0" w:color="auto"/>
              <w:left w:val="single" w:sz="4" w:space="0" w:color="auto"/>
              <w:bottom w:val="single" w:sz="4" w:space="0" w:color="auto"/>
              <w:right w:val="single" w:sz="4" w:space="0" w:color="auto"/>
            </w:tcBorders>
            <w:vAlign w:val="center"/>
          </w:tcPr>
          <w:p w:rsidR="00676FA2" w:rsidRPr="009309BF" w:rsidRDefault="00676FA2" w:rsidP="008755A8">
            <w:pPr>
              <w:suppressLineNumbers/>
              <w:suppressAutoHyphens/>
              <w:snapToGrid w:val="0"/>
              <w:rPr>
                <w:bCs/>
                <w:i/>
                <w:sz w:val="20"/>
                <w:szCs w:val="20"/>
                <w:lang w:eastAsia="zh-CN"/>
              </w:rPr>
            </w:pPr>
          </w:p>
        </w:tc>
      </w:tr>
      <w:tr w:rsidR="00676FA2" w:rsidRPr="009309BF" w:rsidTr="008755A8">
        <w:trPr>
          <w:trHeight w:val="283"/>
        </w:trPr>
        <w:tc>
          <w:tcPr>
            <w:tcW w:w="894" w:type="pct"/>
            <w:vMerge/>
            <w:tcBorders>
              <w:top w:val="single" w:sz="4" w:space="0" w:color="auto"/>
              <w:left w:val="single" w:sz="4" w:space="0" w:color="auto"/>
              <w:bottom w:val="single" w:sz="4" w:space="0" w:color="auto"/>
              <w:right w:val="single" w:sz="4" w:space="0" w:color="auto"/>
            </w:tcBorders>
          </w:tcPr>
          <w:p w:rsidR="00676FA2" w:rsidRPr="009309BF" w:rsidRDefault="00676FA2" w:rsidP="008755A8">
            <w:pPr>
              <w:suppressLineNumbers/>
              <w:suppressAutoHyphens/>
              <w:snapToGrid w:val="0"/>
              <w:rPr>
                <w:i/>
                <w:sz w:val="20"/>
                <w:szCs w:val="20"/>
                <w:lang w:eastAsia="zh-CN"/>
              </w:rPr>
            </w:pPr>
          </w:p>
        </w:tc>
        <w:tc>
          <w:tcPr>
            <w:tcW w:w="1456" w:type="pct"/>
            <w:tcBorders>
              <w:top w:val="single" w:sz="4" w:space="0" w:color="auto"/>
              <w:left w:val="single" w:sz="4" w:space="0" w:color="auto"/>
              <w:bottom w:val="single" w:sz="4" w:space="0" w:color="auto"/>
              <w:right w:val="single" w:sz="4" w:space="0" w:color="auto"/>
            </w:tcBorders>
            <w:vAlign w:val="center"/>
          </w:tcPr>
          <w:p w:rsidR="00676FA2" w:rsidRPr="009309BF" w:rsidRDefault="00676FA2" w:rsidP="008755A8">
            <w:pPr>
              <w:suppressLineNumbers/>
              <w:suppressAutoHyphens/>
              <w:snapToGrid w:val="0"/>
              <w:rPr>
                <w:bCs/>
                <w:i/>
                <w:sz w:val="20"/>
                <w:szCs w:val="20"/>
                <w:lang w:eastAsia="zh-CN"/>
              </w:rPr>
            </w:pPr>
            <w:r w:rsidRPr="009309BF">
              <w:rPr>
                <w:bCs/>
                <w:sz w:val="20"/>
                <w:szCs w:val="20"/>
                <w:lang w:eastAsia="zh-CN"/>
              </w:rPr>
              <w:t>Comune di residenza</w:t>
            </w:r>
          </w:p>
        </w:tc>
        <w:tc>
          <w:tcPr>
            <w:tcW w:w="498" w:type="pct"/>
            <w:tcBorders>
              <w:top w:val="single" w:sz="4" w:space="0" w:color="auto"/>
              <w:left w:val="single" w:sz="4" w:space="0" w:color="auto"/>
              <w:bottom w:val="single" w:sz="4" w:space="0" w:color="auto"/>
              <w:right w:val="single" w:sz="4" w:space="0" w:color="auto"/>
            </w:tcBorders>
            <w:vAlign w:val="center"/>
          </w:tcPr>
          <w:p w:rsidR="00676FA2" w:rsidRPr="009309BF" w:rsidRDefault="00676FA2" w:rsidP="008755A8">
            <w:pPr>
              <w:suppressLineNumbers/>
              <w:suppressAutoHyphens/>
              <w:snapToGrid w:val="0"/>
              <w:rPr>
                <w:bCs/>
                <w:i/>
                <w:sz w:val="20"/>
                <w:szCs w:val="20"/>
                <w:lang w:eastAsia="zh-CN"/>
              </w:rPr>
            </w:pPr>
            <w:r w:rsidRPr="009309BF">
              <w:rPr>
                <w:bCs/>
                <w:sz w:val="20"/>
                <w:szCs w:val="20"/>
                <w:lang w:eastAsia="zh-CN"/>
              </w:rPr>
              <w:t>CAP</w:t>
            </w:r>
          </w:p>
        </w:tc>
        <w:tc>
          <w:tcPr>
            <w:tcW w:w="1529" w:type="pct"/>
            <w:gridSpan w:val="2"/>
            <w:tcBorders>
              <w:top w:val="single" w:sz="4" w:space="0" w:color="auto"/>
              <w:left w:val="single" w:sz="4" w:space="0" w:color="auto"/>
              <w:bottom w:val="single" w:sz="4" w:space="0" w:color="auto"/>
              <w:right w:val="single" w:sz="4" w:space="0" w:color="auto"/>
            </w:tcBorders>
            <w:vAlign w:val="center"/>
          </w:tcPr>
          <w:p w:rsidR="00676FA2" w:rsidRPr="009309BF" w:rsidRDefault="00676FA2" w:rsidP="008755A8">
            <w:pPr>
              <w:suppressLineNumbers/>
              <w:suppressAutoHyphens/>
              <w:snapToGrid w:val="0"/>
              <w:rPr>
                <w:bCs/>
                <w:i/>
                <w:sz w:val="20"/>
                <w:szCs w:val="20"/>
                <w:lang w:eastAsia="zh-CN"/>
              </w:rPr>
            </w:pPr>
            <w:r w:rsidRPr="009309BF">
              <w:rPr>
                <w:bCs/>
                <w:sz w:val="20"/>
                <w:szCs w:val="20"/>
                <w:lang w:eastAsia="zh-CN"/>
              </w:rPr>
              <w:t>Via</w:t>
            </w:r>
          </w:p>
        </w:tc>
        <w:tc>
          <w:tcPr>
            <w:tcW w:w="248" w:type="pct"/>
            <w:tcBorders>
              <w:top w:val="single" w:sz="4" w:space="0" w:color="auto"/>
              <w:left w:val="single" w:sz="4" w:space="0" w:color="auto"/>
              <w:bottom w:val="single" w:sz="4" w:space="0" w:color="auto"/>
              <w:right w:val="single" w:sz="4" w:space="0" w:color="auto"/>
            </w:tcBorders>
            <w:vAlign w:val="center"/>
          </w:tcPr>
          <w:p w:rsidR="00676FA2" w:rsidRPr="009309BF" w:rsidRDefault="00676FA2" w:rsidP="008755A8">
            <w:pPr>
              <w:suppressLineNumbers/>
              <w:suppressAutoHyphens/>
              <w:snapToGrid w:val="0"/>
              <w:rPr>
                <w:bCs/>
                <w:i/>
                <w:sz w:val="20"/>
                <w:szCs w:val="20"/>
                <w:lang w:eastAsia="zh-CN"/>
              </w:rPr>
            </w:pPr>
            <w:r w:rsidRPr="009309BF">
              <w:rPr>
                <w:bCs/>
                <w:sz w:val="20"/>
                <w:szCs w:val="20"/>
                <w:lang w:eastAsia="zh-CN"/>
              </w:rPr>
              <w:t>n.</w:t>
            </w:r>
          </w:p>
        </w:tc>
        <w:tc>
          <w:tcPr>
            <w:tcW w:w="375" w:type="pct"/>
            <w:tcBorders>
              <w:top w:val="single" w:sz="4" w:space="0" w:color="auto"/>
              <w:left w:val="single" w:sz="4" w:space="0" w:color="auto"/>
              <w:bottom w:val="single" w:sz="4" w:space="0" w:color="auto"/>
              <w:right w:val="single" w:sz="4" w:space="0" w:color="auto"/>
            </w:tcBorders>
            <w:vAlign w:val="center"/>
          </w:tcPr>
          <w:p w:rsidR="00676FA2" w:rsidRPr="009309BF" w:rsidRDefault="00676FA2" w:rsidP="008755A8">
            <w:pPr>
              <w:suppressLineNumbers/>
              <w:suppressAutoHyphens/>
              <w:snapToGrid w:val="0"/>
              <w:rPr>
                <w:bCs/>
                <w:i/>
                <w:sz w:val="20"/>
                <w:szCs w:val="20"/>
                <w:lang w:eastAsia="zh-CN"/>
              </w:rPr>
            </w:pPr>
            <w:r w:rsidRPr="009309BF">
              <w:rPr>
                <w:bCs/>
                <w:sz w:val="20"/>
                <w:szCs w:val="20"/>
                <w:lang w:eastAsia="zh-CN"/>
              </w:rPr>
              <w:t>Prov.</w:t>
            </w:r>
          </w:p>
        </w:tc>
      </w:tr>
      <w:tr w:rsidR="00676FA2" w:rsidRPr="009309BF" w:rsidTr="008755A8">
        <w:trPr>
          <w:trHeight w:val="397"/>
        </w:trPr>
        <w:tc>
          <w:tcPr>
            <w:tcW w:w="894" w:type="pct"/>
            <w:vMerge/>
            <w:tcBorders>
              <w:top w:val="single" w:sz="4" w:space="0" w:color="auto"/>
              <w:left w:val="single" w:sz="4" w:space="0" w:color="auto"/>
              <w:bottom w:val="single" w:sz="4" w:space="0" w:color="auto"/>
              <w:right w:val="single" w:sz="4" w:space="0" w:color="auto"/>
            </w:tcBorders>
          </w:tcPr>
          <w:p w:rsidR="00676FA2" w:rsidRPr="009309BF" w:rsidRDefault="00676FA2" w:rsidP="008755A8">
            <w:pPr>
              <w:suppressLineNumbers/>
              <w:suppressAutoHyphens/>
              <w:snapToGrid w:val="0"/>
              <w:rPr>
                <w:i/>
                <w:sz w:val="20"/>
                <w:szCs w:val="20"/>
                <w:lang w:eastAsia="zh-CN"/>
              </w:rPr>
            </w:pPr>
          </w:p>
        </w:tc>
        <w:tc>
          <w:tcPr>
            <w:tcW w:w="1456" w:type="pct"/>
            <w:tcBorders>
              <w:top w:val="single" w:sz="4" w:space="0" w:color="auto"/>
              <w:left w:val="single" w:sz="4" w:space="0" w:color="auto"/>
              <w:bottom w:val="single" w:sz="4" w:space="0" w:color="auto"/>
              <w:right w:val="single" w:sz="4" w:space="0" w:color="auto"/>
            </w:tcBorders>
            <w:vAlign w:val="center"/>
          </w:tcPr>
          <w:p w:rsidR="00676FA2" w:rsidRPr="009309BF" w:rsidRDefault="00676FA2" w:rsidP="008755A8">
            <w:pPr>
              <w:suppressLineNumbers/>
              <w:suppressAutoHyphens/>
              <w:snapToGrid w:val="0"/>
              <w:rPr>
                <w:bCs/>
                <w:i/>
                <w:sz w:val="20"/>
                <w:szCs w:val="20"/>
                <w:lang w:eastAsia="zh-CN"/>
              </w:rPr>
            </w:pPr>
          </w:p>
        </w:tc>
        <w:tc>
          <w:tcPr>
            <w:tcW w:w="498" w:type="pct"/>
            <w:tcBorders>
              <w:top w:val="single" w:sz="4" w:space="0" w:color="auto"/>
              <w:left w:val="single" w:sz="4" w:space="0" w:color="auto"/>
              <w:bottom w:val="single" w:sz="4" w:space="0" w:color="auto"/>
              <w:right w:val="single" w:sz="4" w:space="0" w:color="auto"/>
            </w:tcBorders>
            <w:vAlign w:val="center"/>
          </w:tcPr>
          <w:p w:rsidR="00676FA2" w:rsidRPr="009309BF" w:rsidRDefault="00676FA2" w:rsidP="008755A8">
            <w:pPr>
              <w:suppressLineNumbers/>
              <w:suppressAutoHyphens/>
              <w:snapToGrid w:val="0"/>
              <w:rPr>
                <w:bCs/>
                <w:i/>
                <w:sz w:val="20"/>
                <w:szCs w:val="20"/>
                <w:lang w:eastAsia="zh-CN"/>
              </w:rPr>
            </w:pPr>
          </w:p>
        </w:tc>
        <w:tc>
          <w:tcPr>
            <w:tcW w:w="1529" w:type="pct"/>
            <w:gridSpan w:val="2"/>
            <w:tcBorders>
              <w:top w:val="single" w:sz="4" w:space="0" w:color="auto"/>
              <w:left w:val="single" w:sz="4" w:space="0" w:color="auto"/>
              <w:bottom w:val="single" w:sz="4" w:space="0" w:color="auto"/>
              <w:right w:val="single" w:sz="4" w:space="0" w:color="auto"/>
            </w:tcBorders>
            <w:vAlign w:val="center"/>
          </w:tcPr>
          <w:p w:rsidR="00676FA2" w:rsidRPr="009309BF" w:rsidRDefault="00676FA2" w:rsidP="008755A8">
            <w:pPr>
              <w:suppressLineNumbers/>
              <w:suppressAutoHyphens/>
              <w:snapToGrid w:val="0"/>
              <w:rPr>
                <w:bCs/>
                <w:i/>
                <w:sz w:val="20"/>
                <w:szCs w:val="20"/>
                <w:lang w:eastAsia="zh-CN"/>
              </w:rPr>
            </w:pPr>
          </w:p>
        </w:tc>
        <w:tc>
          <w:tcPr>
            <w:tcW w:w="248" w:type="pct"/>
            <w:tcBorders>
              <w:top w:val="single" w:sz="4" w:space="0" w:color="auto"/>
              <w:left w:val="single" w:sz="4" w:space="0" w:color="auto"/>
              <w:bottom w:val="single" w:sz="4" w:space="0" w:color="auto"/>
              <w:right w:val="single" w:sz="4" w:space="0" w:color="auto"/>
            </w:tcBorders>
            <w:vAlign w:val="center"/>
          </w:tcPr>
          <w:p w:rsidR="00676FA2" w:rsidRPr="009309BF" w:rsidRDefault="00676FA2" w:rsidP="008755A8">
            <w:pPr>
              <w:suppressLineNumbers/>
              <w:suppressAutoHyphens/>
              <w:snapToGrid w:val="0"/>
              <w:rPr>
                <w:bCs/>
                <w:i/>
                <w:sz w:val="20"/>
                <w:szCs w:val="20"/>
                <w:lang w:eastAsia="zh-CN"/>
              </w:rPr>
            </w:pPr>
          </w:p>
        </w:tc>
        <w:tc>
          <w:tcPr>
            <w:tcW w:w="375" w:type="pct"/>
            <w:tcBorders>
              <w:top w:val="single" w:sz="4" w:space="0" w:color="auto"/>
              <w:left w:val="single" w:sz="4" w:space="0" w:color="auto"/>
              <w:bottom w:val="single" w:sz="4" w:space="0" w:color="auto"/>
              <w:right w:val="single" w:sz="4" w:space="0" w:color="auto"/>
            </w:tcBorders>
            <w:vAlign w:val="center"/>
          </w:tcPr>
          <w:p w:rsidR="00676FA2" w:rsidRPr="009309BF" w:rsidRDefault="00676FA2" w:rsidP="008755A8">
            <w:pPr>
              <w:suppressLineNumbers/>
              <w:suppressAutoHyphens/>
              <w:snapToGrid w:val="0"/>
              <w:rPr>
                <w:bCs/>
                <w:i/>
                <w:sz w:val="20"/>
                <w:szCs w:val="20"/>
                <w:lang w:eastAsia="zh-CN"/>
              </w:rPr>
            </w:pPr>
          </w:p>
        </w:tc>
      </w:tr>
    </w:tbl>
    <w:p w:rsidR="00676FA2" w:rsidRPr="005B605A" w:rsidRDefault="00676FA2" w:rsidP="005B605A">
      <w:pPr>
        <w:spacing w:after="120" w:line="276" w:lineRule="auto"/>
        <w:rPr>
          <w:bCs/>
          <w:i/>
        </w:rPr>
      </w:pPr>
      <w:r w:rsidRPr="005B605A">
        <w:rPr>
          <w:bCs/>
        </w:rPr>
        <w:t xml:space="preserve">In qualità di </w:t>
      </w:r>
      <w:r w:rsidRPr="005B605A">
        <w:rPr>
          <w:b/>
          <w:bCs/>
        </w:rPr>
        <w:t>titolare/legale rappresentante dell’impresa</w:t>
      </w:r>
      <w:r w:rsidRPr="005B605A">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746"/>
        <w:gridCol w:w="4219"/>
        <w:gridCol w:w="1842"/>
        <w:gridCol w:w="3276"/>
        <w:gridCol w:w="1360"/>
        <w:gridCol w:w="761"/>
        <w:gridCol w:w="1148"/>
      </w:tblGrid>
      <w:tr w:rsidR="00676FA2" w:rsidRPr="009309BF" w:rsidTr="008755A8">
        <w:trPr>
          <w:trHeight w:val="397"/>
        </w:trPr>
        <w:tc>
          <w:tcPr>
            <w:tcW w:w="5000" w:type="pct"/>
            <w:gridSpan w:val="7"/>
            <w:shd w:val="clear" w:color="auto" w:fill="D9D9D9"/>
            <w:vAlign w:val="center"/>
          </w:tcPr>
          <w:p w:rsidR="00676FA2" w:rsidRPr="009309BF" w:rsidRDefault="00676FA2" w:rsidP="008755A8">
            <w:pPr>
              <w:suppressLineNumbers/>
              <w:suppressAutoHyphens/>
              <w:snapToGrid w:val="0"/>
              <w:rPr>
                <w:bCs/>
                <w:i/>
                <w:sz w:val="18"/>
                <w:szCs w:val="18"/>
                <w:lang w:eastAsia="zh-CN"/>
              </w:rPr>
            </w:pPr>
            <w:r w:rsidRPr="009309BF">
              <w:rPr>
                <w:b/>
                <w:bCs/>
                <w:sz w:val="20"/>
                <w:szCs w:val="18"/>
                <w:lang w:eastAsia="zh-CN"/>
              </w:rPr>
              <w:t xml:space="preserve">SEZIONE 2 – Anagrafica impresa </w:t>
            </w:r>
          </w:p>
        </w:tc>
      </w:tr>
      <w:tr w:rsidR="00676FA2" w:rsidRPr="009309BF" w:rsidTr="008755A8">
        <w:trPr>
          <w:trHeight w:val="283"/>
        </w:trPr>
        <w:tc>
          <w:tcPr>
            <w:tcW w:w="894" w:type="pct"/>
            <w:vMerge w:val="restart"/>
          </w:tcPr>
          <w:p w:rsidR="00676FA2" w:rsidRPr="009309BF" w:rsidRDefault="00676FA2" w:rsidP="008755A8">
            <w:pPr>
              <w:suppressLineNumbers/>
              <w:suppressAutoHyphens/>
              <w:snapToGrid w:val="0"/>
              <w:rPr>
                <w:b/>
                <w:bCs/>
                <w:i/>
                <w:sz w:val="20"/>
                <w:szCs w:val="18"/>
                <w:lang w:eastAsia="zh-CN"/>
              </w:rPr>
            </w:pPr>
            <w:r w:rsidRPr="009309BF">
              <w:rPr>
                <w:b/>
                <w:bCs/>
                <w:sz w:val="20"/>
                <w:szCs w:val="18"/>
                <w:lang w:eastAsia="zh-CN"/>
              </w:rPr>
              <w:t xml:space="preserve">Impresa </w:t>
            </w:r>
          </w:p>
        </w:tc>
        <w:tc>
          <w:tcPr>
            <w:tcW w:w="1973" w:type="pct"/>
            <w:gridSpan w:val="2"/>
            <w:vAlign w:val="center"/>
          </w:tcPr>
          <w:p w:rsidR="00676FA2" w:rsidRPr="009309BF" w:rsidRDefault="00676FA2" w:rsidP="008755A8">
            <w:pPr>
              <w:suppressLineNumbers/>
              <w:suppressAutoHyphens/>
              <w:snapToGrid w:val="0"/>
              <w:rPr>
                <w:bCs/>
                <w:i/>
                <w:sz w:val="20"/>
                <w:szCs w:val="18"/>
                <w:lang w:eastAsia="zh-CN"/>
              </w:rPr>
            </w:pPr>
            <w:r w:rsidRPr="009309BF">
              <w:rPr>
                <w:bCs/>
                <w:sz w:val="20"/>
                <w:szCs w:val="18"/>
                <w:lang w:eastAsia="zh-CN"/>
              </w:rPr>
              <w:t xml:space="preserve">Denominazione/Ragione sociale </w:t>
            </w:r>
          </w:p>
        </w:tc>
        <w:tc>
          <w:tcPr>
            <w:tcW w:w="1067" w:type="pct"/>
            <w:vAlign w:val="center"/>
          </w:tcPr>
          <w:p w:rsidR="00676FA2" w:rsidRPr="009309BF" w:rsidRDefault="00676FA2" w:rsidP="008755A8">
            <w:pPr>
              <w:suppressLineNumbers/>
              <w:suppressAutoHyphens/>
              <w:snapToGrid w:val="0"/>
              <w:rPr>
                <w:b/>
                <w:bCs/>
                <w:i/>
                <w:sz w:val="20"/>
                <w:szCs w:val="18"/>
                <w:lang w:eastAsia="zh-CN"/>
              </w:rPr>
            </w:pPr>
            <w:r w:rsidRPr="009309BF">
              <w:rPr>
                <w:bCs/>
                <w:sz w:val="20"/>
                <w:szCs w:val="18"/>
                <w:lang w:eastAsia="zh-CN"/>
              </w:rPr>
              <w:t>Forma giuridica</w:t>
            </w:r>
          </w:p>
        </w:tc>
        <w:tc>
          <w:tcPr>
            <w:tcW w:w="1067" w:type="pct"/>
            <w:gridSpan w:val="3"/>
            <w:vAlign w:val="center"/>
          </w:tcPr>
          <w:p w:rsidR="00676FA2" w:rsidRPr="009309BF" w:rsidRDefault="00676FA2" w:rsidP="008755A8">
            <w:pPr>
              <w:suppressLineNumbers/>
              <w:suppressAutoHyphens/>
              <w:snapToGrid w:val="0"/>
              <w:rPr>
                <w:b/>
                <w:bCs/>
                <w:i/>
                <w:sz w:val="20"/>
                <w:szCs w:val="18"/>
                <w:lang w:eastAsia="zh-CN"/>
              </w:rPr>
            </w:pPr>
          </w:p>
        </w:tc>
      </w:tr>
      <w:tr w:rsidR="00676FA2" w:rsidRPr="009309BF" w:rsidTr="008755A8">
        <w:trPr>
          <w:trHeight w:val="397"/>
        </w:trPr>
        <w:tc>
          <w:tcPr>
            <w:tcW w:w="894" w:type="pct"/>
            <w:vMerge/>
          </w:tcPr>
          <w:p w:rsidR="00676FA2" w:rsidRPr="009309BF" w:rsidRDefault="00676FA2" w:rsidP="008755A8">
            <w:pPr>
              <w:suppressLineNumbers/>
              <w:suppressAutoHyphens/>
              <w:snapToGrid w:val="0"/>
              <w:rPr>
                <w:i/>
                <w:sz w:val="20"/>
                <w:szCs w:val="18"/>
                <w:lang w:eastAsia="zh-CN"/>
              </w:rPr>
            </w:pPr>
          </w:p>
        </w:tc>
        <w:tc>
          <w:tcPr>
            <w:tcW w:w="1973" w:type="pct"/>
            <w:gridSpan w:val="2"/>
            <w:vAlign w:val="center"/>
          </w:tcPr>
          <w:p w:rsidR="00676FA2" w:rsidRPr="009309BF" w:rsidRDefault="00676FA2" w:rsidP="008755A8">
            <w:pPr>
              <w:suppressLineNumbers/>
              <w:suppressAutoHyphens/>
              <w:snapToGrid w:val="0"/>
              <w:rPr>
                <w:b/>
                <w:bCs/>
                <w:i/>
                <w:sz w:val="20"/>
                <w:szCs w:val="18"/>
                <w:lang w:eastAsia="zh-CN"/>
              </w:rPr>
            </w:pPr>
          </w:p>
        </w:tc>
        <w:tc>
          <w:tcPr>
            <w:tcW w:w="2133" w:type="pct"/>
            <w:gridSpan w:val="4"/>
            <w:vAlign w:val="center"/>
          </w:tcPr>
          <w:p w:rsidR="00676FA2" w:rsidRPr="009309BF" w:rsidRDefault="00676FA2" w:rsidP="008755A8">
            <w:pPr>
              <w:suppressLineNumbers/>
              <w:suppressAutoHyphens/>
              <w:snapToGrid w:val="0"/>
              <w:rPr>
                <w:bCs/>
                <w:i/>
                <w:sz w:val="20"/>
                <w:szCs w:val="18"/>
                <w:lang w:eastAsia="zh-CN"/>
              </w:rPr>
            </w:pPr>
          </w:p>
        </w:tc>
      </w:tr>
      <w:tr w:rsidR="00676FA2" w:rsidRPr="009309BF" w:rsidTr="008755A8">
        <w:tc>
          <w:tcPr>
            <w:tcW w:w="894" w:type="pct"/>
            <w:vMerge w:val="restart"/>
          </w:tcPr>
          <w:p w:rsidR="00676FA2" w:rsidRPr="009309BF" w:rsidRDefault="00676FA2" w:rsidP="008755A8">
            <w:pPr>
              <w:suppressLineNumbers/>
              <w:suppressAutoHyphens/>
              <w:snapToGrid w:val="0"/>
              <w:rPr>
                <w:b/>
                <w:i/>
                <w:sz w:val="20"/>
                <w:szCs w:val="18"/>
                <w:lang w:eastAsia="zh-CN"/>
              </w:rPr>
            </w:pPr>
            <w:r w:rsidRPr="009309BF">
              <w:rPr>
                <w:b/>
                <w:sz w:val="20"/>
                <w:szCs w:val="18"/>
                <w:lang w:eastAsia="zh-CN"/>
              </w:rPr>
              <w:t xml:space="preserve">Sede legale </w:t>
            </w:r>
          </w:p>
        </w:tc>
        <w:tc>
          <w:tcPr>
            <w:tcW w:w="1374" w:type="pct"/>
            <w:vAlign w:val="center"/>
          </w:tcPr>
          <w:p w:rsidR="00676FA2" w:rsidRPr="009309BF" w:rsidRDefault="00676FA2" w:rsidP="008755A8">
            <w:pPr>
              <w:suppressLineNumbers/>
              <w:suppressAutoHyphens/>
              <w:snapToGrid w:val="0"/>
              <w:rPr>
                <w:bCs/>
                <w:i/>
                <w:sz w:val="20"/>
                <w:szCs w:val="18"/>
                <w:lang w:eastAsia="zh-CN"/>
              </w:rPr>
            </w:pPr>
            <w:r w:rsidRPr="009309BF">
              <w:rPr>
                <w:bCs/>
                <w:sz w:val="20"/>
                <w:szCs w:val="18"/>
                <w:lang w:eastAsia="zh-CN"/>
              </w:rPr>
              <w:t>Comune</w:t>
            </w:r>
          </w:p>
        </w:tc>
        <w:tc>
          <w:tcPr>
            <w:tcW w:w="600" w:type="pct"/>
            <w:vAlign w:val="center"/>
          </w:tcPr>
          <w:p w:rsidR="00676FA2" w:rsidRPr="009309BF" w:rsidRDefault="00676FA2" w:rsidP="008755A8">
            <w:pPr>
              <w:suppressLineNumbers/>
              <w:suppressAutoHyphens/>
              <w:snapToGrid w:val="0"/>
              <w:rPr>
                <w:bCs/>
                <w:i/>
                <w:sz w:val="20"/>
                <w:szCs w:val="18"/>
                <w:lang w:eastAsia="zh-CN"/>
              </w:rPr>
            </w:pPr>
            <w:r w:rsidRPr="009309BF">
              <w:rPr>
                <w:bCs/>
                <w:sz w:val="20"/>
                <w:szCs w:val="18"/>
                <w:lang w:eastAsia="zh-CN"/>
              </w:rPr>
              <w:t>CAP</w:t>
            </w:r>
          </w:p>
        </w:tc>
        <w:tc>
          <w:tcPr>
            <w:tcW w:w="1510" w:type="pct"/>
            <w:gridSpan w:val="2"/>
            <w:vAlign w:val="center"/>
          </w:tcPr>
          <w:p w:rsidR="00676FA2" w:rsidRPr="009309BF" w:rsidRDefault="00676FA2" w:rsidP="008755A8">
            <w:pPr>
              <w:suppressLineNumbers/>
              <w:suppressAutoHyphens/>
              <w:snapToGrid w:val="0"/>
              <w:rPr>
                <w:bCs/>
                <w:i/>
                <w:sz w:val="20"/>
                <w:szCs w:val="18"/>
                <w:lang w:eastAsia="zh-CN"/>
              </w:rPr>
            </w:pPr>
            <w:r w:rsidRPr="009309BF">
              <w:rPr>
                <w:bCs/>
                <w:sz w:val="20"/>
                <w:szCs w:val="18"/>
                <w:lang w:eastAsia="zh-CN"/>
              </w:rPr>
              <w:t>Via</w:t>
            </w:r>
          </w:p>
        </w:tc>
        <w:tc>
          <w:tcPr>
            <w:tcW w:w="248" w:type="pct"/>
          </w:tcPr>
          <w:p w:rsidR="00676FA2" w:rsidRPr="009309BF" w:rsidRDefault="00676FA2" w:rsidP="008755A8">
            <w:pPr>
              <w:suppressLineNumbers/>
              <w:suppressAutoHyphens/>
              <w:snapToGrid w:val="0"/>
              <w:rPr>
                <w:bCs/>
                <w:i/>
                <w:sz w:val="20"/>
                <w:szCs w:val="18"/>
                <w:lang w:eastAsia="zh-CN"/>
              </w:rPr>
            </w:pPr>
            <w:r w:rsidRPr="009309BF">
              <w:rPr>
                <w:bCs/>
                <w:sz w:val="20"/>
                <w:szCs w:val="18"/>
                <w:lang w:eastAsia="zh-CN"/>
              </w:rPr>
              <w:t>n.</w:t>
            </w:r>
          </w:p>
        </w:tc>
        <w:tc>
          <w:tcPr>
            <w:tcW w:w="375" w:type="pct"/>
          </w:tcPr>
          <w:p w:rsidR="00676FA2" w:rsidRPr="009309BF" w:rsidRDefault="00676FA2" w:rsidP="008755A8">
            <w:pPr>
              <w:suppressLineNumbers/>
              <w:suppressAutoHyphens/>
              <w:snapToGrid w:val="0"/>
              <w:rPr>
                <w:bCs/>
                <w:i/>
                <w:sz w:val="20"/>
                <w:szCs w:val="18"/>
                <w:lang w:eastAsia="zh-CN"/>
              </w:rPr>
            </w:pPr>
            <w:r w:rsidRPr="009309BF">
              <w:rPr>
                <w:bCs/>
                <w:sz w:val="20"/>
                <w:szCs w:val="18"/>
                <w:lang w:eastAsia="zh-CN"/>
              </w:rPr>
              <w:t>Prov.</w:t>
            </w:r>
          </w:p>
        </w:tc>
      </w:tr>
      <w:tr w:rsidR="00676FA2" w:rsidRPr="009309BF" w:rsidTr="008755A8">
        <w:trPr>
          <w:trHeight w:val="397"/>
        </w:trPr>
        <w:tc>
          <w:tcPr>
            <w:tcW w:w="894" w:type="pct"/>
            <w:vMerge/>
          </w:tcPr>
          <w:p w:rsidR="00676FA2" w:rsidRPr="009309BF" w:rsidRDefault="00676FA2" w:rsidP="008755A8">
            <w:pPr>
              <w:suppressLineNumbers/>
              <w:suppressAutoHyphens/>
              <w:snapToGrid w:val="0"/>
              <w:rPr>
                <w:i/>
                <w:sz w:val="20"/>
                <w:szCs w:val="18"/>
                <w:lang w:eastAsia="zh-CN"/>
              </w:rPr>
            </w:pPr>
          </w:p>
        </w:tc>
        <w:tc>
          <w:tcPr>
            <w:tcW w:w="1374" w:type="pct"/>
            <w:vAlign w:val="center"/>
          </w:tcPr>
          <w:p w:rsidR="00676FA2" w:rsidRPr="009309BF" w:rsidRDefault="00676FA2" w:rsidP="008755A8">
            <w:pPr>
              <w:suppressLineNumbers/>
              <w:suppressAutoHyphens/>
              <w:snapToGrid w:val="0"/>
              <w:rPr>
                <w:i/>
                <w:sz w:val="20"/>
                <w:szCs w:val="18"/>
                <w:lang w:eastAsia="zh-CN"/>
              </w:rPr>
            </w:pPr>
          </w:p>
        </w:tc>
        <w:tc>
          <w:tcPr>
            <w:tcW w:w="600" w:type="pct"/>
            <w:vAlign w:val="center"/>
          </w:tcPr>
          <w:p w:rsidR="00676FA2" w:rsidRPr="009309BF" w:rsidRDefault="00676FA2" w:rsidP="008755A8">
            <w:pPr>
              <w:suppressLineNumbers/>
              <w:suppressAutoHyphens/>
              <w:snapToGrid w:val="0"/>
              <w:rPr>
                <w:i/>
                <w:sz w:val="20"/>
                <w:szCs w:val="18"/>
                <w:lang w:eastAsia="zh-CN"/>
              </w:rPr>
            </w:pPr>
          </w:p>
        </w:tc>
        <w:tc>
          <w:tcPr>
            <w:tcW w:w="1510" w:type="pct"/>
            <w:gridSpan w:val="2"/>
            <w:vAlign w:val="center"/>
          </w:tcPr>
          <w:p w:rsidR="00676FA2" w:rsidRPr="009309BF" w:rsidRDefault="00676FA2" w:rsidP="008755A8">
            <w:pPr>
              <w:suppressLineNumbers/>
              <w:suppressAutoHyphens/>
              <w:snapToGrid w:val="0"/>
              <w:rPr>
                <w:i/>
                <w:sz w:val="20"/>
                <w:szCs w:val="18"/>
                <w:lang w:eastAsia="zh-CN"/>
              </w:rPr>
            </w:pPr>
          </w:p>
        </w:tc>
        <w:tc>
          <w:tcPr>
            <w:tcW w:w="248" w:type="pct"/>
            <w:vAlign w:val="center"/>
          </w:tcPr>
          <w:p w:rsidR="00676FA2" w:rsidRPr="009309BF" w:rsidRDefault="00676FA2" w:rsidP="008755A8">
            <w:pPr>
              <w:suppressLineNumbers/>
              <w:suppressAutoHyphens/>
              <w:snapToGrid w:val="0"/>
              <w:rPr>
                <w:i/>
                <w:sz w:val="20"/>
                <w:szCs w:val="18"/>
                <w:lang w:eastAsia="zh-CN"/>
              </w:rPr>
            </w:pPr>
          </w:p>
        </w:tc>
        <w:tc>
          <w:tcPr>
            <w:tcW w:w="375" w:type="pct"/>
            <w:vAlign w:val="center"/>
          </w:tcPr>
          <w:p w:rsidR="00676FA2" w:rsidRPr="009309BF" w:rsidRDefault="00676FA2" w:rsidP="008755A8">
            <w:pPr>
              <w:suppressLineNumbers/>
              <w:suppressAutoHyphens/>
              <w:snapToGrid w:val="0"/>
              <w:rPr>
                <w:i/>
                <w:sz w:val="20"/>
                <w:szCs w:val="18"/>
                <w:lang w:eastAsia="zh-CN"/>
              </w:rPr>
            </w:pPr>
          </w:p>
        </w:tc>
      </w:tr>
      <w:tr w:rsidR="00676FA2" w:rsidRPr="009309BF" w:rsidTr="008755A8">
        <w:trPr>
          <w:trHeight w:val="283"/>
        </w:trPr>
        <w:tc>
          <w:tcPr>
            <w:tcW w:w="894" w:type="pct"/>
            <w:vMerge w:val="restart"/>
          </w:tcPr>
          <w:p w:rsidR="00676FA2" w:rsidRPr="009309BF" w:rsidRDefault="00676FA2" w:rsidP="008755A8">
            <w:pPr>
              <w:suppressLineNumbers/>
              <w:suppressAutoHyphens/>
              <w:snapToGrid w:val="0"/>
              <w:rPr>
                <w:b/>
                <w:i/>
                <w:sz w:val="20"/>
                <w:szCs w:val="18"/>
                <w:lang w:eastAsia="zh-CN"/>
              </w:rPr>
            </w:pPr>
            <w:r w:rsidRPr="009309BF">
              <w:rPr>
                <w:b/>
                <w:sz w:val="20"/>
                <w:szCs w:val="18"/>
                <w:lang w:eastAsia="zh-CN"/>
              </w:rPr>
              <w:t>Dati impresa</w:t>
            </w:r>
          </w:p>
        </w:tc>
        <w:tc>
          <w:tcPr>
            <w:tcW w:w="1374" w:type="pct"/>
          </w:tcPr>
          <w:p w:rsidR="00676FA2" w:rsidRPr="009309BF" w:rsidRDefault="00676FA2" w:rsidP="008755A8">
            <w:pPr>
              <w:suppressLineNumbers/>
              <w:suppressAutoHyphens/>
              <w:snapToGrid w:val="0"/>
              <w:rPr>
                <w:i/>
                <w:sz w:val="20"/>
                <w:szCs w:val="18"/>
                <w:lang w:eastAsia="zh-CN"/>
              </w:rPr>
            </w:pPr>
            <w:r w:rsidRPr="009309BF">
              <w:rPr>
                <w:bCs/>
                <w:sz w:val="20"/>
                <w:szCs w:val="18"/>
                <w:lang w:eastAsia="zh-CN"/>
              </w:rPr>
              <w:t>Codice fiscale</w:t>
            </w:r>
          </w:p>
        </w:tc>
        <w:tc>
          <w:tcPr>
            <w:tcW w:w="2733" w:type="pct"/>
            <w:gridSpan w:val="5"/>
          </w:tcPr>
          <w:p w:rsidR="00676FA2" w:rsidRPr="009309BF" w:rsidRDefault="00676FA2" w:rsidP="008755A8">
            <w:pPr>
              <w:suppressLineNumbers/>
              <w:suppressAutoHyphens/>
              <w:snapToGrid w:val="0"/>
              <w:rPr>
                <w:i/>
                <w:sz w:val="20"/>
                <w:szCs w:val="18"/>
                <w:lang w:eastAsia="zh-CN"/>
              </w:rPr>
            </w:pPr>
            <w:r w:rsidRPr="009309BF">
              <w:rPr>
                <w:bCs/>
                <w:sz w:val="20"/>
                <w:szCs w:val="18"/>
                <w:lang w:eastAsia="zh-CN"/>
              </w:rPr>
              <w:t>Partita IVA</w:t>
            </w:r>
          </w:p>
        </w:tc>
      </w:tr>
      <w:tr w:rsidR="00676FA2" w:rsidRPr="009309BF" w:rsidTr="008755A8">
        <w:trPr>
          <w:trHeight w:val="262"/>
        </w:trPr>
        <w:tc>
          <w:tcPr>
            <w:tcW w:w="894" w:type="pct"/>
            <w:vMerge/>
          </w:tcPr>
          <w:p w:rsidR="00676FA2" w:rsidRPr="009309BF" w:rsidRDefault="00676FA2" w:rsidP="008755A8">
            <w:pPr>
              <w:suppressLineNumbers/>
              <w:suppressAutoHyphens/>
              <w:snapToGrid w:val="0"/>
              <w:rPr>
                <w:i/>
                <w:sz w:val="20"/>
                <w:szCs w:val="18"/>
                <w:lang w:eastAsia="zh-CN"/>
              </w:rPr>
            </w:pPr>
          </w:p>
        </w:tc>
        <w:tc>
          <w:tcPr>
            <w:tcW w:w="1374" w:type="pct"/>
            <w:vAlign w:val="center"/>
          </w:tcPr>
          <w:p w:rsidR="00676FA2" w:rsidRPr="009309BF" w:rsidRDefault="00676FA2" w:rsidP="008755A8">
            <w:pPr>
              <w:suppressLineNumbers/>
              <w:suppressAutoHyphens/>
              <w:snapToGrid w:val="0"/>
              <w:rPr>
                <w:bCs/>
                <w:i/>
                <w:sz w:val="20"/>
                <w:szCs w:val="18"/>
                <w:lang w:eastAsia="zh-CN"/>
              </w:rPr>
            </w:pPr>
          </w:p>
        </w:tc>
        <w:tc>
          <w:tcPr>
            <w:tcW w:w="2733" w:type="pct"/>
            <w:gridSpan w:val="5"/>
            <w:vAlign w:val="center"/>
          </w:tcPr>
          <w:p w:rsidR="00676FA2" w:rsidRPr="009309BF" w:rsidRDefault="00676FA2" w:rsidP="008755A8">
            <w:pPr>
              <w:suppressLineNumbers/>
              <w:suppressAutoHyphens/>
              <w:snapToGrid w:val="0"/>
              <w:ind w:left="459"/>
              <w:rPr>
                <w:i/>
                <w:sz w:val="20"/>
                <w:szCs w:val="18"/>
                <w:lang w:eastAsia="zh-CN"/>
              </w:rPr>
            </w:pPr>
          </w:p>
        </w:tc>
      </w:tr>
    </w:tbl>
    <w:p w:rsidR="00676FA2" w:rsidRPr="005B605A" w:rsidRDefault="00676FA2" w:rsidP="001C3DD2">
      <w:pPr>
        <w:spacing w:after="0" w:line="240" w:lineRule="auto"/>
        <w:rPr>
          <w:bCs/>
          <w:i/>
        </w:rPr>
      </w:pPr>
    </w:p>
    <w:p w:rsidR="00676FA2" w:rsidRPr="005B605A" w:rsidRDefault="00676FA2" w:rsidP="001C3DD2">
      <w:pPr>
        <w:spacing w:after="0" w:line="240" w:lineRule="auto"/>
        <w:rPr>
          <w:b/>
          <w:i/>
        </w:rPr>
      </w:pPr>
      <w:r w:rsidRPr="005B605A">
        <w:t>In relazione a quanto previsto dall’</w:t>
      </w:r>
      <w:r w:rsidRPr="005B605A">
        <w:rPr>
          <w:b/>
        </w:rPr>
        <w:t>Avviso Pubblico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253"/>
        <w:gridCol w:w="4710"/>
        <w:gridCol w:w="4913"/>
        <w:gridCol w:w="3476"/>
      </w:tblGrid>
      <w:tr w:rsidR="00676FA2" w:rsidRPr="009309BF" w:rsidTr="008755A8">
        <w:trPr>
          <w:trHeight w:val="283"/>
        </w:trPr>
        <w:tc>
          <w:tcPr>
            <w:tcW w:w="734" w:type="pct"/>
            <w:vMerge w:val="restart"/>
          </w:tcPr>
          <w:p w:rsidR="00676FA2" w:rsidRPr="009309BF" w:rsidRDefault="00676FA2" w:rsidP="008755A8">
            <w:pPr>
              <w:spacing w:after="200" w:line="276" w:lineRule="auto"/>
              <w:rPr>
                <w:b/>
                <w:bCs/>
                <w:i/>
                <w:sz w:val="20"/>
                <w:szCs w:val="16"/>
              </w:rPr>
            </w:pPr>
            <w:r w:rsidRPr="009309BF">
              <w:rPr>
                <w:b/>
                <w:bCs/>
                <w:sz w:val="20"/>
                <w:szCs w:val="18"/>
              </w:rPr>
              <w:t xml:space="preserve">Bando/Avviso </w:t>
            </w:r>
            <w:r w:rsidRPr="009309BF">
              <w:rPr>
                <w:b/>
                <w:bCs/>
                <w:sz w:val="20"/>
                <w:szCs w:val="16"/>
              </w:rPr>
              <w:t xml:space="preserve"> </w:t>
            </w:r>
          </w:p>
        </w:tc>
        <w:tc>
          <w:tcPr>
            <w:tcW w:w="1534" w:type="pct"/>
            <w:vAlign w:val="center"/>
          </w:tcPr>
          <w:p w:rsidR="00676FA2" w:rsidRPr="009309BF" w:rsidRDefault="00676FA2" w:rsidP="008755A8">
            <w:pPr>
              <w:spacing w:after="200" w:line="276" w:lineRule="auto"/>
              <w:rPr>
                <w:bCs/>
                <w:i/>
                <w:sz w:val="20"/>
                <w:szCs w:val="18"/>
                <w:lang w:eastAsia="zh-CN"/>
              </w:rPr>
            </w:pPr>
            <w:r w:rsidRPr="009309BF">
              <w:rPr>
                <w:bCs/>
                <w:sz w:val="20"/>
                <w:szCs w:val="18"/>
                <w:lang w:eastAsia="zh-CN"/>
              </w:rPr>
              <w:t>Titolo:</w:t>
            </w:r>
          </w:p>
        </w:tc>
        <w:tc>
          <w:tcPr>
            <w:tcW w:w="1600" w:type="pct"/>
            <w:vAlign w:val="center"/>
          </w:tcPr>
          <w:p w:rsidR="00676FA2" w:rsidRPr="009309BF" w:rsidRDefault="00676FA2" w:rsidP="008755A8">
            <w:pPr>
              <w:spacing w:after="200" w:line="276" w:lineRule="auto"/>
              <w:rPr>
                <w:b/>
                <w:bCs/>
                <w:i/>
                <w:sz w:val="20"/>
                <w:szCs w:val="18"/>
                <w:lang w:eastAsia="zh-CN"/>
              </w:rPr>
            </w:pPr>
            <w:r w:rsidRPr="009309BF">
              <w:rPr>
                <w:bCs/>
                <w:sz w:val="20"/>
                <w:szCs w:val="18"/>
                <w:lang w:eastAsia="zh-CN"/>
              </w:rPr>
              <w:t xml:space="preserve">Estremi provvedimento </w:t>
            </w:r>
          </w:p>
        </w:tc>
        <w:tc>
          <w:tcPr>
            <w:tcW w:w="1133" w:type="pct"/>
            <w:vAlign w:val="center"/>
          </w:tcPr>
          <w:p w:rsidR="00676FA2" w:rsidRPr="009309BF" w:rsidRDefault="00676FA2" w:rsidP="008755A8">
            <w:pPr>
              <w:spacing w:after="200" w:line="276" w:lineRule="auto"/>
              <w:rPr>
                <w:bCs/>
                <w:i/>
                <w:sz w:val="20"/>
                <w:szCs w:val="18"/>
                <w:lang w:eastAsia="zh-CN"/>
              </w:rPr>
            </w:pPr>
            <w:r w:rsidRPr="009309BF">
              <w:rPr>
                <w:bCs/>
                <w:sz w:val="20"/>
                <w:szCs w:val="18"/>
                <w:lang w:eastAsia="zh-CN"/>
              </w:rPr>
              <w:t>Pubblicato in BUR</w:t>
            </w:r>
          </w:p>
        </w:tc>
      </w:tr>
      <w:tr w:rsidR="00676FA2" w:rsidRPr="009309BF" w:rsidTr="008755A8">
        <w:trPr>
          <w:trHeight w:val="397"/>
        </w:trPr>
        <w:tc>
          <w:tcPr>
            <w:tcW w:w="734" w:type="pct"/>
            <w:vMerge/>
          </w:tcPr>
          <w:p w:rsidR="00676FA2" w:rsidRPr="009309BF" w:rsidRDefault="00676FA2" w:rsidP="008755A8">
            <w:pPr>
              <w:spacing w:after="200" w:line="276" w:lineRule="auto"/>
              <w:rPr>
                <w:i/>
                <w:sz w:val="20"/>
                <w:szCs w:val="18"/>
                <w:lang w:eastAsia="zh-CN"/>
              </w:rPr>
            </w:pPr>
          </w:p>
        </w:tc>
        <w:tc>
          <w:tcPr>
            <w:tcW w:w="1534" w:type="pct"/>
            <w:vAlign w:val="center"/>
          </w:tcPr>
          <w:p w:rsidR="00676FA2" w:rsidRPr="009309BF" w:rsidRDefault="00676FA2" w:rsidP="008755A8">
            <w:pPr>
              <w:spacing w:after="200" w:line="276" w:lineRule="auto"/>
              <w:rPr>
                <w:bCs/>
                <w:i/>
                <w:sz w:val="20"/>
                <w:szCs w:val="18"/>
                <w:lang w:eastAsia="zh-CN"/>
              </w:rPr>
            </w:pPr>
          </w:p>
        </w:tc>
        <w:tc>
          <w:tcPr>
            <w:tcW w:w="1600" w:type="pct"/>
            <w:vAlign w:val="center"/>
          </w:tcPr>
          <w:p w:rsidR="00676FA2" w:rsidRPr="009309BF" w:rsidRDefault="00676FA2" w:rsidP="008755A8">
            <w:pPr>
              <w:spacing w:after="200" w:line="276" w:lineRule="auto"/>
              <w:rPr>
                <w:bCs/>
                <w:i/>
                <w:sz w:val="20"/>
                <w:szCs w:val="18"/>
                <w:lang w:eastAsia="zh-CN"/>
              </w:rPr>
            </w:pPr>
          </w:p>
        </w:tc>
        <w:tc>
          <w:tcPr>
            <w:tcW w:w="1133" w:type="pct"/>
            <w:vAlign w:val="center"/>
          </w:tcPr>
          <w:p w:rsidR="00676FA2" w:rsidRPr="009309BF" w:rsidRDefault="00676FA2" w:rsidP="008755A8">
            <w:pPr>
              <w:spacing w:after="200" w:line="276" w:lineRule="auto"/>
              <w:rPr>
                <w:bCs/>
                <w:i/>
                <w:sz w:val="20"/>
                <w:szCs w:val="18"/>
                <w:lang w:eastAsia="zh-CN"/>
              </w:rPr>
            </w:pPr>
          </w:p>
        </w:tc>
      </w:tr>
    </w:tbl>
    <w:p w:rsidR="00676FA2" w:rsidRPr="005B605A" w:rsidRDefault="00676FA2" w:rsidP="005B605A">
      <w:pPr>
        <w:spacing w:after="200" w:line="276" w:lineRule="auto"/>
        <w:rPr>
          <w:b/>
          <w:i/>
        </w:rPr>
      </w:pPr>
    </w:p>
    <w:p w:rsidR="00676FA2" w:rsidRPr="005B605A" w:rsidRDefault="00676FA2" w:rsidP="001C3DD2">
      <w:pPr>
        <w:spacing w:after="0" w:line="240" w:lineRule="auto"/>
        <w:jc w:val="both"/>
        <w:rPr>
          <w:i/>
        </w:rPr>
      </w:pPr>
      <w:r w:rsidRPr="005B605A">
        <w:rPr>
          <w:b/>
        </w:rPr>
        <w:t xml:space="preserve">Per la concessione di aiuti </w:t>
      </w:r>
      <w:r w:rsidRPr="005B605A">
        <w:t>‘de minimis’</w:t>
      </w:r>
      <w:r w:rsidRPr="005B605A">
        <w:rPr>
          <w:b/>
        </w:rPr>
        <w:t xml:space="preserve"> di cui al Regolamento (UE) n. 1407/2013 </w:t>
      </w:r>
      <w:r w:rsidRPr="005B605A">
        <w:t>della Commissione del 18 dicembre 2013 (</w:t>
      </w:r>
      <w:r w:rsidRPr="005B605A">
        <w:rPr>
          <w:bCs/>
        </w:rPr>
        <w:t xml:space="preserve">pubblicato sulla Gazzetta ufficiale dell’Unione europea n. L.352 / del 24 dicembre 2013), </w:t>
      </w:r>
      <w:r w:rsidRPr="005B605A">
        <w:t>nel rispetto di quanto previsto dai seguenti Regolamenti della Commissione:</w:t>
      </w:r>
    </w:p>
    <w:p w:rsidR="00676FA2" w:rsidRPr="001C3DD2" w:rsidRDefault="00676FA2" w:rsidP="001C3DD2">
      <w:pPr>
        <w:pStyle w:val="ListParagraph"/>
        <w:numPr>
          <w:ilvl w:val="0"/>
          <w:numId w:val="40"/>
        </w:numPr>
        <w:spacing w:after="0" w:line="240" w:lineRule="auto"/>
        <w:rPr>
          <w:i/>
        </w:rPr>
      </w:pPr>
      <w:r w:rsidRPr="001C3DD2">
        <w:t>Regolamento n. 1407/2013 ‘de minimis’ generale</w:t>
      </w:r>
    </w:p>
    <w:p w:rsidR="00676FA2" w:rsidRPr="001C3DD2" w:rsidRDefault="00676FA2" w:rsidP="001C3DD2">
      <w:pPr>
        <w:pStyle w:val="ListParagraph"/>
        <w:numPr>
          <w:ilvl w:val="0"/>
          <w:numId w:val="40"/>
        </w:numPr>
        <w:spacing w:after="0" w:line="240" w:lineRule="auto"/>
        <w:rPr>
          <w:i/>
        </w:rPr>
      </w:pPr>
      <w:r w:rsidRPr="001C3DD2">
        <w:t>Regolamento n. 1408/2013 ‘de minimis’ nel settore agricolo</w:t>
      </w:r>
    </w:p>
    <w:p w:rsidR="00676FA2" w:rsidRPr="001C3DD2" w:rsidRDefault="00676FA2" w:rsidP="001C3DD2">
      <w:pPr>
        <w:pStyle w:val="ListParagraph"/>
        <w:numPr>
          <w:ilvl w:val="0"/>
          <w:numId w:val="40"/>
        </w:numPr>
        <w:spacing w:after="0" w:line="240" w:lineRule="auto"/>
        <w:rPr>
          <w:i/>
        </w:rPr>
      </w:pPr>
      <w:r w:rsidRPr="001C3DD2">
        <w:t xml:space="preserve">Regolamento n. 717/2014 ‘de minimis’ nel settore pesca </w:t>
      </w:r>
    </w:p>
    <w:p w:rsidR="00676FA2" w:rsidRPr="001C3DD2" w:rsidRDefault="00676FA2" w:rsidP="001C3DD2">
      <w:pPr>
        <w:pStyle w:val="ListParagraph"/>
        <w:numPr>
          <w:ilvl w:val="0"/>
          <w:numId w:val="40"/>
        </w:numPr>
        <w:spacing w:after="0" w:line="240" w:lineRule="auto"/>
        <w:rPr>
          <w:i/>
        </w:rPr>
      </w:pPr>
      <w:r w:rsidRPr="001C3DD2">
        <w:t>Regolamento n. 360/2012 ‘de minimis’ SIEG</w:t>
      </w:r>
    </w:p>
    <w:p w:rsidR="00676FA2" w:rsidRDefault="00676FA2" w:rsidP="001C3DD2">
      <w:pPr>
        <w:spacing w:after="0" w:line="240" w:lineRule="auto"/>
        <w:rPr>
          <w:b/>
        </w:rPr>
      </w:pPr>
    </w:p>
    <w:p w:rsidR="00676FA2" w:rsidRDefault="00676FA2" w:rsidP="001C3DD2">
      <w:pPr>
        <w:spacing w:after="0" w:line="240" w:lineRule="auto"/>
        <w:rPr>
          <w:b/>
        </w:rPr>
      </w:pPr>
      <w:r w:rsidRPr="005B605A">
        <w:rPr>
          <w:b/>
        </w:rPr>
        <w:t>PRESA VISIONE</w:t>
      </w:r>
      <w:r w:rsidRPr="005B605A">
        <w:t xml:space="preserve"> delle </w:t>
      </w:r>
      <w:r w:rsidRPr="005B605A">
        <w:rPr>
          <w:b/>
        </w:rPr>
        <w:t xml:space="preserve">istruzioni per la predisposizione della presente dichiarazione </w:t>
      </w:r>
    </w:p>
    <w:p w:rsidR="00676FA2" w:rsidRDefault="00676FA2" w:rsidP="001C3DD2">
      <w:pPr>
        <w:spacing w:after="0" w:line="240" w:lineRule="auto"/>
        <w:rPr>
          <w:b/>
          <w:spacing w:val="-6"/>
        </w:rPr>
      </w:pPr>
    </w:p>
    <w:p w:rsidR="00676FA2" w:rsidRPr="005B605A" w:rsidRDefault="00676FA2" w:rsidP="001C3DD2">
      <w:pPr>
        <w:spacing w:after="0" w:line="240" w:lineRule="auto"/>
        <w:rPr>
          <w:spacing w:val="-6"/>
        </w:rPr>
      </w:pPr>
      <w:r w:rsidRPr="005B605A">
        <w:rPr>
          <w:b/>
          <w:spacing w:val="-6"/>
        </w:rPr>
        <w:t>CONSAPEVOLE delle responsabilità anche penali assunte</w:t>
      </w:r>
      <w:r w:rsidRPr="005B605A">
        <w:rPr>
          <w:spacing w:val="-6"/>
        </w:rPr>
        <w:t xml:space="preserve"> in caso di rilascio di dichiarazioni mendaci, formazione di atti falsi e loro uso, </w:t>
      </w:r>
      <w:r w:rsidRPr="005B605A">
        <w:rPr>
          <w:b/>
          <w:spacing w:val="-6"/>
        </w:rPr>
        <w:t>e della conseguente decadenza dai benefici concessi</w:t>
      </w:r>
      <w:r w:rsidRPr="005B605A">
        <w:rPr>
          <w:spacing w:val="-6"/>
        </w:rPr>
        <w:t xml:space="preserve"> sulla base di una dichiarazione non veritiera, ai sensi degli articoli </w:t>
      </w:r>
      <w:hyperlink r:id="rId9" w:history="1">
        <w:r w:rsidRPr="005B605A">
          <w:rPr>
            <w:spacing w:val="-6"/>
          </w:rPr>
          <w:t>75</w:t>
        </w:r>
      </w:hyperlink>
      <w:r w:rsidRPr="005B605A">
        <w:rPr>
          <w:spacing w:val="-6"/>
        </w:rPr>
        <w:t xml:space="preserve"> e </w:t>
      </w:r>
      <w:hyperlink r:id="rId10" w:history="1">
        <w:r w:rsidRPr="005B605A">
          <w:rPr>
            <w:spacing w:val="-6"/>
          </w:rPr>
          <w:t>76</w:t>
        </w:r>
      </w:hyperlink>
      <w:r w:rsidRPr="005B605A">
        <w:rPr>
          <w:spacing w:val="-6"/>
        </w:rPr>
        <w:t xml:space="preserve"> del </w:t>
      </w:r>
      <w:hyperlink r:id="rId11" w:history="1">
        <w:r w:rsidRPr="005B605A">
          <w:rPr>
            <w:spacing w:val="-6"/>
          </w:rPr>
          <w:t>decreto del Presidente della Repubblica 28 dicembre 2000, n. 445</w:t>
        </w:r>
      </w:hyperlink>
      <w:r w:rsidRPr="005B605A">
        <w:t xml:space="preserve"> </w:t>
      </w:r>
      <w:r w:rsidRPr="005B605A">
        <w:rPr>
          <w:spacing w:val="-6"/>
        </w:rPr>
        <w:t>(Testo unico delle disposizioni legislative e regolamentari in materia di documentazione amministrativa);</w:t>
      </w:r>
    </w:p>
    <w:p w:rsidR="00676FA2" w:rsidRPr="005B605A" w:rsidRDefault="00676FA2" w:rsidP="005B605A">
      <w:pPr>
        <w:spacing w:before="120" w:after="200" w:line="276" w:lineRule="auto"/>
        <w:jc w:val="center"/>
        <w:rPr>
          <w:b/>
          <w:bCs/>
          <w:i/>
        </w:rPr>
      </w:pPr>
      <w:r w:rsidRPr="005B605A">
        <w:rPr>
          <w:b/>
          <w:bCs/>
        </w:rPr>
        <w:t>DICHIARA</w:t>
      </w:r>
    </w:p>
    <w:p w:rsidR="00676FA2" w:rsidRPr="005B605A" w:rsidRDefault="00676FA2" w:rsidP="005B605A">
      <w:pPr>
        <w:spacing w:after="200" w:line="276" w:lineRule="auto"/>
        <w:rPr>
          <w:bCs/>
          <w:i/>
          <w:u w:val="single"/>
        </w:rPr>
      </w:pPr>
      <w:r w:rsidRPr="005B605A">
        <w:rPr>
          <w:bCs/>
          <w:u w:val="single"/>
        </w:rPr>
        <w:t xml:space="preserve">Sezione A – Natura dell’impresa </w:t>
      </w:r>
    </w:p>
    <w:p w:rsidR="00676FA2" w:rsidRPr="005B605A" w:rsidRDefault="00676FA2" w:rsidP="005B605A">
      <w:pPr>
        <w:spacing w:after="200" w:line="276" w:lineRule="auto"/>
        <w:rPr>
          <w:i/>
        </w:rPr>
      </w:pPr>
      <w:r w:rsidRPr="005B605A">
        <w:rPr>
          <w:rFonts w:ascii="Segoe UI Symbol" w:hAnsi="Segoe UI Symbol" w:cs="Segoe UI Symbol"/>
        </w:rPr>
        <w:t>☐</w:t>
      </w:r>
      <w:r w:rsidRPr="005B605A">
        <w:rPr>
          <w:sz w:val="32"/>
        </w:rPr>
        <w:t xml:space="preserve"> </w:t>
      </w:r>
      <w:r w:rsidRPr="005B605A">
        <w:t xml:space="preserve">che </w:t>
      </w:r>
      <w:r w:rsidRPr="005B605A">
        <w:rPr>
          <w:b/>
        </w:rPr>
        <w:t>l’impresa non è controllata né controlla</w:t>
      </w:r>
      <w:r w:rsidRPr="005B605A">
        <w:t>, direttamente o indirettamente</w:t>
      </w:r>
      <w:r w:rsidRPr="005B605A">
        <w:rPr>
          <w:szCs w:val="20"/>
          <w:vertAlign w:val="superscript"/>
        </w:rPr>
        <w:footnoteReference w:id="8"/>
      </w:r>
      <w:r w:rsidRPr="005B605A">
        <w:t>, altre imprese.</w:t>
      </w:r>
    </w:p>
    <w:p w:rsidR="00676FA2" w:rsidRPr="005B605A" w:rsidRDefault="00676FA2" w:rsidP="005B605A">
      <w:pPr>
        <w:spacing w:after="200" w:line="276" w:lineRule="auto"/>
        <w:rPr>
          <w:i/>
        </w:rPr>
      </w:pPr>
      <w:r w:rsidRPr="005B605A">
        <w:rPr>
          <w:rFonts w:ascii="Segoe UI Symbol" w:hAnsi="Segoe UI Symbol" w:cs="Segoe UI Symbol"/>
        </w:rPr>
        <w:t>☐</w:t>
      </w:r>
      <w:r w:rsidRPr="005B605A">
        <w:t xml:space="preserve"> che</w:t>
      </w:r>
      <w:r w:rsidRPr="005B605A">
        <w:rPr>
          <w:szCs w:val="20"/>
        </w:rPr>
        <w:t xml:space="preserve"> </w:t>
      </w:r>
      <w:r w:rsidRPr="005B605A">
        <w:rPr>
          <w:b/>
          <w:szCs w:val="20"/>
        </w:rPr>
        <w:t>l’impresa controlla</w:t>
      </w:r>
      <w:r w:rsidRPr="005B605A">
        <w:rPr>
          <w:szCs w:val="20"/>
        </w:rPr>
        <w:t xml:space="preserve">, anche indirettamente, le imprese seguenti aventi sede legale in Italia, per ciascuna delle quali presenta </w:t>
      </w:r>
      <w:r>
        <w:rPr>
          <w:szCs w:val="20"/>
        </w:rPr>
        <w:t>analoga</w:t>
      </w:r>
      <w:r w:rsidRPr="005B605A">
        <w:rPr>
          <w:szCs w:val="20"/>
        </w:rPr>
        <w:t xml:space="preserve"> dichiarazione:</w:t>
      </w:r>
    </w:p>
    <w:p w:rsidR="00676FA2" w:rsidRPr="005B605A" w:rsidRDefault="00676FA2" w:rsidP="003F0BEC">
      <w:pPr>
        <w:spacing w:after="0" w:line="240" w:lineRule="auto"/>
        <w:rPr>
          <w:szCs w:val="20"/>
        </w:rPr>
      </w:pPr>
      <w:r w:rsidRPr="005B605A">
        <w:rPr>
          <w:szCs w:val="20"/>
        </w:rPr>
        <w:t>(</w:t>
      </w:r>
      <w:r w:rsidRPr="005B605A">
        <w:rPr>
          <w:iCs/>
          <w:szCs w:val="20"/>
        </w:rPr>
        <w:t>Ragione sociale e dati anagrafici</w:t>
      </w:r>
      <w:r w:rsidRPr="005B605A">
        <w:rPr>
          <w:szCs w:val="20"/>
        </w:rPr>
        <w:t>) (ripetere tabella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746"/>
        <w:gridCol w:w="4219"/>
        <w:gridCol w:w="1842"/>
        <w:gridCol w:w="4636"/>
        <w:gridCol w:w="761"/>
        <w:gridCol w:w="1148"/>
      </w:tblGrid>
      <w:tr w:rsidR="00676FA2" w:rsidRPr="009309BF" w:rsidTr="008755A8">
        <w:trPr>
          <w:trHeight w:val="397"/>
        </w:trPr>
        <w:tc>
          <w:tcPr>
            <w:tcW w:w="5000" w:type="pct"/>
            <w:gridSpan w:val="6"/>
            <w:shd w:val="clear" w:color="auto" w:fill="D9D9D9"/>
            <w:vAlign w:val="center"/>
          </w:tcPr>
          <w:p w:rsidR="00676FA2" w:rsidRPr="009309BF" w:rsidRDefault="00676FA2" w:rsidP="008755A8">
            <w:pPr>
              <w:spacing w:after="200" w:line="276" w:lineRule="auto"/>
              <w:rPr>
                <w:bCs/>
                <w:i/>
                <w:sz w:val="20"/>
                <w:szCs w:val="18"/>
                <w:lang w:eastAsia="zh-CN"/>
              </w:rPr>
            </w:pPr>
            <w:r w:rsidRPr="009309BF">
              <w:rPr>
                <w:b/>
                <w:bCs/>
                <w:sz w:val="20"/>
                <w:szCs w:val="18"/>
                <w:lang w:eastAsia="zh-CN"/>
              </w:rPr>
              <w:t>Anagrafica impresa controllata</w:t>
            </w:r>
          </w:p>
        </w:tc>
      </w:tr>
      <w:tr w:rsidR="00676FA2" w:rsidRPr="009309BF" w:rsidTr="008755A8">
        <w:trPr>
          <w:trHeight w:val="283"/>
        </w:trPr>
        <w:tc>
          <w:tcPr>
            <w:tcW w:w="894" w:type="pct"/>
            <w:vMerge w:val="restart"/>
          </w:tcPr>
          <w:p w:rsidR="00676FA2" w:rsidRPr="009309BF" w:rsidRDefault="00676FA2" w:rsidP="008755A8">
            <w:pPr>
              <w:spacing w:after="200" w:line="276" w:lineRule="auto"/>
              <w:rPr>
                <w:b/>
                <w:bCs/>
                <w:i/>
                <w:sz w:val="20"/>
                <w:szCs w:val="18"/>
                <w:lang w:eastAsia="zh-CN"/>
              </w:rPr>
            </w:pPr>
            <w:r w:rsidRPr="009309BF">
              <w:rPr>
                <w:b/>
                <w:bCs/>
                <w:sz w:val="20"/>
                <w:szCs w:val="18"/>
                <w:lang w:eastAsia="zh-CN"/>
              </w:rPr>
              <w:t xml:space="preserve">Impresa </w:t>
            </w:r>
          </w:p>
        </w:tc>
        <w:tc>
          <w:tcPr>
            <w:tcW w:w="1973" w:type="pct"/>
            <w:gridSpan w:val="2"/>
            <w:vAlign w:val="center"/>
          </w:tcPr>
          <w:p w:rsidR="00676FA2" w:rsidRPr="009309BF" w:rsidRDefault="00676FA2" w:rsidP="008755A8">
            <w:pPr>
              <w:spacing w:after="200" w:line="276" w:lineRule="auto"/>
              <w:rPr>
                <w:bCs/>
                <w:i/>
                <w:sz w:val="20"/>
                <w:szCs w:val="18"/>
                <w:lang w:eastAsia="zh-CN"/>
              </w:rPr>
            </w:pPr>
            <w:r w:rsidRPr="009309BF">
              <w:rPr>
                <w:bCs/>
                <w:sz w:val="20"/>
                <w:szCs w:val="18"/>
                <w:lang w:eastAsia="zh-CN"/>
              </w:rPr>
              <w:t xml:space="preserve">Denominazione/Ragione sociale dell’impresa </w:t>
            </w:r>
          </w:p>
        </w:tc>
        <w:tc>
          <w:tcPr>
            <w:tcW w:w="2133" w:type="pct"/>
            <w:gridSpan w:val="3"/>
            <w:vAlign w:val="center"/>
          </w:tcPr>
          <w:p w:rsidR="00676FA2" w:rsidRPr="009309BF" w:rsidRDefault="00676FA2" w:rsidP="008755A8">
            <w:pPr>
              <w:spacing w:after="200" w:line="276" w:lineRule="auto"/>
              <w:rPr>
                <w:b/>
                <w:bCs/>
                <w:i/>
                <w:sz w:val="20"/>
                <w:szCs w:val="18"/>
                <w:lang w:eastAsia="zh-CN"/>
              </w:rPr>
            </w:pPr>
            <w:r w:rsidRPr="009309BF">
              <w:rPr>
                <w:bCs/>
                <w:sz w:val="20"/>
                <w:szCs w:val="18"/>
                <w:lang w:eastAsia="zh-CN"/>
              </w:rPr>
              <w:t>Forma giuridica</w:t>
            </w:r>
          </w:p>
        </w:tc>
      </w:tr>
      <w:tr w:rsidR="00676FA2" w:rsidRPr="009309BF" w:rsidTr="008755A8">
        <w:trPr>
          <w:trHeight w:val="397"/>
        </w:trPr>
        <w:tc>
          <w:tcPr>
            <w:tcW w:w="894" w:type="pct"/>
            <w:vMerge/>
          </w:tcPr>
          <w:p w:rsidR="00676FA2" w:rsidRPr="009309BF" w:rsidRDefault="00676FA2" w:rsidP="008755A8">
            <w:pPr>
              <w:spacing w:after="200" w:line="276" w:lineRule="auto"/>
              <w:rPr>
                <w:i/>
                <w:sz w:val="20"/>
                <w:szCs w:val="18"/>
                <w:lang w:eastAsia="zh-CN"/>
              </w:rPr>
            </w:pPr>
          </w:p>
        </w:tc>
        <w:tc>
          <w:tcPr>
            <w:tcW w:w="1973" w:type="pct"/>
            <w:gridSpan w:val="2"/>
            <w:vAlign w:val="center"/>
          </w:tcPr>
          <w:p w:rsidR="00676FA2" w:rsidRPr="009309BF" w:rsidRDefault="00676FA2" w:rsidP="008755A8">
            <w:pPr>
              <w:spacing w:after="200" w:line="276" w:lineRule="auto"/>
              <w:rPr>
                <w:b/>
                <w:bCs/>
                <w:i/>
                <w:sz w:val="20"/>
                <w:szCs w:val="18"/>
                <w:lang w:eastAsia="zh-CN"/>
              </w:rPr>
            </w:pPr>
          </w:p>
        </w:tc>
        <w:tc>
          <w:tcPr>
            <w:tcW w:w="2133" w:type="pct"/>
            <w:gridSpan w:val="3"/>
            <w:vAlign w:val="center"/>
          </w:tcPr>
          <w:p w:rsidR="00676FA2" w:rsidRPr="009309BF" w:rsidRDefault="00676FA2" w:rsidP="008755A8">
            <w:pPr>
              <w:spacing w:after="200" w:line="276" w:lineRule="auto"/>
              <w:rPr>
                <w:bCs/>
                <w:i/>
                <w:sz w:val="20"/>
                <w:szCs w:val="18"/>
                <w:lang w:eastAsia="zh-CN"/>
              </w:rPr>
            </w:pPr>
          </w:p>
        </w:tc>
      </w:tr>
      <w:tr w:rsidR="00676FA2" w:rsidRPr="009309BF" w:rsidTr="008755A8">
        <w:tc>
          <w:tcPr>
            <w:tcW w:w="894" w:type="pct"/>
            <w:vMerge w:val="restart"/>
          </w:tcPr>
          <w:p w:rsidR="00676FA2" w:rsidRPr="009309BF" w:rsidRDefault="00676FA2" w:rsidP="008755A8">
            <w:pPr>
              <w:spacing w:after="200" w:line="276" w:lineRule="auto"/>
              <w:rPr>
                <w:b/>
                <w:i/>
                <w:sz w:val="20"/>
                <w:szCs w:val="18"/>
                <w:lang w:eastAsia="zh-CN"/>
              </w:rPr>
            </w:pPr>
            <w:r w:rsidRPr="009309BF">
              <w:rPr>
                <w:b/>
                <w:sz w:val="20"/>
                <w:szCs w:val="18"/>
                <w:lang w:eastAsia="zh-CN"/>
              </w:rPr>
              <w:t xml:space="preserve">Sede legale </w:t>
            </w:r>
          </w:p>
        </w:tc>
        <w:tc>
          <w:tcPr>
            <w:tcW w:w="1374" w:type="pct"/>
            <w:vAlign w:val="center"/>
          </w:tcPr>
          <w:p w:rsidR="00676FA2" w:rsidRPr="009309BF" w:rsidRDefault="00676FA2" w:rsidP="008755A8">
            <w:pPr>
              <w:spacing w:after="200" w:line="276" w:lineRule="auto"/>
              <w:rPr>
                <w:bCs/>
                <w:i/>
                <w:sz w:val="20"/>
                <w:szCs w:val="18"/>
                <w:lang w:eastAsia="zh-CN"/>
              </w:rPr>
            </w:pPr>
            <w:r w:rsidRPr="009309BF">
              <w:rPr>
                <w:bCs/>
                <w:sz w:val="20"/>
                <w:szCs w:val="18"/>
                <w:lang w:eastAsia="zh-CN"/>
              </w:rPr>
              <w:t>Comune</w:t>
            </w:r>
          </w:p>
        </w:tc>
        <w:tc>
          <w:tcPr>
            <w:tcW w:w="600" w:type="pct"/>
            <w:vAlign w:val="center"/>
          </w:tcPr>
          <w:p w:rsidR="00676FA2" w:rsidRPr="009309BF" w:rsidRDefault="00676FA2" w:rsidP="008755A8">
            <w:pPr>
              <w:spacing w:after="200" w:line="276" w:lineRule="auto"/>
              <w:rPr>
                <w:bCs/>
                <w:i/>
                <w:sz w:val="20"/>
                <w:szCs w:val="18"/>
                <w:lang w:eastAsia="zh-CN"/>
              </w:rPr>
            </w:pPr>
            <w:r w:rsidRPr="009309BF">
              <w:rPr>
                <w:bCs/>
                <w:sz w:val="20"/>
                <w:szCs w:val="18"/>
                <w:lang w:eastAsia="zh-CN"/>
              </w:rPr>
              <w:t>CAP</w:t>
            </w:r>
          </w:p>
        </w:tc>
        <w:tc>
          <w:tcPr>
            <w:tcW w:w="1510" w:type="pct"/>
            <w:vAlign w:val="center"/>
          </w:tcPr>
          <w:p w:rsidR="00676FA2" w:rsidRPr="009309BF" w:rsidRDefault="00676FA2" w:rsidP="008755A8">
            <w:pPr>
              <w:spacing w:after="200" w:line="276" w:lineRule="auto"/>
              <w:rPr>
                <w:bCs/>
                <w:i/>
                <w:sz w:val="20"/>
                <w:szCs w:val="18"/>
                <w:lang w:eastAsia="zh-CN"/>
              </w:rPr>
            </w:pPr>
            <w:r w:rsidRPr="009309BF">
              <w:rPr>
                <w:bCs/>
                <w:sz w:val="20"/>
                <w:szCs w:val="18"/>
                <w:lang w:eastAsia="zh-CN"/>
              </w:rPr>
              <w:t>Via</w:t>
            </w:r>
          </w:p>
        </w:tc>
        <w:tc>
          <w:tcPr>
            <w:tcW w:w="248" w:type="pct"/>
          </w:tcPr>
          <w:p w:rsidR="00676FA2" w:rsidRPr="009309BF" w:rsidRDefault="00676FA2" w:rsidP="008755A8">
            <w:pPr>
              <w:spacing w:after="200" w:line="276" w:lineRule="auto"/>
              <w:rPr>
                <w:bCs/>
                <w:i/>
                <w:sz w:val="20"/>
                <w:szCs w:val="18"/>
                <w:lang w:eastAsia="zh-CN"/>
              </w:rPr>
            </w:pPr>
            <w:r w:rsidRPr="009309BF">
              <w:rPr>
                <w:bCs/>
                <w:sz w:val="20"/>
                <w:szCs w:val="18"/>
                <w:lang w:eastAsia="zh-CN"/>
              </w:rPr>
              <w:t>n.</w:t>
            </w:r>
          </w:p>
        </w:tc>
        <w:tc>
          <w:tcPr>
            <w:tcW w:w="375" w:type="pct"/>
          </w:tcPr>
          <w:p w:rsidR="00676FA2" w:rsidRPr="009309BF" w:rsidRDefault="00676FA2" w:rsidP="008755A8">
            <w:pPr>
              <w:spacing w:after="200" w:line="276" w:lineRule="auto"/>
              <w:rPr>
                <w:bCs/>
                <w:i/>
                <w:sz w:val="20"/>
                <w:szCs w:val="18"/>
                <w:lang w:eastAsia="zh-CN"/>
              </w:rPr>
            </w:pPr>
            <w:r w:rsidRPr="009309BF">
              <w:rPr>
                <w:bCs/>
                <w:sz w:val="20"/>
                <w:szCs w:val="18"/>
                <w:lang w:eastAsia="zh-CN"/>
              </w:rPr>
              <w:t>Prov.</w:t>
            </w:r>
          </w:p>
        </w:tc>
      </w:tr>
      <w:tr w:rsidR="00676FA2" w:rsidRPr="009309BF" w:rsidTr="008755A8">
        <w:trPr>
          <w:trHeight w:val="397"/>
        </w:trPr>
        <w:tc>
          <w:tcPr>
            <w:tcW w:w="894" w:type="pct"/>
            <w:vMerge/>
          </w:tcPr>
          <w:p w:rsidR="00676FA2" w:rsidRPr="009309BF" w:rsidRDefault="00676FA2" w:rsidP="008755A8">
            <w:pPr>
              <w:spacing w:after="200" w:line="276" w:lineRule="auto"/>
              <w:rPr>
                <w:i/>
                <w:sz w:val="20"/>
                <w:szCs w:val="18"/>
                <w:lang w:eastAsia="zh-CN"/>
              </w:rPr>
            </w:pPr>
          </w:p>
        </w:tc>
        <w:tc>
          <w:tcPr>
            <w:tcW w:w="1374" w:type="pct"/>
            <w:vAlign w:val="center"/>
          </w:tcPr>
          <w:p w:rsidR="00676FA2" w:rsidRPr="009309BF" w:rsidRDefault="00676FA2" w:rsidP="008755A8">
            <w:pPr>
              <w:spacing w:after="200" w:line="276" w:lineRule="auto"/>
              <w:rPr>
                <w:i/>
                <w:sz w:val="20"/>
                <w:szCs w:val="18"/>
                <w:lang w:eastAsia="zh-CN"/>
              </w:rPr>
            </w:pPr>
          </w:p>
        </w:tc>
        <w:tc>
          <w:tcPr>
            <w:tcW w:w="600" w:type="pct"/>
            <w:vAlign w:val="center"/>
          </w:tcPr>
          <w:p w:rsidR="00676FA2" w:rsidRPr="009309BF" w:rsidRDefault="00676FA2" w:rsidP="008755A8">
            <w:pPr>
              <w:spacing w:after="200" w:line="276" w:lineRule="auto"/>
              <w:rPr>
                <w:i/>
                <w:sz w:val="20"/>
                <w:szCs w:val="18"/>
                <w:lang w:eastAsia="zh-CN"/>
              </w:rPr>
            </w:pPr>
          </w:p>
        </w:tc>
        <w:tc>
          <w:tcPr>
            <w:tcW w:w="1510" w:type="pct"/>
            <w:vAlign w:val="center"/>
          </w:tcPr>
          <w:p w:rsidR="00676FA2" w:rsidRPr="009309BF" w:rsidRDefault="00676FA2" w:rsidP="008755A8">
            <w:pPr>
              <w:spacing w:after="200" w:line="276" w:lineRule="auto"/>
              <w:rPr>
                <w:i/>
                <w:sz w:val="20"/>
                <w:szCs w:val="18"/>
                <w:lang w:eastAsia="zh-CN"/>
              </w:rPr>
            </w:pPr>
          </w:p>
        </w:tc>
        <w:tc>
          <w:tcPr>
            <w:tcW w:w="248" w:type="pct"/>
            <w:vAlign w:val="center"/>
          </w:tcPr>
          <w:p w:rsidR="00676FA2" w:rsidRPr="009309BF" w:rsidRDefault="00676FA2" w:rsidP="008755A8">
            <w:pPr>
              <w:spacing w:after="200" w:line="276" w:lineRule="auto"/>
              <w:rPr>
                <w:i/>
                <w:sz w:val="20"/>
                <w:szCs w:val="18"/>
                <w:lang w:eastAsia="zh-CN"/>
              </w:rPr>
            </w:pPr>
          </w:p>
        </w:tc>
        <w:tc>
          <w:tcPr>
            <w:tcW w:w="375" w:type="pct"/>
            <w:vAlign w:val="center"/>
          </w:tcPr>
          <w:p w:rsidR="00676FA2" w:rsidRPr="009309BF" w:rsidRDefault="00676FA2" w:rsidP="008755A8">
            <w:pPr>
              <w:spacing w:after="200" w:line="276" w:lineRule="auto"/>
              <w:rPr>
                <w:i/>
                <w:sz w:val="20"/>
                <w:szCs w:val="18"/>
                <w:lang w:eastAsia="zh-CN"/>
              </w:rPr>
            </w:pPr>
          </w:p>
        </w:tc>
      </w:tr>
      <w:tr w:rsidR="00676FA2" w:rsidRPr="009309BF" w:rsidTr="008755A8">
        <w:trPr>
          <w:trHeight w:val="283"/>
        </w:trPr>
        <w:tc>
          <w:tcPr>
            <w:tcW w:w="894" w:type="pct"/>
          </w:tcPr>
          <w:p w:rsidR="00676FA2" w:rsidRPr="009309BF" w:rsidRDefault="00676FA2" w:rsidP="008755A8">
            <w:pPr>
              <w:spacing w:after="200" w:line="276" w:lineRule="auto"/>
              <w:rPr>
                <w:b/>
                <w:i/>
                <w:sz w:val="20"/>
                <w:szCs w:val="18"/>
                <w:lang w:eastAsia="zh-CN"/>
              </w:rPr>
            </w:pPr>
            <w:r w:rsidRPr="009309BF">
              <w:rPr>
                <w:b/>
                <w:sz w:val="20"/>
                <w:szCs w:val="18"/>
                <w:lang w:eastAsia="zh-CN"/>
              </w:rPr>
              <w:t>Dati impresa</w:t>
            </w:r>
          </w:p>
        </w:tc>
        <w:tc>
          <w:tcPr>
            <w:tcW w:w="1374" w:type="pct"/>
          </w:tcPr>
          <w:p w:rsidR="00676FA2" w:rsidRPr="009309BF" w:rsidRDefault="00676FA2" w:rsidP="008755A8">
            <w:pPr>
              <w:spacing w:after="200" w:line="276" w:lineRule="auto"/>
              <w:rPr>
                <w:i/>
                <w:sz w:val="20"/>
                <w:szCs w:val="18"/>
                <w:lang w:eastAsia="zh-CN"/>
              </w:rPr>
            </w:pPr>
            <w:r w:rsidRPr="009309BF">
              <w:rPr>
                <w:bCs/>
                <w:sz w:val="20"/>
                <w:szCs w:val="18"/>
                <w:lang w:eastAsia="zh-CN"/>
              </w:rPr>
              <w:t>Codice fiscale</w:t>
            </w:r>
          </w:p>
        </w:tc>
        <w:tc>
          <w:tcPr>
            <w:tcW w:w="2733" w:type="pct"/>
            <w:gridSpan w:val="4"/>
          </w:tcPr>
          <w:p w:rsidR="00676FA2" w:rsidRPr="009309BF" w:rsidRDefault="00676FA2" w:rsidP="008755A8">
            <w:pPr>
              <w:spacing w:after="200" w:line="276" w:lineRule="auto"/>
              <w:rPr>
                <w:i/>
                <w:sz w:val="20"/>
                <w:szCs w:val="18"/>
                <w:lang w:eastAsia="zh-CN"/>
              </w:rPr>
            </w:pPr>
            <w:r w:rsidRPr="009309BF">
              <w:rPr>
                <w:bCs/>
                <w:sz w:val="20"/>
                <w:szCs w:val="18"/>
                <w:lang w:eastAsia="zh-CN"/>
              </w:rPr>
              <w:t>Partita IVA</w:t>
            </w:r>
          </w:p>
        </w:tc>
      </w:tr>
      <w:tr w:rsidR="00676FA2" w:rsidRPr="009309BF" w:rsidTr="008755A8">
        <w:trPr>
          <w:trHeight w:val="357"/>
        </w:trPr>
        <w:tc>
          <w:tcPr>
            <w:tcW w:w="894" w:type="pct"/>
          </w:tcPr>
          <w:p w:rsidR="00676FA2" w:rsidRPr="009309BF" w:rsidRDefault="00676FA2" w:rsidP="008755A8">
            <w:pPr>
              <w:spacing w:after="200" w:line="276" w:lineRule="auto"/>
              <w:rPr>
                <w:i/>
                <w:sz w:val="20"/>
                <w:szCs w:val="18"/>
                <w:lang w:eastAsia="zh-CN"/>
              </w:rPr>
            </w:pPr>
          </w:p>
        </w:tc>
        <w:tc>
          <w:tcPr>
            <w:tcW w:w="1374" w:type="pct"/>
            <w:vAlign w:val="center"/>
          </w:tcPr>
          <w:p w:rsidR="00676FA2" w:rsidRPr="009309BF" w:rsidRDefault="00676FA2" w:rsidP="008755A8">
            <w:pPr>
              <w:spacing w:after="200" w:line="276" w:lineRule="auto"/>
              <w:rPr>
                <w:bCs/>
                <w:i/>
                <w:sz w:val="20"/>
                <w:szCs w:val="18"/>
                <w:lang w:eastAsia="zh-CN"/>
              </w:rPr>
            </w:pPr>
          </w:p>
        </w:tc>
        <w:tc>
          <w:tcPr>
            <w:tcW w:w="2733" w:type="pct"/>
            <w:gridSpan w:val="4"/>
            <w:vAlign w:val="center"/>
          </w:tcPr>
          <w:p w:rsidR="00676FA2" w:rsidRPr="009309BF" w:rsidRDefault="00676FA2" w:rsidP="008755A8">
            <w:pPr>
              <w:spacing w:after="200" w:line="276" w:lineRule="auto"/>
              <w:rPr>
                <w:i/>
                <w:sz w:val="20"/>
                <w:szCs w:val="18"/>
                <w:lang w:eastAsia="zh-CN"/>
              </w:rPr>
            </w:pPr>
          </w:p>
        </w:tc>
      </w:tr>
    </w:tbl>
    <w:p w:rsidR="00676FA2" w:rsidRPr="005B605A" w:rsidRDefault="00676FA2" w:rsidP="003F0BEC">
      <w:pPr>
        <w:spacing w:after="0" w:line="240" w:lineRule="auto"/>
        <w:rPr>
          <w:i/>
        </w:rPr>
      </w:pPr>
    </w:p>
    <w:p w:rsidR="00676FA2" w:rsidRPr="005B605A" w:rsidRDefault="00676FA2" w:rsidP="003F0BEC">
      <w:pPr>
        <w:spacing w:after="0" w:line="240" w:lineRule="auto"/>
        <w:rPr>
          <w:i/>
        </w:rPr>
      </w:pPr>
      <w:r w:rsidRPr="005B605A">
        <w:rPr>
          <w:rFonts w:ascii="Segoe UI Symbol" w:hAnsi="Segoe UI Symbol" w:cs="Segoe UI Symbol"/>
        </w:rPr>
        <w:t>☐</w:t>
      </w:r>
      <w:r w:rsidRPr="005B605A">
        <w:t xml:space="preserve"> che l’impresa è controllata, anche indirettamente, dalle imprese seguenti aventi sede legale o unità operativa in Italia, per ciascuna delle quali presenta </w:t>
      </w:r>
      <w:r>
        <w:t>analoga</w:t>
      </w:r>
      <w:r w:rsidRPr="005B605A">
        <w:t xml:space="preserve"> </w:t>
      </w:r>
      <w:r w:rsidRPr="00860D5A">
        <w:t>dichiarazione:</w:t>
      </w:r>
    </w:p>
    <w:p w:rsidR="00676FA2" w:rsidRPr="005B605A" w:rsidRDefault="00676FA2" w:rsidP="003F0BEC">
      <w:pPr>
        <w:spacing w:after="0" w:line="240" w:lineRule="auto"/>
        <w:rPr>
          <w:szCs w:val="20"/>
        </w:rPr>
      </w:pPr>
      <w:r w:rsidRPr="005B605A">
        <w:rPr>
          <w:szCs w:val="20"/>
        </w:rPr>
        <w:t>(</w:t>
      </w:r>
      <w:r w:rsidRPr="005B605A">
        <w:rPr>
          <w:iCs/>
          <w:szCs w:val="20"/>
        </w:rPr>
        <w:t>Ragione sociale e dati anagrafici</w:t>
      </w:r>
      <w:r w:rsidRPr="005B605A">
        <w:rPr>
          <w:szCs w:val="20"/>
        </w:rPr>
        <w:t>) (ripetere tabella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746"/>
        <w:gridCol w:w="4219"/>
        <w:gridCol w:w="1842"/>
        <w:gridCol w:w="3276"/>
        <w:gridCol w:w="1360"/>
        <w:gridCol w:w="761"/>
        <w:gridCol w:w="1148"/>
      </w:tblGrid>
      <w:tr w:rsidR="00676FA2" w:rsidRPr="009309BF" w:rsidTr="008755A8">
        <w:trPr>
          <w:trHeight w:val="397"/>
        </w:trPr>
        <w:tc>
          <w:tcPr>
            <w:tcW w:w="5000" w:type="pct"/>
            <w:gridSpan w:val="7"/>
            <w:shd w:val="clear" w:color="auto" w:fill="D9D9D9"/>
            <w:vAlign w:val="center"/>
          </w:tcPr>
          <w:p w:rsidR="00676FA2" w:rsidRPr="009309BF" w:rsidRDefault="00676FA2" w:rsidP="008755A8">
            <w:pPr>
              <w:spacing w:after="200" w:line="276" w:lineRule="auto"/>
              <w:rPr>
                <w:bCs/>
                <w:i/>
                <w:sz w:val="20"/>
                <w:szCs w:val="18"/>
                <w:lang w:eastAsia="zh-CN"/>
              </w:rPr>
            </w:pPr>
            <w:r w:rsidRPr="009309BF">
              <w:rPr>
                <w:b/>
                <w:bCs/>
                <w:sz w:val="20"/>
                <w:szCs w:val="18"/>
                <w:lang w:eastAsia="zh-CN"/>
              </w:rPr>
              <w:t>Anagrafica dell’impresa che esercita il controllo sulla richiedente</w:t>
            </w:r>
          </w:p>
        </w:tc>
      </w:tr>
      <w:tr w:rsidR="00676FA2" w:rsidRPr="009309BF" w:rsidTr="008755A8">
        <w:trPr>
          <w:trHeight w:val="283"/>
        </w:trPr>
        <w:tc>
          <w:tcPr>
            <w:tcW w:w="894" w:type="pct"/>
            <w:vMerge w:val="restart"/>
          </w:tcPr>
          <w:p w:rsidR="00676FA2" w:rsidRPr="009309BF" w:rsidRDefault="00676FA2" w:rsidP="008755A8">
            <w:pPr>
              <w:spacing w:after="200" w:line="276" w:lineRule="auto"/>
              <w:rPr>
                <w:b/>
                <w:bCs/>
                <w:i/>
                <w:sz w:val="20"/>
                <w:szCs w:val="18"/>
                <w:lang w:eastAsia="zh-CN"/>
              </w:rPr>
            </w:pPr>
            <w:r w:rsidRPr="009309BF">
              <w:rPr>
                <w:b/>
                <w:bCs/>
                <w:sz w:val="20"/>
                <w:szCs w:val="18"/>
                <w:lang w:eastAsia="zh-CN"/>
              </w:rPr>
              <w:t xml:space="preserve">Impresa </w:t>
            </w:r>
          </w:p>
        </w:tc>
        <w:tc>
          <w:tcPr>
            <w:tcW w:w="1973" w:type="pct"/>
            <w:gridSpan w:val="2"/>
            <w:vAlign w:val="center"/>
          </w:tcPr>
          <w:p w:rsidR="00676FA2" w:rsidRPr="009309BF" w:rsidRDefault="00676FA2" w:rsidP="008755A8">
            <w:pPr>
              <w:spacing w:after="200" w:line="276" w:lineRule="auto"/>
              <w:rPr>
                <w:bCs/>
                <w:i/>
                <w:sz w:val="20"/>
                <w:szCs w:val="18"/>
                <w:lang w:eastAsia="zh-CN"/>
              </w:rPr>
            </w:pPr>
            <w:r w:rsidRPr="009309BF">
              <w:rPr>
                <w:bCs/>
                <w:sz w:val="20"/>
                <w:szCs w:val="18"/>
                <w:lang w:eastAsia="zh-CN"/>
              </w:rPr>
              <w:t xml:space="preserve">Denominazione/Ragione sociale dell’impresa </w:t>
            </w:r>
          </w:p>
        </w:tc>
        <w:tc>
          <w:tcPr>
            <w:tcW w:w="1067" w:type="pct"/>
            <w:vAlign w:val="center"/>
          </w:tcPr>
          <w:p w:rsidR="00676FA2" w:rsidRPr="009309BF" w:rsidRDefault="00676FA2" w:rsidP="008755A8">
            <w:pPr>
              <w:spacing w:after="200" w:line="276" w:lineRule="auto"/>
              <w:rPr>
                <w:b/>
                <w:bCs/>
                <w:i/>
                <w:sz w:val="20"/>
                <w:szCs w:val="18"/>
                <w:lang w:eastAsia="zh-CN"/>
              </w:rPr>
            </w:pPr>
            <w:r w:rsidRPr="009309BF">
              <w:rPr>
                <w:bCs/>
                <w:sz w:val="20"/>
                <w:szCs w:val="18"/>
                <w:lang w:eastAsia="zh-CN"/>
              </w:rPr>
              <w:t>Forma giuridica</w:t>
            </w:r>
          </w:p>
        </w:tc>
        <w:tc>
          <w:tcPr>
            <w:tcW w:w="1067" w:type="pct"/>
            <w:gridSpan w:val="3"/>
            <w:vAlign w:val="center"/>
          </w:tcPr>
          <w:p w:rsidR="00676FA2" w:rsidRPr="009309BF" w:rsidRDefault="00676FA2" w:rsidP="008755A8">
            <w:pPr>
              <w:spacing w:after="200" w:line="276" w:lineRule="auto"/>
              <w:rPr>
                <w:b/>
                <w:bCs/>
                <w:i/>
                <w:sz w:val="20"/>
                <w:szCs w:val="18"/>
                <w:lang w:eastAsia="zh-CN"/>
              </w:rPr>
            </w:pPr>
          </w:p>
        </w:tc>
      </w:tr>
      <w:tr w:rsidR="00676FA2" w:rsidRPr="009309BF" w:rsidTr="008755A8">
        <w:trPr>
          <w:trHeight w:val="397"/>
        </w:trPr>
        <w:tc>
          <w:tcPr>
            <w:tcW w:w="894" w:type="pct"/>
            <w:vMerge/>
          </w:tcPr>
          <w:p w:rsidR="00676FA2" w:rsidRPr="009309BF" w:rsidRDefault="00676FA2" w:rsidP="008755A8">
            <w:pPr>
              <w:spacing w:after="200" w:line="276" w:lineRule="auto"/>
              <w:rPr>
                <w:i/>
                <w:sz w:val="20"/>
                <w:szCs w:val="18"/>
                <w:lang w:eastAsia="zh-CN"/>
              </w:rPr>
            </w:pPr>
          </w:p>
        </w:tc>
        <w:tc>
          <w:tcPr>
            <w:tcW w:w="1973" w:type="pct"/>
            <w:gridSpan w:val="2"/>
            <w:vAlign w:val="center"/>
          </w:tcPr>
          <w:p w:rsidR="00676FA2" w:rsidRPr="009309BF" w:rsidRDefault="00676FA2" w:rsidP="008755A8">
            <w:pPr>
              <w:spacing w:after="200" w:line="276" w:lineRule="auto"/>
              <w:rPr>
                <w:b/>
                <w:bCs/>
                <w:i/>
                <w:sz w:val="20"/>
                <w:szCs w:val="18"/>
                <w:lang w:eastAsia="zh-CN"/>
              </w:rPr>
            </w:pPr>
          </w:p>
        </w:tc>
        <w:tc>
          <w:tcPr>
            <w:tcW w:w="2133" w:type="pct"/>
            <w:gridSpan w:val="4"/>
            <w:vAlign w:val="center"/>
          </w:tcPr>
          <w:p w:rsidR="00676FA2" w:rsidRPr="009309BF" w:rsidRDefault="00676FA2" w:rsidP="008755A8">
            <w:pPr>
              <w:spacing w:after="200" w:line="276" w:lineRule="auto"/>
              <w:rPr>
                <w:bCs/>
                <w:i/>
                <w:sz w:val="20"/>
                <w:szCs w:val="18"/>
                <w:lang w:eastAsia="zh-CN"/>
              </w:rPr>
            </w:pPr>
          </w:p>
        </w:tc>
      </w:tr>
      <w:tr w:rsidR="00676FA2" w:rsidRPr="009309BF" w:rsidTr="008755A8">
        <w:tc>
          <w:tcPr>
            <w:tcW w:w="894" w:type="pct"/>
            <w:vMerge w:val="restart"/>
          </w:tcPr>
          <w:p w:rsidR="00676FA2" w:rsidRPr="009309BF" w:rsidRDefault="00676FA2" w:rsidP="008755A8">
            <w:pPr>
              <w:spacing w:after="200" w:line="276" w:lineRule="auto"/>
              <w:rPr>
                <w:b/>
                <w:i/>
                <w:sz w:val="20"/>
                <w:szCs w:val="18"/>
                <w:lang w:eastAsia="zh-CN"/>
              </w:rPr>
            </w:pPr>
            <w:r w:rsidRPr="009309BF">
              <w:rPr>
                <w:b/>
                <w:sz w:val="20"/>
                <w:szCs w:val="18"/>
                <w:lang w:eastAsia="zh-CN"/>
              </w:rPr>
              <w:t xml:space="preserve">Sede legale </w:t>
            </w:r>
          </w:p>
        </w:tc>
        <w:tc>
          <w:tcPr>
            <w:tcW w:w="1374" w:type="pct"/>
            <w:vAlign w:val="center"/>
          </w:tcPr>
          <w:p w:rsidR="00676FA2" w:rsidRPr="009309BF" w:rsidRDefault="00676FA2" w:rsidP="008755A8">
            <w:pPr>
              <w:spacing w:after="200" w:line="276" w:lineRule="auto"/>
              <w:rPr>
                <w:bCs/>
                <w:i/>
                <w:sz w:val="20"/>
                <w:szCs w:val="18"/>
                <w:lang w:eastAsia="zh-CN"/>
              </w:rPr>
            </w:pPr>
            <w:r w:rsidRPr="009309BF">
              <w:rPr>
                <w:bCs/>
                <w:sz w:val="20"/>
                <w:szCs w:val="18"/>
                <w:lang w:eastAsia="zh-CN"/>
              </w:rPr>
              <w:t>Comune</w:t>
            </w:r>
          </w:p>
        </w:tc>
        <w:tc>
          <w:tcPr>
            <w:tcW w:w="600" w:type="pct"/>
            <w:vAlign w:val="center"/>
          </w:tcPr>
          <w:p w:rsidR="00676FA2" w:rsidRPr="009309BF" w:rsidRDefault="00676FA2" w:rsidP="008755A8">
            <w:pPr>
              <w:spacing w:after="200" w:line="276" w:lineRule="auto"/>
              <w:rPr>
                <w:bCs/>
                <w:i/>
                <w:sz w:val="20"/>
                <w:szCs w:val="18"/>
                <w:lang w:eastAsia="zh-CN"/>
              </w:rPr>
            </w:pPr>
            <w:r w:rsidRPr="009309BF">
              <w:rPr>
                <w:bCs/>
                <w:sz w:val="20"/>
                <w:szCs w:val="18"/>
                <w:lang w:eastAsia="zh-CN"/>
              </w:rPr>
              <w:t>CAP</w:t>
            </w:r>
          </w:p>
        </w:tc>
        <w:tc>
          <w:tcPr>
            <w:tcW w:w="1510" w:type="pct"/>
            <w:gridSpan w:val="2"/>
            <w:vAlign w:val="center"/>
          </w:tcPr>
          <w:p w:rsidR="00676FA2" w:rsidRPr="009309BF" w:rsidRDefault="00676FA2" w:rsidP="008755A8">
            <w:pPr>
              <w:spacing w:after="200" w:line="276" w:lineRule="auto"/>
              <w:rPr>
                <w:bCs/>
                <w:i/>
                <w:sz w:val="20"/>
                <w:szCs w:val="18"/>
                <w:lang w:eastAsia="zh-CN"/>
              </w:rPr>
            </w:pPr>
            <w:r w:rsidRPr="009309BF">
              <w:rPr>
                <w:bCs/>
                <w:sz w:val="20"/>
                <w:szCs w:val="18"/>
                <w:lang w:eastAsia="zh-CN"/>
              </w:rPr>
              <w:t>Via</w:t>
            </w:r>
          </w:p>
        </w:tc>
        <w:tc>
          <w:tcPr>
            <w:tcW w:w="248" w:type="pct"/>
          </w:tcPr>
          <w:p w:rsidR="00676FA2" w:rsidRPr="009309BF" w:rsidRDefault="00676FA2" w:rsidP="008755A8">
            <w:pPr>
              <w:spacing w:after="200" w:line="276" w:lineRule="auto"/>
              <w:rPr>
                <w:bCs/>
                <w:i/>
                <w:sz w:val="20"/>
                <w:szCs w:val="18"/>
                <w:lang w:eastAsia="zh-CN"/>
              </w:rPr>
            </w:pPr>
            <w:r w:rsidRPr="009309BF">
              <w:rPr>
                <w:bCs/>
                <w:sz w:val="20"/>
                <w:szCs w:val="18"/>
                <w:lang w:eastAsia="zh-CN"/>
              </w:rPr>
              <w:t>n.</w:t>
            </w:r>
          </w:p>
        </w:tc>
        <w:tc>
          <w:tcPr>
            <w:tcW w:w="375" w:type="pct"/>
          </w:tcPr>
          <w:p w:rsidR="00676FA2" w:rsidRPr="009309BF" w:rsidRDefault="00676FA2" w:rsidP="008755A8">
            <w:pPr>
              <w:spacing w:after="200" w:line="276" w:lineRule="auto"/>
              <w:rPr>
                <w:bCs/>
                <w:i/>
                <w:sz w:val="20"/>
                <w:szCs w:val="18"/>
                <w:lang w:eastAsia="zh-CN"/>
              </w:rPr>
            </w:pPr>
            <w:r w:rsidRPr="009309BF">
              <w:rPr>
                <w:bCs/>
                <w:sz w:val="20"/>
                <w:szCs w:val="18"/>
                <w:lang w:eastAsia="zh-CN"/>
              </w:rPr>
              <w:t>Prov.</w:t>
            </w:r>
          </w:p>
        </w:tc>
      </w:tr>
      <w:tr w:rsidR="00676FA2" w:rsidRPr="009309BF" w:rsidTr="008755A8">
        <w:trPr>
          <w:trHeight w:val="397"/>
        </w:trPr>
        <w:tc>
          <w:tcPr>
            <w:tcW w:w="894" w:type="pct"/>
            <w:vMerge/>
          </w:tcPr>
          <w:p w:rsidR="00676FA2" w:rsidRPr="009309BF" w:rsidRDefault="00676FA2" w:rsidP="008755A8">
            <w:pPr>
              <w:spacing w:after="200" w:line="276" w:lineRule="auto"/>
              <w:rPr>
                <w:i/>
                <w:sz w:val="20"/>
                <w:szCs w:val="18"/>
                <w:lang w:eastAsia="zh-CN"/>
              </w:rPr>
            </w:pPr>
          </w:p>
        </w:tc>
        <w:tc>
          <w:tcPr>
            <w:tcW w:w="1374" w:type="pct"/>
            <w:vAlign w:val="center"/>
          </w:tcPr>
          <w:p w:rsidR="00676FA2" w:rsidRPr="009309BF" w:rsidRDefault="00676FA2" w:rsidP="008755A8">
            <w:pPr>
              <w:spacing w:after="200" w:line="276" w:lineRule="auto"/>
              <w:rPr>
                <w:i/>
                <w:sz w:val="20"/>
                <w:szCs w:val="18"/>
                <w:lang w:eastAsia="zh-CN"/>
              </w:rPr>
            </w:pPr>
          </w:p>
        </w:tc>
        <w:tc>
          <w:tcPr>
            <w:tcW w:w="600" w:type="pct"/>
            <w:vAlign w:val="center"/>
          </w:tcPr>
          <w:p w:rsidR="00676FA2" w:rsidRPr="009309BF" w:rsidRDefault="00676FA2" w:rsidP="008755A8">
            <w:pPr>
              <w:spacing w:after="200" w:line="276" w:lineRule="auto"/>
              <w:rPr>
                <w:i/>
                <w:sz w:val="20"/>
                <w:szCs w:val="18"/>
                <w:lang w:eastAsia="zh-CN"/>
              </w:rPr>
            </w:pPr>
          </w:p>
        </w:tc>
        <w:tc>
          <w:tcPr>
            <w:tcW w:w="1510" w:type="pct"/>
            <w:gridSpan w:val="2"/>
            <w:vAlign w:val="center"/>
          </w:tcPr>
          <w:p w:rsidR="00676FA2" w:rsidRPr="009309BF" w:rsidRDefault="00676FA2" w:rsidP="008755A8">
            <w:pPr>
              <w:spacing w:after="200" w:line="276" w:lineRule="auto"/>
              <w:rPr>
                <w:i/>
                <w:sz w:val="20"/>
                <w:szCs w:val="18"/>
                <w:lang w:eastAsia="zh-CN"/>
              </w:rPr>
            </w:pPr>
          </w:p>
        </w:tc>
        <w:tc>
          <w:tcPr>
            <w:tcW w:w="248" w:type="pct"/>
            <w:vAlign w:val="center"/>
          </w:tcPr>
          <w:p w:rsidR="00676FA2" w:rsidRPr="009309BF" w:rsidRDefault="00676FA2" w:rsidP="008755A8">
            <w:pPr>
              <w:spacing w:after="200" w:line="276" w:lineRule="auto"/>
              <w:rPr>
                <w:i/>
                <w:sz w:val="20"/>
                <w:szCs w:val="18"/>
                <w:lang w:eastAsia="zh-CN"/>
              </w:rPr>
            </w:pPr>
          </w:p>
        </w:tc>
        <w:tc>
          <w:tcPr>
            <w:tcW w:w="375" w:type="pct"/>
            <w:vAlign w:val="center"/>
          </w:tcPr>
          <w:p w:rsidR="00676FA2" w:rsidRPr="009309BF" w:rsidRDefault="00676FA2" w:rsidP="008755A8">
            <w:pPr>
              <w:spacing w:after="200" w:line="276" w:lineRule="auto"/>
              <w:rPr>
                <w:i/>
                <w:sz w:val="20"/>
                <w:szCs w:val="18"/>
                <w:lang w:eastAsia="zh-CN"/>
              </w:rPr>
            </w:pPr>
          </w:p>
        </w:tc>
      </w:tr>
      <w:tr w:rsidR="00676FA2" w:rsidRPr="009309BF" w:rsidTr="008755A8">
        <w:trPr>
          <w:trHeight w:val="283"/>
        </w:trPr>
        <w:tc>
          <w:tcPr>
            <w:tcW w:w="894" w:type="pct"/>
            <w:vMerge w:val="restart"/>
          </w:tcPr>
          <w:p w:rsidR="00676FA2" w:rsidRPr="009309BF" w:rsidRDefault="00676FA2" w:rsidP="008755A8">
            <w:pPr>
              <w:spacing w:after="200" w:line="276" w:lineRule="auto"/>
              <w:rPr>
                <w:b/>
                <w:i/>
                <w:sz w:val="20"/>
                <w:szCs w:val="18"/>
                <w:lang w:eastAsia="zh-CN"/>
              </w:rPr>
            </w:pPr>
            <w:r w:rsidRPr="009309BF">
              <w:rPr>
                <w:b/>
                <w:sz w:val="20"/>
                <w:szCs w:val="18"/>
                <w:lang w:eastAsia="zh-CN"/>
              </w:rPr>
              <w:t>Dati impresa</w:t>
            </w:r>
          </w:p>
        </w:tc>
        <w:tc>
          <w:tcPr>
            <w:tcW w:w="1374" w:type="pct"/>
          </w:tcPr>
          <w:p w:rsidR="00676FA2" w:rsidRPr="009309BF" w:rsidRDefault="00676FA2" w:rsidP="008755A8">
            <w:pPr>
              <w:spacing w:after="200" w:line="276" w:lineRule="auto"/>
              <w:rPr>
                <w:i/>
                <w:sz w:val="20"/>
                <w:szCs w:val="18"/>
                <w:lang w:eastAsia="zh-CN"/>
              </w:rPr>
            </w:pPr>
            <w:r w:rsidRPr="009309BF">
              <w:rPr>
                <w:bCs/>
                <w:sz w:val="20"/>
                <w:szCs w:val="18"/>
                <w:lang w:eastAsia="zh-CN"/>
              </w:rPr>
              <w:t>Codice fiscale</w:t>
            </w:r>
          </w:p>
        </w:tc>
        <w:tc>
          <w:tcPr>
            <w:tcW w:w="2733" w:type="pct"/>
            <w:gridSpan w:val="5"/>
          </w:tcPr>
          <w:p w:rsidR="00676FA2" w:rsidRPr="009309BF" w:rsidRDefault="00676FA2" w:rsidP="008755A8">
            <w:pPr>
              <w:spacing w:after="200" w:line="276" w:lineRule="auto"/>
              <w:rPr>
                <w:i/>
                <w:sz w:val="20"/>
                <w:szCs w:val="18"/>
                <w:lang w:eastAsia="zh-CN"/>
              </w:rPr>
            </w:pPr>
            <w:r w:rsidRPr="009309BF">
              <w:rPr>
                <w:bCs/>
                <w:sz w:val="20"/>
                <w:szCs w:val="18"/>
                <w:lang w:eastAsia="zh-CN"/>
              </w:rPr>
              <w:t>Partita IVA</w:t>
            </w:r>
          </w:p>
        </w:tc>
      </w:tr>
      <w:tr w:rsidR="00676FA2" w:rsidRPr="009309BF" w:rsidTr="008755A8">
        <w:trPr>
          <w:trHeight w:val="301"/>
        </w:trPr>
        <w:tc>
          <w:tcPr>
            <w:tcW w:w="894" w:type="pct"/>
            <w:vMerge/>
          </w:tcPr>
          <w:p w:rsidR="00676FA2" w:rsidRPr="009309BF" w:rsidRDefault="00676FA2" w:rsidP="008755A8">
            <w:pPr>
              <w:spacing w:after="200" w:line="276" w:lineRule="auto"/>
              <w:rPr>
                <w:i/>
                <w:sz w:val="20"/>
                <w:szCs w:val="18"/>
                <w:lang w:eastAsia="zh-CN"/>
              </w:rPr>
            </w:pPr>
          </w:p>
        </w:tc>
        <w:tc>
          <w:tcPr>
            <w:tcW w:w="1374" w:type="pct"/>
            <w:vAlign w:val="center"/>
          </w:tcPr>
          <w:p w:rsidR="00676FA2" w:rsidRPr="009309BF" w:rsidRDefault="00676FA2" w:rsidP="008755A8">
            <w:pPr>
              <w:spacing w:after="200" w:line="276" w:lineRule="auto"/>
              <w:rPr>
                <w:bCs/>
                <w:i/>
                <w:sz w:val="20"/>
                <w:szCs w:val="18"/>
                <w:lang w:eastAsia="zh-CN"/>
              </w:rPr>
            </w:pPr>
          </w:p>
        </w:tc>
        <w:tc>
          <w:tcPr>
            <w:tcW w:w="2733" w:type="pct"/>
            <w:gridSpan w:val="5"/>
            <w:vAlign w:val="center"/>
          </w:tcPr>
          <w:p w:rsidR="00676FA2" w:rsidRPr="009309BF" w:rsidRDefault="00676FA2" w:rsidP="008755A8">
            <w:pPr>
              <w:spacing w:after="200" w:line="276" w:lineRule="auto"/>
              <w:rPr>
                <w:i/>
                <w:sz w:val="20"/>
                <w:szCs w:val="18"/>
                <w:lang w:eastAsia="zh-CN"/>
              </w:rPr>
            </w:pPr>
          </w:p>
        </w:tc>
      </w:tr>
    </w:tbl>
    <w:p w:rsidR="00676FA2" w:rsidRPr="005B605A" w:rsidRDefault="00676FA2" w:rsidP="003F0BEC">
      <w:pPr>
        <w:spacing w:after="0" w:line="240" w:lineRule="auto"/>
        <w:rPr>
          <w:b/>
          <w:i/>
          <w:lang w:eastAsia="zh-CN"/>
        </w:rPr>
      </w:pPr>
    </w:p>
    <w:p w:rsidR="00676FA2" w:rsidRPr="005B605A" w:rsidRDefault="00676FA2" w:rsidP="003F0BEC">
      <w:pPr>
        <w:spacing w:after="0" w:line="240" w:lineRule="auto"/>
        <w:rPr>
          <w:bCs/>
          <w:i/>
          <w:u w:val="single"/>
        </w:rPr>
      </w:pPr>
      <w:r w:rsidRPr="005B605A">
        <w:rPr>
          <w:bCs/>
          <w:u w:val="single"/>
        </w:rPr>
        <w:t>Sezione B - Rispetto del massimale</w:t>
      </w:r>
    </w:p>
    <w:p w:rsidR="00676FA2" w:rsidRPr="005B605A" w:rsidRDefault="00676FA2" w:rsidP="003F0BEC">
      <w:pPr>
        <w:spacing w:after="0" w:line="240" w:lineRule="auto"/>
        <w:rPr>
          <w:i/>
        </w:rPr>
      </w:pPr>
      <w:r w:rsidRPr="005B605A">
        <w:t>che l’esercizio finanziario (anno fiscale)</w:t>
      </w:r>
      <w:r w:rsidRPr="005B605A" w:rsidDel="00C23FED">
        <w:t xml:space="preserve"> </w:t>
      </w:r>
      <w:r w:rsidRPr="005B605A">
        <w:t>dell’impresa rappresentata inizia il ___/___/___ e termina il ___/___/___ ;</w:t>
      </w:r>
    </w:p>
    <w:p w:rsidR="00676FA2" w:rsidRPr="005B605A" w:rsidRDefault="00676FA2" w:rsidP="003F0BEC">
      <w:pPr>
        <w:spacing w:after="0" w:line="240" w:lineRule="auto"/>
        <w:rPr>
          <w:i/>
        </w:rPr>
      </w:pPr>
      <w:r w:rsidRPr="005B605A">
        <w:rPr>
          <w:rFonts w:ascii="Segoe UI Symbol" w:hAnsi="Segoe UI Symbol" w:cs="Segoe UI Symbol"/>
        </w:rPr>
        <w:t>☐</w:t>
      </w:r>
      <w:r w:rsidRPr="005B605A">
        <w:t xml:space="preserve"> </w:t>
      </w:r>
      <w:r w:rsidRPr="005B605A">
        <w:rPr>
          <w:b/>
        </w:rPr>
        <w:t>2.1</w:t>
      </w:r>
      <w:r w:rsidRPr="005B605A">
        <w:t xml:space="preserve"> - che all’impresa rappresentata </w:t>
      </w:r>
      <w:r w:rsidRPr="005B605A">
        <w:rPr>
          <w:b/>
        </w:rPr>
        <w:t>NON È STATO CONCESSO</w:t>
      </w:r>
      <w:r w:rsidRPr="005B605A">
        <w:t xml:space="preserve"> nell’esercizio finanziario corrente e nei due esercizi finanziari precedenti alcun aiuto ‘de minimis’, tenuto conto anche delle disposizioni relative a fusioni/acquisizioni o scissioni</w:t>
      </w:r>
      <w:r w:rsidRPr="005B605A">
        <w:rPr>
          <w:vertAlign w:val="superscript"/>
        </w:rPr>
        <w:footnoteReference w:id="9"/>
      </w:r>
      <w:r w:rsidRPr="005B605A">
        <w:t>;</w:t>
      </w:r>
    </w:p>
    <w:p w:rsidR="00676FA2" w:rsidRPr="005B605A" w:rsidRDefault="00676FA2" w:rsidP="003F0BEC">
      <w:pPr>
        <w:spacing w:after="0" w:line="240" w:lineRule="auto"/>
        <w:rPr>
          <w:i/>
        </w:rPr>
      </w:pPr>
      <w:r w:rsidRPr="005B605A">
        <w:rPr>
          <w:rFonts w:ascii="Segoe UI Symbol" w:hAnsi="Segoe UI Symbol" w:cs="Segoe UI Symbol"/>
        </w:rPr>
        <w:t>☐</w:t>
      </w:r>
      <w:r w:rsidRPr="005B605A">
        <w:t xml:space="preserve"> </w:t>
      </w:r>
      <w:r w:rsidRPr="005B605A">
        <w:rPr>
          <w:b/>
        </w:rPr>
        <w:t xml:space="preserve">2.2 </w:t>
      </w:r>
      <w:r w:rsidRPr="005B605A">
        <w:t xml:space="preserve">- che all’impresa rappresentata </w:t>
      </w:r>
      <w:r w:rsidRPr="005B605A">
        <w:rPr>
          <w:b/>
        </w:rPr>
        <w:t xml:space="preserve">SONO STATI CONCESSI </w:t>
      </w:r>
      <w:r w:rsidRPr="005B605A">
        <w:t xml:space="preserve">nell’esercizio finanziario corrente e nei due esercizi finanziari precedenti i seguenti aiuti ‘de minimis’, tenuto conto anche delle disposizioni relative a fusioni/acquisizioni o </w:t>
      </w:r>
      <w:r w:rsidRPr="005B605A">
        <w:rPr>
          <w:lang w:eastAsia="zh-CN"/>
        </w:rPr>
        <w:t>scissioni</w:t>
      </w:r>
      <w:r w:rsidRPr="005B605A">
        <w:rPr>
          <w:vertAlign w:val="superscript"/>
          <w:lang w:eastAsia="zh-CN"/>
        </w:rPr>
        <w:footnoteReference w:id="10"/>
      </w:r>
      <w:r w:rsidRPr="005B605A">
        <w:rPr>
          <w:lang w:eastAsia="zh-CN"/>
        </w:rPr>
        <w:t>.</w:t>
      </w:r>
    </w:p>
    <w:p w:rsidR="00676FA2" w:rsidRPr="005B605A" w:rsidRDefault="00676FA2" w:rsidP="003F0BEC">
      <w:pPr>
        <w:spacing w:after="0" w:line="240" w:lineRule="auto"/>
      </w:pPr>
      <w:r w:rsidRPr="005B605A">
        <w:t xml:space="preserve"> (Aggiungere righe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487"/>
        <w:gridCol w:w="1863"/>
        <w:gridCol w:w="1784"/>
        <w:gridCol w:w="2306"/>
        <w:gridCol w:w="2239"/>
        <w:gridCol w:w="1565"/>
        <w:gridCol w:w="1559"/>
        <w:gridCol w:w="1464"/>
        <w:gridCol w:w="1983"/>
      </w:tblGrid>
      <w:tr w:rsidR="00676FA2" w:rsidRPr="009309BF" w:rsidTr="008755A8">
        <w:trPr>
          <w:trHeight w:val="1020"/>
        </w:trPr>
        <w:tc>
          <w:tcPr>
            <w:tcW w:w="160" w:type="pct"/>
            <w:vMerge w:val="restart"/>
            <w:shd w:val="clear" w:color="auto" w:fill="D9D9D9"/>
            <w:vAlign w:val="center"/>
          </w:tcPr>
          <w:p w:rsidR="00676FA2" w:rsidRPr="009309BF" w:rsidRDefault="00676FA2" w:rsidP="008755A8">
            <w:pPr>
              <w:spacing w:line="276" w:lineRule="auto"/>
              <w:jc w:val="center"/>
              <w:rPr>
                <w:b/>
                <w:bCs/>
                <w:i/>
                <w:sz w:val="20"/>
                <w:szCs w:val="20"/>
              </w:rPr>
            </w:pPr>
            <w:r w:rsidRPr="009309BF">
              <w:rPr>
                <w:b/>
                <w:bCs/>
                <w:sz w:val="20"/>
                <w:szCs w:val="20"/>
              </w:rPr>
              <w:t>n.</w:t>
            </w:r>
          </w:p>
        </w:tc>
        <w:tc>
          <w:tcPr>
            <w:tcW w:w="611" w:type="pct"/>
            <w:vMerge w:val="restart"/>
            <w:shd w:val="clear" w:color="auto" w:fill="D9D9D9"/>
            <w:vAlign w:val="center"/>
          </w:tcPr>
          <w:p w:rsidR="00676FA2" w:rsidRPr="009309BF" w:rsidRDefault="00676FA2" w:rsidP="008755A8">
            <w:pPr>
              <w:suppressLineNumbers/>
              <w:suppressAutoHyphens/>
              <w:snapToGrid w:val="0"/>
              <w:jc w:val="center"/>
              <w:rPr>
                <w:b/>
                <w:bCs/>
                <w:i/>
                <w:sz w:val="20"/>
                <w:szCs w:val="20"/>
                <w:lang w:eastAsia="zh-CN"/>
              </w:rPr>
            </w:pPr>
            <w:r w:rsidRPr="009309BF">
              <w:rPr>
                <w:b/>
                <w:bCs/>
                <w:sz w:val="20"/>
                <w:szCs w:val="20"/>
                <w:lang w:eastAsia="zh-CN"/>
              </w:rPr>
              <w:t>Impresa cui è stato concesso il ‘de minimis’</w:t>
            </w:r>
          </w:p>
        </w:tc>
        <w:tc>
          <w:tcPr>
            <w:tcW w:w="585" w:type="pct"/>
            <w:vMerge w:val="restart"/>
            <w:shd w:val="clear" w:color="auto" w:fill="D9D9D9"/>
            <w:vAlign w:val="center"/>
          </w:tcPr>
          <w:p w:rsidR="00676FA2" w:rsidRPr="009309BF" w:rsidRDefault="00676FA2" w:rsidP="008755A8">
            <w:pPr>
              <w:suppressLineNumbers/>
              <w:suppressAutoHyphens/>
              <w:snapToGrid w:val="0"/>
              <w:jc w:val="center"/>
              <w:rPr>
                <w:b/>
                <w:bCs/>
                <w:i/>
                <w:sz w:val="20"/>
                <w:szCs w:val="20"/>
                <w:lang w:eastAsia="zh-CN"/>
              </w:rPr>
            </w:pPr>
            <w:r w:rsidRPr="009309BF">
              <w:rPr>
                <w:b/>
                <w:bCs/>
                <w:sz w:val="20"/>
                <w:szCs w:val="20"/>
                <w:lang w:eastAsia="zh-CN"/>
              </w:rPr>
              <w:t>Ente concedente</w:t>
            </w:r>
          </w:p>
        </w:tc>
        <w:tc>
          <w:tcPr>
            <w:tcW w:w="756" w:type="pct"/>
            <w:vMerge w:val="restart"/>
            <w:shd w:val="clear" w:color="auto" w:fill="D9D9D9"/>
            <w:vAlign w:val="center"/>
          </w:tcPr>
          <w:p w:rsidR="00676FA2" w:rsidRPr="009309BF" w:rsidRDefault="00676FA2" w:rsidP="008755A8">
            <w:pPr>
              <w:suppressLineNumbers/>
              <w:suppressAutoHyphens/>
              <w:snapToGrid w:val="0"/>
              <w:jc w:val="center"/>
              <w:rPr>
                <w:b/>
                <w:bCs/>
                <w:i/>
                <w:sz w:val="20"/>
                <w:szCs w:val="20"/>
                <w:lang w:eastAsia="zh-CN"/>
              </w:rPr>
            </w:pPr>
            <w:r w:rsidRPr="009309BF">
              <w:rPr>
                <w:b/>
                <w:bCs/>
                <w:sz w:val="20"/>
                <w:szCs w:val="20"/>
                <w:lang w:eastAsia="zh-CN"/>
              </w:rPr>
              <w:t>Riferimento normativo/ amministrativo che prevede l’agevolazione</w:t>
            </w:r>
          </w:p>
        </w:tc>
        <w:tc>
          <w:tcPr>
            <w:tcW w:w="734" w:type="pct"/>
            <w:vMerge w:val="restart"/>
            <w:shd w:val="clear" w:color="auto" w:fill="D9D9D9"/>
            <w:vAlign w:val="center"/>
          </w:tcPr>
          <w:p w:rsidR="00676FA2" w:rsidRPr="009309BF" w:rsidRDefault="00676FA2" w:rsidP="008755A8">
            <w:pPr>
              <w:suppressLineNumbers/>
              <w:suppressAutoHyphens/>
              <w:snapToGrid w:val="0"/>
              <w:jc w:val="center"/>
              <w:rPr>
                <w:b/>
                <w:bCs/>
                <w:i/>
                <w:sz w:val="20"/>
                <w:szCs w:val="20"/>
                <w:lang w:eastAsia="zh-CN"/>
              </w:rPr>
            </w:pPr>
            <w:r w:rsidRPr="009309BF">
              <w:rPr>
                <w:b/>
                <w:bCs/>
                <w:sz w:val="20"/>
                <w:szCs w:val="20"/>
                <w:lang w:eastAsia="zh-CN"/>
              </w:rPr>
              <w:t>Provvedimento di concessione e data</w:t>
            </w:r>
          </w:p>
        </w:tc>
        <w:tc>
          <w:tcPr>
            <w:tcW w:w="513" w:type="pct"/>
            <w:vMerge w:val="restart"/>
            <w:shd w:val="clear" w:color="auto" w:fill="D9D9D9"/>
            <w:vAlign w:val="center"/>
          </w:tcPr>
          <w:p w:rsidR="00676FA2" w:rsidRPr="009309BF" w:rsidRDefault="00676FA2" w:rsidP="008755A8">
            <w:pPr>
              <w:suppressLineNumbers/>
              <w:suppressAutoHyphens/>
              <w:snapToGrid w:val="0"/>
              <w:jc w:val="center"/>
              <w:rPr>
                <w:bCs/>
                <w:i/>
                <w:sz w:val="20"/>
                <w:szCs w:val="20"/>
                <w:lang w:eastAsia="zh-CN"/>
              </w:rPr>
            </w:pPr>
            <w:r w:rsidRPr="009309BF">
              <w:rPr>
                <w:b/>
                <w:bCs/>
                <w:sz w:val="20"/>
                <w:szCs w:val="20"/>
                <w:lang w:eastAsia="zh-CN"/>
              </w:rPr>
              <w:t>Reg. UE ‘</w:t>
            </w:r>
            <w:r w:rsidRPr="009309BF">
              <w:rPr>
                <w:bCs/>
                <w:sz w:val="20"/>
                <w:szCs w:val="20"/>
                <w:lang w:eastAsia="zh-CN"/>
              </w:rPr>
              <w:t>de minimis’</w:t>
            </w:r>
            <w:r w:rsidRPr="009309BF">
              <w:rPr>
                <w:bCs/>
                <w:sz w:val="20"/>
                <w:szCs w:val="20"/>
                <w:vertAlign w:val="superscript"/>
                <w:lang w:eastAsia="zh-CN"/>
              </w:rPr>
              <w:footnoteReference w:id="11"/>
            </w:r>
          </w:p>
        </w:tc>
        <w:tc>
          <w:tcPr>
            <w:tcW w:w="991" w:type="pct"/>
            <w:gridSpan w:val="2"/>
            <w:shd w:val="clear" w:color="auto" w:fill="D9D9D9"/>
            <w:vAlign w:val="center"/>
          </w:tcPr>
          <w:p w:rsidR="00676FA2" w:rsidRPr="009309BF" w:rsidRDefault="00676FA2" w:rsidP="008755A8">
            <w:pPr>
              <w:suppressLineNumbers/>
              <w:suppressAutoHyphens/>
              <w:snapToGrid w:val="0"/>
              <w:jc w:val="center"/>
              <w:rPr>
                <w:b/>
                <w:bCs/>
                <w:i/>
                <w:sz w:val="20"/>
                <w:szCs w:val="20"/>
                <w:lang w:eastAsia="zh-CN"/>
              </w:rPr>
            </w:pPr>
            <w:r w:rsidRPr="009309BF">
              <w:rPr>
                <w:b/>
                <w:bCs/>
                <w:sz w:val="20"/>
                <w:szCs w:val="20"/>
                <w:lang w:eastAsia="zh-CN"/>
              </w:rPr>
              <w:t>Importo dell’aiuto ‘de minimis’</w:t>
            </w:r>
          </w:p>
        </w:tc>
        <w:tc>
          <w:tcPr>
            <w:tcW w:w="651" w:type="pct"/>
            <w:vMerge w:val="restart"/>
            <w:shd w:val="clear" w:color="auto" w:fill="D9D9D9"/>
            <w:vAlign w:val="center"/>
          </w:tcPr>
          <w:p w:rsidR="00676FA2" w:rsidRPr="009309BF" w:rsidRDefault="00676FA2" w:rsidP="008755A8">
            <w:pPr>
              <w:suppressLineNumbers/>
              <w:suppressAutoHyphens/>
              <w:snapToGrid w:val="0"/>
              <w:jc w:val="center"/>
              <w:rPr>
                <w:b/>
                <w:bCs/>
                <w:i/>
                <w:sz w:val="20"/>
                <w:szCs w:val="20"/>
                <w:lang w:eastAsia="zh-CN"/>
              </w:rPr>
            </w:pPr>
            <w:r w:rsidRPr="009309BF">
              <w:rPr>
                <w:b/>
                <w:bCs/>
                <w:sz w:val="20"/>
                <w:szCs w:val="20"/>
                <w:lang w:eastAsia="zh-CN"/>
              </w:rPr>
              <w:t>Di cui imputabile all’attività di trasporto merci su strada per conto terzi</w:t>
            </w:r>
          </w:p>
        </w:tc>
      </w:tr>
      <w:tr w:rsidR="00676FA2" w:rsidRPr="009309BF" w:rsidTr="008755A8">
        <w:trPr>
          <w:trHeight w:val="630"/>
        </w:trPr>
        <w:tc>
          <w:tcPr>
            <w:tcW w:w="160" w:type="pct"/>
            <w:vMerge/>
            <w:vAlign w:val="center"/>
          </w:tcPr>
          <w:p w:rsidR="00676FA2" w:rsidRPr="009309BF" w:rsidRDefault="00676FA2" w:rsidP="008755A8">
            <w:pPr>
              <w:spacing w:line="276" w:lineRule="auto"/>
              <w:jc w:val="center"/>
              <w:rPr>
                <w:b/>
                <w:bCs/>
                <w:i/>
                <w:sz w:val="20"/>
                <w:szCs w:val="20"/>
              </w:rPr>
            </w:pPr>
          </w:p>
        </w:tc>
        <w:tc>
          <w:tcPr>
            <w:tcW w:w="611" w:type="pct"/>
            <w:vMerge/>
            <w:vAlign w:val="center"/>
          </w:tcPr>
          <w:p w:rsidR="00676FA2" w:rsidRPr="009309BF" w:rsidRDefault="00676FA2" w:rsidP="008755A8">
            <w:pPr>
              <w:suppressLineNumbers/>
              <w:suppressAutoHyphens/>
              <w:snapToGrid w:val="0"/>
              <w:rPr>
                <w:bCs/>
                <w:i/>
                <w:sz w:val="20"/>
                <w:szCs w:val="20"/>
                <w:lang w:eastAsia="zh-CN"/>
              </w:rPr>
            </w:pPr>
          </w:p>
        </w:tc>
        <w:tc>
          <w:tcPr>
            <w:tcW w:w="585" w:type="pct"/>
            <w:vMerge/>
            <w:vAlign w:val="center"/>
          </w:tcPr>
          <w:p w:rsidR="00676FA2" w:rsidRPr="009309BF" w:rsidRDefault="00676FA2" w:rsidP="008755A8">
            <w:pPr>
              <w:suppressLineNumbers/>
              <w:suppressAutoHyphens/>
              <w:snapToGrid w:val="0"/>
              <w:rPr>
                <w:b/>
                <w:bCs/>
                <w:i/>
                <w:sz w:val="20"/>
                <w:szCs w:val="20"/>
                <w:lang w:eastAsia="zh-CN"/>
              </w:rPr>
            </w:pPr>
          </w:p>
        </w:tc>
        <w:tc>
          <w:tcPr>
            <w:tcW w:w="756" w:type="pct"/>
            <w:vMerge/>
            <w:vAlign w:val="center"/>
          </w:tcPr>
          <w:p w:rsidR="00676FA2" w:rsidRPr="009309BF" w:rsidRDefault="00676FA2" w:rsidP="008755A8">
            <w:pPr>
              <w:suppressLineNumbers/>
              <w:suppressAutoHyphens/>
              <w:snapToGrid w:val="0"/>
              <w:rPr>
                <w:b/>
                <w:bCs/>
                <w:i/>
                <w:sz w:val="20"/>
                <w:szCs w:val="20"/>
                <w:lang w:eastAsia="zh-CN"/>
              </w:rPr>
            </w:pPr>
          </w:p>
        </w:tc>
        <w:tc>
          <w:tcPr>
            <w:tcW w:w="734" w:type="pct"/>
            <w:vMerge/>
            <w:vAlign w:val="center"/>
          </w:tcPr>
          <w:p w:rsidR="00676FA2" w:rsidRPr="009309BF" w:rsidRDefault="00676FA2" w:rsidP="008755A8">
            <w:pPr>
              <w:suppressLineNumbers/>
              <w:suppressAutoHyphens/>
              <w:snapToGrid w:val="0"/>
              <w:rPr>
                <w:b/>
                <w:bCs/>
                <w:i/>
                <w:sz w:val="20"/>
                <w:szCs w:val="20"/>
                <w:lang w:eastAsia="zh-CN"/>
              </w:rPr>
            </w:pPr>
          </w:p>
        </w:tc>
        <w:tc>
          <w:tcPr>
            <w:tcW w:w="513" w:type="pct"/>
            <w:vMerge/>
            <w:vAlign w:val="center"/>
          </w:tcPr>
          <w:p w:rsidR="00676FA2" w:rsidRPr="009309BF" w:rsidRDefault="00676FA2" w:rsidP="008755A8">
            <w:pPr>
              <w:suppressLineNumbers/>
              <w:suppressAutoHyphens/>
              <w:snapToGrid w:val="0"/>
              <w:rPr>
                <w:b/>
                <w:bCs/>
                <w:i/>
                <w:sz w:val="20"/>
                <w:szCs w:val="20"/>
                <w:lang w:eastAsia="zh-CN"/>
              </w:rPr>
            </w:pPr>
          </w:p>
        </w:tc>
        <w:tc>
          <w:tcPr>
            <w:tcW w:w="511" w:type="pct"/>
            <w:shd w:val="clear" w:color="auto" w:fill="D9D9D9"/>
            <w:vAlign w:val="center"/>
          </w:tcPr>
          <w:p w:rsidR="00676FA2" w:rsidRPr="009309BF" w:rsidRDefault="00676FA2" w:rsidP="008755A8">
            <w:pPr>
              <w:suppressLineNumbers/>
              <w:suppressAutoHyphens/>
              <w:snapToGrid w:val="0"/>
              <w:jc w:val="center"/>
              <w:rPr>
                <w:b/>
                <w:bCs/>
                <w:i/>
                <w:sz w:val="20"/>
                <w:szCs w:val="20"/>
                <w:lang w:eastAsia="zh-CN"/>
              </w:rPr>
            </w:pPr>
            <w:r w:rsidRPr="009309BF">
              <w:rPr>
                <w:b/>
                <w:bCs/>
                <w:sz w:val="20"/>
                <w:szCs w:val="20"/>
                <w:lang w:eastAsia="zh-CN"/>
              </w:rPr>
              <w:t>Concesso</w:t>
            </w:r>
          </w:p>
        </w:tc>
        <w:tc>
          <w:tcPr>
            <w:tcW w:w="480" w:type="pct"/>
            <w:shd w:val="clear" w:color="auto" w:fill="D9D9D9"/>
            <w:vAlign w:val="center"/>
          </w:tcPr>
          <w:p w:rsidR="00676FA2" w:rsidRPr="009309BF" w:rsidRDefault="00676FA2" w:rsidP="008755A8">
            <w:pPr>
              <w:suppressLineNumbers/>
              <w:suppressAutoHyphens/>
              <w:snapToGrid w:val="0"/>
              <w:jc w:val="center"/>
              <w:rPr>
                <w:b/>
                <w:bCs/>
                <w:i/>
                <w:sz w:val="20"/>
                <w:szCs w:val="20"/>
                <w:lang w:eastAsia="zh-CN"/>
              </w:rPr>
            </w:pPr>
            <w:r w:rsidRPr="009309BF">
              <w:rPr>
                <w:b/>
                <w:bCs/>
                <w:sz w:val="20"/>
                <w:szCs w:val="20"/>
                <w:lang w:eastAsia="zh-CN"/>
              </w:rPr>
              <w:t>Effettivo</w:t>
            </w:r>
            <w:r w:rsidRPr="009309BF">
              <w:rPr>
                <w:b/>
                <w:bCs/>
                <w:sz w:val="20"/>
                <w:szCs w:val="20"/>
                <w:vertAlign w:val="superscript"/>
                <w:lang w:eastAsia="zh-CN"/>
              </w:rPr>
              <w:footnoteReference w:id="12"/>
            </w:r>
          </w:p>
        </w:tc>
        <w:tc>
          <w:tcPr>
            <w:tcW w:w="651" w:type="pct"/>
            <w:vMerge/>
            <w:vAlign w:val="center"/>
          </w:tcPr>
          <w:p w:rsidR="00676FA2" w:rsidRPr="009309BF" w:rsidRDefault="00676FA2" w:rsidP="008755A8">
            <w:pPr>
              <w:suppressLineNumbers/>
              <w:suppressAutoHyphens/>
              <w:snapToGrid w:val="0"/>
              <w:rPr>
                <w:b/>
                <w:bCs/>
                <w:i/>
                <w:sz w:val="20"/>
                <w:szCs w:val="20"/>
                <w:lang w:eastAsia="zh-CN"/>
              </w:rPr>
            </w:pPr>
          </w:p>
        </w:tc>
      </w:tr>
      <w:tr w:rsidR="00676FA2" w:rsidRPr="009309BF" w:rsidTr="008755A8">
        <w:trPr>
          <w:trHeight w:val="371"/>
        </w:trPr>
        <w:tc>
          <w:tcPr>
            <w:tcW w:w="160" w:type="pct"/>
          </w:tcPr>
          <w:p w:rsidR="00676FA2" w:rsidRPr="009309BF" w:rsidRDefault="00676FA2" w:rsidP="008755A8">
            <w:pPr>
              <w:suppressLineNumbers/>
              <w:suppressAutoHyphens/>
              <w:snapToGrid w:val="0"/>
              <w:jc w:val="center"/>
              <w:rPr>
                <w:b/>
                <w:i/>
                <w:sz w:val="20"/>
                <w:szCs w:val="20"/>
                <w:lang w:eastAsia="zh-CN"/>
              </w:rPr>
            </w:pPr>
            <w:r w:rsidRPr="009309BF">
              <w:rPr>
                <w:b/>
                <w:sz w:val="20"/>
                <w:szCs w:val="20"/>
                <w:lang w:eastAsia="zh-CN"/>
              </w:rPr>
              <w:t>1</w:t>
            </w:r>
          </w:p>
        </w:tc>
        <w:tc>
          <w:tcPr>
            <w:tcW w:w="611" w:type="pct"/>
            <w:vAlign w:val="center"/>
          </w:tcPr>
          <w:p w:rsidR="00676FA2" w:rsidRPr="009309BF" w:rsidRDefault="00676FA2" w:rsidP="008755A8">
            <w:pPr>
              <w:suppressLineNumbers/>
              <w:suppressAutoHyphens/>
              <w:snapToGrid w:val="0"/>
              <w:rPr>
                <w:bCs/>
                <w:i/>
                <w:sz w:val="20"/>
                <w:szCs w:val="20"/>
                <w:lang w:eastAsia="zh-CN"/>
              </w:rPr>
            </w:pPr>
          </w:p>
        </w:tc>
        <w:tc>
          <w:tcPr>
            <w:tcW w:w="585" w:type="pct"/>
            <w:vAlign w:val="center"/>
          </w:tcPr>
          <w:p w:rsidR="00676FA2" w:rsidRPr="009309BF" w:rsidRDefault="00676FA2" w:rsidP="008755A8">
            <w:pPr>
              <w:suppressLineNumbers/>
              <w:suppressAutoHyphens/>
              <w:snapToGrid w:val="0"/>
              <w:rPr>
                <w:bCs/>
                <w:i/>
                <w:sz w:val="20"/>
                <w:szCs w:val="20"/>
                <w:lang w:eastAsia="zh-CN"/>
              </w:rPr>
            </w:pPr>
          </w:p>
        </w:tc>
        <w:tc>
          <w:tcPr>
            <w:tcW w:w="756" w:type="pct"/>
            <w:vAlign w:val="center"/>
          </w:tcPr>
          <w:p w:rsidR="00676FA2" w:rsidRPr="009309BF" w:rsidRDefault="00676FA2" w:rsidP="008755A8">
            <w:pPr>
              <w:suppressLineNumbers/>
              <w:suppressAutoHyphens/>
              <w:snapToGrid w:val="0"/>
              <w:rPr>
                <w:bCs/>
                <w:i/>
                <w:sz w:val="20"/>
                <w:szCs w:val="20"/>
                <w:lang w:eastAsia="zh-CN"/>
              </w:rPr>
            </w:pPr>
          </w:p>
        </w:tc>
        <w:tc>
          <w:tcPr>
            <w:tcW w:w="734" w:type="pct"/>
            <w:vAlign w:val="center"/>
          </w:tcPr>
          <w:p w:rsidR="00676FA2" w:rsidRPr="009309BF" w:rsidRDefault="00676FA2" w:rsidP="008755A8">
            <w:pPr>
              <w:suppressLineNumbers/>
              <w:suppressAutoHyphens/>
              <w:snapToGrid w:val="0"/>
              <w:rPr>
                <w:bCs/>
                <w:i/>
                <w:sz w:val="20"/>
                <w:szCs w:val="20"/>
                <w:lang w:eastAsia="zh-CN"/>
              </w:rPr>
            </w:pPr>
          </w:p>
        </w:tc>
        <w:tc>
          <w:tcPr>
            <w:tcW w:w="513" w:type="pct"/>
            <w:vAlign w:val="center"/>
          </w:tcPr>
          <w:p w:rsidR="00676FA2" w:rsidRPr="009309BF" w:rsidRDefault="00676FA2" w:rsidP="008755A8">
            <w:pPr>
              <w:suppressLineNumbers/>
              <w:suppressAutoHyphens/>
              <w:snapToGrid w:val="0"/>
              <w:rPr>
                <w:bCs/>
                <w:i/>
                <w:sz w:val="20"/>
                <w:szCs w:val="20"/>
                <w:lang w:eastAsia="zh-CN"/>
              </w:rPr>
            </w:pPr>
          </w:p>
        </w:tc>
        <w:tc>
          <w:tcPr>
            <w:tcW w:w="511" w:type="pct"/>
            <w:vAlign w:val="center"/>
          </w:tcPr>
          <w:p w:rsidR="00676FA2" w:rsidRPr="009309BF" w:rsidRDefault="00676FA2" w:rsidP="008755A8">
            <w:pPr>
              <w:suppressLineNumbers/>
              <w:suppressAutoHyphens/>
              <w:snapToGrid w:val="0"/>
              <w:ind w:left="34"/>
              <w:jc w:val="right"/>
              <w:rPr>
                <w:bCs/>
                <w:i/>
                <w:sz w:val="20"/>
                <w:szCs w:val="20"/>
                <w:lang w:eastAsia="zh-CN"/>
              </w:rPr>
            </w:pPr>
          </w:p>
        </w:tc>
        <w:tc>
          <w:tcPr>
            <w:tcW w:w="480" w:type="pct"/>
            <w:vAlign w:val="center"/>
          </w:tcPr>
          <w:p w:rsidR="00676FA2" w:rsidRPr="009309BF" w:rsidRDefault="00676FA2" w:rsidP="008755A8">
            <w:pPr>
              <w:suppressLineNumbers/>
              <w:suppressAutoHyphens/>
              <w:snapToGrid w:val="0"/>
              <w:ind w:left="34"/>
              <w:jc w:val="right"/>
              <w:rPr>
                <w:bCs/>
                <w:i/>
                <w:sz w:val="20"/>
                <w:szCs w:val="20"/>
                <w:lang w:eastAsia="zh-CN"/>
              </w:rPr>
            </w:pPr>
          </w:p>
        </w:tc>
        <w:tc>
          <w:tcPr>
            <w:tcW w:w="651" w:type="pct"/>
            <w:vAlign w:val="center"/>
          </w:tcPr>
          <w:p w:rsidR="00676FA2" w:rsidRPr="009309BF" w:rsidRDefault="00676FA2" w:rsidP="008755A8">
            <w:pPr>
              <w:suppressLineNumbers/>
              <w:suppressAutoHyphens/>
              <w:snapToGrid w:val="0"/>
              <w:jc w:val="right"/>
              <w:rPr>
                <w:bCs/>
                <w:i/>
                <w:sz w:val="20"/>
                <w:szCs w:val="20"/>
                <w:lang w:eastAsia="zh-CN"/>
              </w:rPr>
            </w:pPr>
          </w:p>
        </w:tc>
      </w:tr>
      <w:tr w:rsidR="00676FA2" w:rsidRPr="009309BF" w:rsidTr="008755A8">
        <w:trPr>
          <w:trHeight w:val="394"/>
        </w:trPr>
        <w:tc>
          <w:tcPr>
            <w:tcW w:w="160" w:type="pct"/>
          </w:tcPr>
          <w:p w:rsidR="00676FA2" w:rsidRPr="009309BF" w:rsidRDefault="00676FA2" w:rsidP="008755A8">
            <w:pPr>
              <w:suppressLineNumbers/>
              <w:suppressAutoHyphens/>
              <w:snapToGrid w:val="0"/>
              <w:jc w:val="center"/>
              <w:rPr>
                <w:b/>
                <w:i/>
                <w:sz w:val="20"/>
                <w:szCs w:val="20"/>
                <w:lang w:eastAsia="zh-CN"/>
              </w:rPr>
            </w:pPr>
            <w:r w:rsidRPr="009309BF">
              <w:rPr>
                <w:b/>
                <w:sz w:val="20"/>
                <w:szCs w:val="20"/>
                <w:lang w:eastAsia="zh-CN"/>
              </w:rPr>
              <w:t>2</w:t>
            </w:r>
          </w:p>
        </w:tc>
        <w:tc>
          <w:tcPr>
            <w:tcW w:w="611" w:type="pct"/>
            <w:vAlign w:val="center"/>
          </w:tcPr>
          <w:p w:rsidR="00676FA2" w:rsidRPr="009309BF" w:rsidRDefault="00676FA2" w:rsidP="008755A8">
            <w:pPr>
              <w:suppressLineNumbers/>
              <w:suppressAutoHyphens/>
              <w:snapToGrid w:val="0"/>
              <w:rPr>
                <w:bCs/>
                <w:i/>
                <w:sz w:val="20"/>
                <w:szCs w:val="20"/>
                <w:lang w:eastAsia="zh-CN"/>
              </w:rPr>
            </w:pPr>
          </w:p>
        </w:tc>
        <w:tc>
          <w:tcPr>
            <w:tcW w:w="585" w:type="pct"/>
            <w:vAlign w:val="center"/>
          </w:tcPr>
          <w:p w:rsidR="00676FA2" w:rsidRPr="009309BF" w:rsidRDefault="00676FA2" w:rsidP="008755A8">
            <w:pPr>
              <w:suppressLineNumbers/>
              <w:suppressAutoHyphens/>
              <w:snapToGrid w:val="0"/>
              <w:rPr>
                <w:bCs/>
                <w:i/>
                <w:sz w:val="20"/>
                <w:szCs w:val="20"/>
                <w:lang w:eastAsia="zh-CN"/>
              </w:rPr>
            </w:pPr>
          </w:p>
        </w:tc>
        <w:tc>
          <w:tcPr>
            <w:tcW w:w="756" w:type="pct"/>
            <w:vAlign w:val="center"/>
          </w:tcPr>
          <w:p w:rsidR="00676FA2" w:rsidRPr="009309BF" w:rsidRDefault="00676FA2" w:rsidP="008755A8">
            <w:pPr>
              <w:suppressLineNumbers/>
              <w:suppressAutoHyphens/>
              <w:snapToGrid w:val="0"/>
              <w:rPr>
                <w:bCs/>
                <w:i/>
                <w:sz w:val="20"/>
                <w:szCs w:val="20"/>
                <w:lang w:eastAsia="zh-CN"/>
              </w:rPr>
            </w:pPr>
          </w:p>
        </w:tc>
        <w:tc>
          <w:tcPr>
            <w:tcW w:w="734" w:type="pct"/>
          </w:tcPr>
          <w:p w:rsidR="00676FA2" w:rsidRPr="009309BF" w:rsidRDefault="00676FA2" w:rsidP="008755A8">
            <w:pPr>
              <w:suppressLineNumbers/>
              <w:suppressAutoHyphens/>
              <w:snapToGrid w:val="0"/>
              <w:rPr>
                <w:bCs/>
                <w:i/>
                <w:sz w:val="20"/>
                <w:szCs w:val="20"/>
                <w:lang w:eastAsia="zh-CN"/>
              </w:rPr>
            </w:pPr>
          </w:p>
        </w:tc>
        <w:tc>
          <w:tcPr>
            <w:tcW w:w="513" w:type="pct"/>
            <w:vAlign w:val="center"/>
          </w:tcPr>
          <w:p w:rsidR="00676FA2" w:rsidRPr="009309BF" w:rsidRDefault="00676FA2" w:rsidP="008755A8">
            <w:pPr>
              <w:suppressLineNumbers/>
              <w:suppressAutoHyphens/>
              <w:snapToGrid w:val="0"/>
              <w:rPr>
                <w:bCs/>
                <w:i/>
                <w:sz w:val="20"/>
                <w:szCs w:val="20"/>
                <w:lang w:eastAsia="zh-CN"/>
              </w:rPr>
            </w:pPr>
          </w:p>
        </w:tc>
        <w:tc>
          <w:tcPr>
            <w:tcW w:w="511" w:type="pct"/>
            <w:vAlign w:val="center"/>
          </w:tcPr>
          <w:p w:rsidR="00676FA2" w:rsidRPr="009309BF" w:rsidRDefault="00676FA2" w:rsidP="008755A8">
            <w:pPr>
              <w:suppressLineNumbers/>
              <w:suppressAutoHyphens/>
              <w:snapToGrid w:val="0"/>
              <w:ind w:left="34"/>
              <w:jc w:val="right"/>
              <w:rPr>
                <w:bCs/>
                <w:i/>
                <w:sz w:val="20"/>
                <w:szCs w:val="20"/>
                <w:lang w:eastAsia="zh-CN"/>
              </w:rPr>
            </w:pPr>
          </w:p>
        </w:tc>
        <w:tc>
          <w:tcPr>
            <w:tcW w:w="480" w:type="pct"/>
            <w:vAlign w:val="center"/>
          </w:tcPr>
          <w:p w:rsidR="00676FA2" w:rsidRPr="009309BF" w:rsidRDefault="00676FA2" w:rsidP="008755A8">
            <w:pPr>
              <w:suppressLineNumbers/>
              <w:suppressAutoHyphens/>
              <w:snapToGrid w:val="0"/>
              <w:ind w:left="34"/>
              <w:jc w:val="right"/>
              <w:rPr>
                <w:bCs/>
                <w:i/>
                <w:sz w:val="20"/>
                <w:szCs w:val="20"/>
                <w:lang w:eastAsia="zh-CN"/>
              </w:rPr>
            </w:pPr>
          </w:p>
        </w:tc>
        <w:tc>
          <w:tcPr>
            <w:tcW w:w="651" w:type="pct"/>
          </w:tcPr>
          <w:p w:rsidR="00676FA2" w:rsidRPr="009309BF" w:rsidRDefault="00676FA2" w:rsidP="008755A8">
            <w:pPr>
              <w:suppressLineNumbers/>
              <w:suppressAutoHyphens/>
              <w:snapToGrid w:val="0"/>
              <w:jc w:val="right"/>
              <w:rPr>
                <w:bCs/>
                <w:i/>
                <w:sz w:val="20"/>
                <w:szCs w:val="20"/>
                <w:lang w:eastAsia="zh-CN"/>
              </w:rPr>
            </w:pPr>
          </w:p>
        </w:tc>
      </w:tr>
      <w:tr w:rsidR="00676FA2" w:rsidRPr="009309BF" w:rsidTr="008755A8">
        <w:trPr>
          <w:trHeight w:val="383"/>
        </w:trPr>
        <w:tc>
          <w:tcPr>
            <w:tcW w:w="160" w:type="pct"/>
          </w:tcPr>
          <w:p w:rsidR="00676FA2" w:rsidRPr="009309BF" w:rsidRDefault="00676FA2" w:rsidP="008755A8">
            <w:pPr>
              <w:suppressLineNumbers/>
              <w:suppressAutoHyphens/>
              <w:snapToGrid w:val="0"/>
              <w:jc w:val="center"/>
              <w:rPr>
                <w:b/>
                <w:i/>
                <w:sz w:val="20"/>
                <w:szCs w:val="20"/>
                <w:lang w:eastAsia="zh-CN"/>
              </w:rPr>
            </w:pPr>
            <w:r w:rsidRPr="009309BF">
              <w:rPr>
                <w:b/>
                <w:bCs/>
                <w:sz w:val="20"/>
                <w:szCs w:val="20"/>
                <w:lang w:eastAsia="zh-CN"/>
              </w:rPr>
              <w:t>3</w:t>
            </w:r>
          </w:p>
        </w:tc>
        <w:tc>
          <w:tcPr>
            <w:tcW w:w="611" w:type="pct"/>
            <w:vAlign w:val="center"/>
          </w:tcPr>
          <w:p w:rsidR="00676FA2" w:rsidRPr="009309BF" w:rsidRDefault="00676FA2" w:rsidP="008755A8">
            <w:pPr>
              <w:suppressLineNumbers/>
              <w:suppressAutoHyphens/>
              <w:snapToGrid w:val="0"/>
              <w:rPr>
                <w:bCs/>
                <w:i/>
                <w:sz w:val="20"/>
                <w:szCs w:val="20"/>
                <w:lang w:eastAsia="zh-CN"/>
              </w:rPr>
            </w:pPr>
          </w:p>
        </w:tc>
        <w:tc>
          <w:tcPr>
            <w:tcW w:w="585" w:type="pct"/>
            <w:vAlign w:val="center"/>
          </w:tcPr>
          <w:p w:rsidR="00676FA2" w:rsidRPr="009309BF" w:rsidRDefault="00676FA2" w:rsidP="008755A8">
            <w:pPr>
              <w:suppressLineNumbers/>
              <w:suppressAutoHyphens/>
              <w:snapToGrid w:val="0"/>
              <w:rPr>
                <w:bCs/>
                <w:i/>
                <w:sz w:val="20"/>
                <w:szCs w:val="20"/>
                <w:lang w:eastAsia="zh-CN"/>
              </w:rPr>
            </w:pPr>
          </w:p>
        </w:tc>
        <w:tc>
          <w:tcPr>
            <w:tcW w:w="756" w:type="pct"/>
            <w:vAlign w:val="center"/>
          </w:tcPr>
          <w:p w:rsidR="00676FA2" w:rsidRPr="009309BF" w:rsidRDefault="00676FA2" w:rsidP="008755A8">
            <w:pPr>
              <w:suppressLineNumbers/>
              <w:suppressAutoHyphens/>
              <w:snapToGrid w:val="0"/>
              <w:rPr>
                <w:bCs/>
                <w:i/>
                <w:sz w:val="20"/>
                <w:szCs w:val="20"/>
                <w:lang w:eastAsia="zh-CN"/>
              </w:rPr>
            </w:pPr>
          </w:p>
        </w:tc>
        <w:tc>
          <w:tcPr>
            <w:tcW w:w="734" w:type="pct"/>
          </w:tcPr>
          <w:p w:rsidR="00676FA2" w:rsidRPr="009309BF" w:rsidRDefault="00676FA2" w:rsidP="008755A8">
            <w:pPr>
              <w:suppressLineNumbers/>
              <w:suppressAutoHyphens/>
              <w:snapToGrid w:val="0"/>
              <w:rPr>
                <w:bCs/>
                <w:i/>
                <w:sz w:val="20"/>
                <w:szCs w:val="20"/>
                <w:lang w:eastAsia="zh-CN"/>
              </w:rPr>
            </w:pPr>
          </w:p>
        </w:tc>
        <w:tc>
          <w:tcPr>
            <w:tcW w:w="513" w:type="pct"/>
            <w:vAlign w:val="center"/>
          </w:tcPr>
          <w:p w:rsidR="00676FA2" w:rsidRPr="009309BF" w:rsidRDefault="00676FA2" w:rsidP="008755A8">
            <w:pPr>
              <w:suppressLineNumbers/>
              <w:suppressAutoHyphens/>
              <w:snapToGrid w:val="0"/>
              <w:rPr>
                <w:bCs/>
                <w:i/>
                <w:sz w:val="20"/>
                <w:szCs w:val="20"/>
                <w:lang w:eastAsia="zh-CN"/>
              </w:rPr>
            </w:pPr>
          </w:p>
        </w:tc>
        <w:tc>
          <w:tcPr>
            <w:tcW w:w="511" w:type="pct"/>
            <w:vAlign w:val="center"/>
          </w:tcPr>
          <w:p w:rsidR="00676FA2" w:rsidRPr="009309BF" w:rsidRDefault="00676FA2" w:rsidP="008755A8">
            <w:pPr>
              <w:suppressLineNumbers/>
              <w:suppressAutoHyphens/>
              <w:snapToGrid w:val="0"/>
              <w:ind w:left="34"/>
              <w:jc w:val="right"/>
              <w:rPr>
                <w:bCs/>
                <w:i/>
                <w:sz w:val="20"/>
                <w:szCs w:val="20"/>
                <w:lang w:eastAsia="zh-CN"/>
              </w:rPr>
            </w:pPr>
          </w:p>
        </w:tc>
        <w:tc>
          <w:tcPr>
            <w:tcW w:w="480" w:type="pct"/>
            <w:vAlign w:val="center"/>
          </w:tcPr>
          <w:p w:rsidR="00676FA2" w:rsidRPr="009309BF" w:rsidRDefault="00676FA2" w:rsidP="008755A8">
            <w:pPr>
              <w:suppressLineNumbers/>
              <w:suppressAutoHyphens/>
              <w:snapToGrid w:val="0"/>
              <w:ind w:left="34"/>
              <w:jc w:val="right"/>
              <w:rPr>
                <w:bCs/>
                <w:i/>
                <w:sz w:val="20"/>
                <w:szCs w:val="20"/>
                <w:lang w:eastAsia="zh-CN"/>
              </w:rPr>
            </w:pPr>
          </w:p>
        </w:tc>
        <w:tc>
          <w:tcPr>
            <w:tcW w:w="651" w:type="pct"/>
          </w:tcPr>
          <w:p w:rsidR="00676FA2" w:rsidRPr="009309BF" w:rsidRDefault="00676FA2" w:rsidP="008755A8">
            <w:pPr>
              <w:suppressLineNumbers/>
              <w:suppressAutoHyphens/>
              <w:snapToGrid w:val="0"/>
              <w:jc w:val="right"/>
              <w:rPr>
                <w:bCs/>
                <w:i/>
                <w:sz w:val="20"/>
                <w:szCs w:val="20"/>
                <w:lang w:eastAsia="zh-CN"/>
              </w:rPr>
            </w:pPr>
          </w:p>
        </w:tc>
      </w:tr>
      <w:tr w:rsidR="00676FA2" w:rsidRPr="009309BF" w:rsidTr="008755A8">
        <w:trPr>
          <w:trHeight w:val="283"/>
        </w:trPr>
        <w:tc>
          <w:tcPr>
            <w:tcW w:w="3358" w:type="pct"/>
            <w:gridSpan w:val="6"/>
          </w:tcPr>
          <w:p w:rsidR="00676FA2" w:rsidRPr="009309BF" w:rsidRDefault="00676FA2" w:rsidP="008755A8">
            <w:pPr>
              <w:suppressLineNumbers/>
              <w:suppressAutoHyphens/>
              <w:snapToGrid w:val="0"/>
              <w:ind w:right="175"/>
              <w:jc w:val="right"/>
              <w:rPr>
                <w:b/>
                <w:bCs/>
                <w:i/>
                <w:sz w:val="20"/>
                <w:szCs w:val="20"/>
                <w:lang w:eastAsia="zh-CN"/>
              </w:rPr>
            </w:pPr>
            <w:r w:rsidRPr="009309BF">
              <w:rPr>
                <w:b/>
                <w:bCs/>
                <w:sz w:val="20"/>
                <w:szCs w:val="20"/>
                <w:lang w:eastAsia="zh-CN"/>
              </w:rPr>
              <w:t>TOTALE</w:t>
            </w:r>
          </w:p>
        </w:tc>
        <w:tc>
          <w:tcPr>
            <w:tcW w:w="511" w:type="pct"/>
            <w:vAlign w:val="center"/>
          </w:tcPr>
          <w:p w:rsidR="00676FA2" w:rsidRPr="009309BF" w:rsidRDefault="00676FA2" w:rsidP="008755A8">
            <w:pPr>
              <w:suppressLineNumbers/>
              <w:suppressAutoHyphens/>
              <w:snapToGrid w:val="0"/>
              <w:ind w:left="34"/>
              <w:jc w:val="right"/>
              <w:rPr>
                <w:b/>
                <w:bCs/>
                <w:i/>
                <w:sz w:val="20"/>
                <w:szCs w:val="20"/>
                <w:lang w:eastAsia="zh-CN"/>
              </w:rPr>
            </w:pPr>
          </w:p>
        </w:tc>
        <w:tc>
          <w:tcPr>
            <w:tcW w:w="480" w:type="pct"/>
            <w:vAlign w:val="center"/>
          </w:tcPr>
          <w:p w:rsidR="00676FA2" w:rsidRPr="009309BF" w:rsidRDefault="00676FA2" w:rsidP="008755A8">
            <w:pPr>
              <w:suppressLineNumbers/>
              <w:suppressAutoHyphens/>
              <w:snapToGrid w:val="0"/>
              <w:ind w:left="34"/>
              <w:jc w:val="right"/>
              <w:rPr>
                <w:b/>
                <w:bCs/>
                <w:i/>
                <w:sz w:val="20"/>
                <w:szCs w:val="20"/>
                <w:lang w:eastAsia="zh-CN"/>
              </w:rPr>
            </w:pPr>
          </w:p>
        </w:tc>
        <w:tc>
          <w:tcPr>
            <w:tcW w:w="651" w:type="pct"/>
            <w:vAlign w:val="center"/>
          </w:tcPr>
          <w:p w:rsidR="00676FA2" w:rsidRPr="009309BF" w:rsidRDefault="00676FA2" w:rsidP="008755A8">
            <w:pPr>
              <w:suppressLineNumbers/>
              <w:suppressAutoHyphens/>
              <w:snapToGrid w:val="0"/>
              <w:jc w:val="right"/>
              <w:rPr>
                <w:b/>
                <w:bCs/>
                <w:i/>
                <w:sz w:val="20"/>
                <w:szCs w:val="20"/>
                <w:lang w:eastAsia="zh-CN"/>
              </w:rPr>
            </w:pPr>
          </w:p>
        </w:tc>
      </w:tr>
    </w:tbl>
    <w:p w:rsidR="00676FA2" w:rsidRPr="005B605A" w:rsidRDefault="00676FA2" w:rsidP="005B605A">
      <w:pPr>
        <w:spacing w:after="120" w:line="276" w:lineRule="auto"/>
        <w:rPr>
          <w:b/>
          <w:bCs/>
          <w:i/>
          <w:u w:val="single"/>
        </w:rPr>
      </w:pPr>
    </w:p>
    <w:p w:rsidR="00676FA2" w:rsidRPr="005B605A" w:rsidRDefault="00676FA2" w:rsidP="003F0BEC">
      <w:pPr>
        <w:spacing w:after="0" w:line="240" w:lineRule="auto"/>
        <w:rPr>
          <w:i/>
          <w:u w:val="single"/>
        </w:rPr>
      </w:pPr>
      <w:r w:rsidRPr="005B605A">
        <w:rPr>
          <w:u w:val="single"/>
        </w:rPr>
        <w:t>Sezione C – settori in cui opera l’impresa</w:t>
      </w:r>
    </w:p>
    <w:p w:rsidR="00676FA2" w:rsidRPr="00B17C10" w:rsidRDefault="00676FA2" w:rsidP="003F0BEC">
      <w:pPr>
        <w:spacing w:after="0" w:line="240" w:lineRule="auto"/>
        <w:rPr>
          <w:i/>
        </w:rPr>
      </w:pPr>
      <w:r w:rsidRPr="00B17C10">
        <w:rPr>
          <w:rFonts w:ascii="Segoe UI Symbol" w:hAnsi="Segoe UI Symbol" w:cs="Segoe UI Symbol"/>
        </w:rPr>
        <w:t>☐</w:t>
      </w:r>
      <w:r w:rsidRPr="00B17C10">
        <w:t xml:space="preserve"> </w:t>
      </w:r>
      <w:r w:rsidRPr="00B17C10">
        <w:rPr>
          <w:lang w:eastAsia="zh-CN"/>
        </w:rPr>
        <w:t xml:space="preserve">che l’impresa rappresentata </w:t>
      </w:r>
      <w:r w:rsidRPr="00B17C10">
        <w:rPr>
          <w:b/>
          <w:lang w:eastAsia="zh-CN"/>
        </w:rPr>
        <w:t xml:space="preserve">opera solo nei settori economici ammissibili </w:t>
      </w:r>
      <w:r w:rsidRPr="00B17C10">
        <w:rPr>
          <w:lang w:eastAsia="zh-CN"/>
        </w:rPr>
        <w:t>al finanziamento;</w:t>
      </w:r>
    </w:p>
    <w:p w:rsidR="00676FA2" w:rsidRPr="005B605A" w:rsidRDefault="00676FA2" w:rsidP="003F0BEC">
      <w:pPr>
        <w:spacing w:after="0" w:line="240" w:lineRule="auto"/>
        <w:rPr>
          <w:i/>
        </w:rPr>
      </w:pPr>
      <w:r w:rsidRPr="005B605A">
        <w:rPr>
          <w:rFonts w:ascii="Segoe UI Symbol" w:hAnsi="Segoe UI Symbol" w:cs="Segoe UI Symbol"/>
        </w:rPr>
        <w:t>☐</w:t>
      </w:r>
      <w:r w:rsidRPr="005B605A">
        <w:t xml:space="preserve"> che l’impresa rappresentata</w:t>
      </w:r>
      <w:r w:rsidRPr="005B605A">
        <w:rPr>
          <w:b/>
        </w:rPr>
        <w:t xml:space="preserve"> opera anche in settori economici esclusi</w:t>
      </w:r>
      <w:r w:rsidRPr="005B605A">
        <w:t xml:space="preserve">, tuttavia </w:t>
      </w:r>
      <w:r w:rsidRPr="005B605A">
        <w:rPr>
          <w:b/>
        </w:rPr>
        <w:t>dispone di un sistema</w:t>
      </w:r>
      <w:r w:rsidRPr="005B605A">
        <w:t xml:space="preserve"> adeguato di </w:t>
      </w:r>
      <w:r w:rsidRPr="005B605A">
        <w:rPr>
          <w:b/>
        </w:rPr>
        <w:t>separazione delle attività</w:t>
      </w:r>
      <w:r w:rsidRPr="005B605A">
        <w:t xml:space="preserve"> o </w:t>
      </w:r>
      <w:r w:rsidRPr="005B605A">
        <w:rPr>
          <w:b/>
        </w:rPr>
        <w:t>distinzione dei costi</w:t>
      </w:r>
      <w:r w:rsidRPr="005B605A">
        <w:rPr>
          <w:lang w:eastAsia="zh-CN"/>
        </w:rPr>
        <w:t>;</w:t>
      </w:r>
    </w:p>
    <w:p w:rsidR="00676FA2" w:rsidRPr="005B605A" w:rsidRDefault="00676FA2" w:rsidP="003F0BEC">
      <w:pPr>
        <w:spacing w:after="0" w:line="240" w:lineRule="auto"/>
        <w:rPr>
          <w:i/>
        </w:rPr>
      </w:pPr>
      <w:r w:rsidRPr="005B605A">
        <w:rPr>
          <w:rFonts w:ascii="Segoe UI Symbol" w:hAnsi="Segoe UI Symbol" w:cs="Segoe UI Symbol"/>
        </w:rPr>
        <w:t>☐</w:t>
      </w:r>
      <w:r w:rsidRPr="005B605A">
        <w:t xml:space="preserve"> </w:t>
      </w:r>
      <w:r w:rsidRPr="005B605A">
        <w:rPr>
          <w:lang w:eastAsia="zh-CN"/>
        </w:rPr>
        <w:t xml:space="preserve">che </w:t>
      </w:r>
      <w:r w:rsidRPr="005B605A">
        <w:t>l’impresa rappresentata</w:t>
      </w:r>
      <w:r w:rsidRPr="005B605A">
        <w:rPr>
          <w:b/>
        </w:rPr>
        <w:t xml:space="preserve"> opera anche nel settore economico del «trasporto merci su strada per conto terzi»</w:t>
      </w:r>
      <w:r w:rsidRPr="005B605A">
        <w:t xml:space="preserve">, tuttavia </w:t>
      </w:r>
      <w:r w:rsidRPr="005B605A">
        <w:rPr>
          <w:b/>
        </w:rPr>
        <w:t>dispone di un sistema adeguato di</w:t>
      </w:r>
      <w:r w:rsidRPr="005B605A">
        <w:t xml:space="preserve"> </w:t>
      </w:r>
      <w:r w:rsidRPr="005B605A">
        <w:rPr>
          <w:b/>
        </w:rPr>
        <w:t>separazione delle attività</w:t>
      </w:r>
      <w:r w:rsidRPr="005B605A">
        <w:t xml:space="preserve"> o </w:t>
      </w:r>
      <w:r w:rsidRPr="005B605A">
        <w:rPr>
          <w:b/>
        </w:rPr>
        <w:t>distinzione dei</w:t>
      </w:r>
      <w:r w:rsidRPr="005B605A">
        <w:rPr>
          <w:lang w:eastAsia="zh-CN"/>
        </w:rPr>
        <w:t xml:space="preserve"> </w:t>
      </w:r>
      <w:r w:rsidRPr="005B605A">
        <w:rPr>
          <w:b/>
          <w:lang w:eastAsia="zh-CN"/>
        </w:rPr>
        <w:t>costi.</w:t>
      </w:r>
    </w:p>
    <w:p w:rsidR="00676FA2" w:rsidRDefault="00676FA2" w:rsidP="003F0BEC">
      <w:pPr>
        <w:spacing w:after="0" w:line="240" w:lineRule="auto"/>
        <w:rPr>
          <w:u w:val="single"/>
        </w:rPr>
      </w:pPr>
    </w:p>
    <w:p w:rsidR="00676FA2" w:rsidRPr="005B605A" w:rsidRDefault="00676FA2" w:rsidP="005B605A">
      <w:pPr>
        <w:rPr>
          <w:i/>
        </w:rPr>
      </w:pPr>
      <w:r w:rsidRPr="005B605A">
        <w:br w:type="page"/>
      </w:r>
    </w:p>
    <w:p w:rsidR="00676FA2" w:rsidRPr="0014228A" w:rsidRDefault="00676FA2" w:rsidP="0014228A">
      <w:pPr>
        <w:spacing w:after="0" w:line="240" w:lineRule="auto"/>
        <w:jc w:val="center"/>
        <w:rPr>
          <w:rFonts w:ascii="Tw Cen MT" w:hAnsi="Tw Cen MT"/>
          <w:sz w:val="28"/>
          <w:szCs w:val="32"/>
        </w:rPr>
      </w:pPr>
      <w:r w:rsidRPr="0014228A">
        <w:rPr>
          <w:rFonts w:ascii="Tw Cen MT" w:hAnsi="Tw Cen MT"/>
          <w:caps/>
          <w:sz w:val="28"/>
          <w:szCs w:val="32"/>
        </w:rPr>
        <w:t>Istruzioni per la compilazione delle dichiarazioni ‘De Minimis’</w:t>
      </w:r>
    </w:p>
    <w:p w:rsidR="00676FA2" w:rsidRPr="0014228A" w:rsidRDefault="00676FA2" w:rsidP="0014228A">
      <w:pPr>
        <w:spacing w:after="0" w:line="240" w:lineRule="auto"/>
        <w:jc w:val="both"/>
        <w:rPr>
          <w:rFonts w:ascii="Tw Cen MT" w:hAnsi="Tw Cen MT"/>
          <w:b/>
          <w:sz w:val="24"/>
          <w:szCs w:val="20"/>
        </w:rPr>
      </w:pPr>
    </w:p>
    <w:p w:rsidR="00676FA2" w:rsidRPr="0014228A" w:rsidRDefault="00676FA2" w:rsidP="0014228A">
      <w:pPr>
        <w:spacing w:after="0" w:line="240" w:lineRule="auto"/>
        <w:jc w:val="both"/>
        <w:rPr>
          <w:rFonts w:ascii="Tw Cen MT" w:hAnsi="Tw Cen MT"/>
          <w:b/>
        </w:rPr>
      </w:pPr>
      <w:r w:rsidRPr="0014228A">
        <w:rPr>
          <w:rFonts w:ascii="Tw Cen MT" w:hAnsi="Tw Cen MT"/>
          <w:b/>
        </w:rPr>
        <w:t>Il legale rappresentante</w:t>
      </w:r>
      <w:r w:rsidRPr="0014228A">
        <w:rPr>
          <w:rFonts w:ascii="Tw Cen MT" w:hAnsi="Tw Cen MT"/>
        </w:rPr>
        <w:t xml:space="preserve"> </w:t>
      </w:r>
      <w:r w:rsidRPr="0014228A">
        <w:rPr>
          <w:rFonts w:ascii="Tw Cen MT" w:hAnsi="Tw Cen MT"/>
          <w:b/>
        </w:rPr>
        <w:t xml:space="preserve">di ogni impresa candidata </w:t>
      </w:r>
      <w:r w:rsidRPr="0014228A">
        <w:rPr>
          <w:rFonts w:ascii="Tw Cen MT" w:hAnsi="Tw Cen MT"/>
        </w:rPr>
        <w:t xml:space="preserve">a ricevere un aiuto in regime </w:t>
      </w:r>
      <w:r w:rsidRPr="0014228A">
        <w:rPr>
          <w:rFonts w:ascii="Tw Cen MT" w:hAnsi="Tw Cen MT"/>
          <w:i/>
        </w:rPr>
        <w:t>‘</w:t>
      </w:r>
      <w:r w:rsidRPr="0014228A">
        <w:rPr>
          <w:rFonts w:ascii="Tw Cen MT" w:hAnsi="Tw Cen MT"/>
          <w:i/>
          <w:iCs/>
        </w:rPr>
        <w:t>de minimis’</w:t>
      </w:r>
      <w:r w:rsidRPr="0014228A">
        <w:rPr>
          <w:rFonts w:ascii="Tw Cen MT" w:hAnsi="Tw Cen MT"/>
        </w:rPr>
        <w:t xml:space="preserve"> </w:t>
      </w:r>
      <w:r w:rsidRPr="0014228A">
        <w:rPr>
          <w:rFonts w:ascii="Tw Cen MT" w:hAnsi="Tw Cen MT"/>
          <w:b/>
        </w:rPr>
        <w:t xml:space="preserve">è tenuto a sottoscrivere una dichiarazione </w:t>
      </w:r>
      <w:r w:rsidRPr="0014228A">
        <w:rPr>
          <w:rFonts w:ascii="Tw Cen MT" w:hAnsi="Tw Cen MT"/>
        </w:rPr>
        <w:t>– rilasciata ai sensi dell’art. 47 del DPR 445/2000 – che attesti l’ammontare degli aiuti ‘</w:t>
      </w:r>
      <w:r w:rsidRPr="0014228A">
        <w:rPr>
          <w:rFonts w:ascii="Tw Cen MT" w:hAnsi="Tw Cen MT"/>
          <w:i/>
          <w:iCs/>
        </w:rPr>
        <w:t xml:space="preserve">de minimis’ </w:t>
      </w:r>
      <w:r w:rsidRPr="0014228A">
        <w:rPr>
          <w:rFonts w:ascii="Tw Cen MT" w:hAnsi="Tw Cen MT"/>
        </w:rPr>
        <w:t xml:space="preserve">ottenuti nell’esercizio finanziario in corso e nei due precedenti. </w:t>
      </w:r>
    </w:p>
    <w:p w:rsidR="00676FA2" w:rsidRPr="0014228A" w:rsidRDefault="00676FA2" w:rsidP="0014228A">
      <w:pPr>
        <w:spacing w:after="0" w:line="240" w:lineRule="auto"/>
        <w:jc w:val="both"/>
        <w:rPr>
          <w:rFonts w:ascii="Tw Cen MT" w:hAnsi="Tw Cen MT"/>
        </w:rPr>
      </w:pPr>
      <w:r w:rsidRPr="0014228A">
        <w:rPr>
          <w:rFonts w:ascii="Tw Cen MT" w:hAnsi="Tw Cen MT"/>
          <w:b/>
        </w:rPr>
        <w:t>Il nuovo aiuto potrà essere concesso</w:t>
      </w:r>
      <w:r w:rsidRPr="0014228A">
        <w:rPr>
          <w:rFonts w:ascii="Tw Cen MT" w:hAnsi="Tw Cen MT"/>
        </w:rPr>
        <w:t xml:space="preserve"> solo </w:t>
      </w:r>
      <w:r w:rsidRPr="0014228A">
        <w:rPr>
          <w:rFonts w:ascii="Tw Cen MT" w:hAnsi="Tw Cen MT"/>
          <w:b/>
        </w:rPr>
        <w:t>se</w:t>
      </w:r>
      <w:r w:rsidRPr="0014228A">
        <w:rPr>
          <w:rFonts w:ascii="Tw Cen MT" w:hAnsi="Tw Cen MT"/>
        </w:rPr>
        <w:t xml:space="preserve">, sommato a quelli già ottenuti nei tre esercizi finanziari suddetti, </w:t>
      </w:r>
      <w:r w:rsidRPr="0014228A">
        <w:rPr>
          <w:rFonts w:ascii="Tw Cen MT" w:hAnsi="Tw Cen MT"/>
          <w:b/>
        </w:rPr>
        <w:t>non superi i massimali stabiliti</w:t>
      </w:r>
      <w:r w:rsidRPr="0014228A">
        <w:rPr>
          <w:rFonts w:ascii="Tw Cen MT" w:hAnsi="Tw Cen MT"/>
        </w:rPr>
        <w:t xml:space="preserve"> da ogni Regolamento di riferimento. </w:t>
      </w:r>
    </w:p>
    <w:p w:rsidR="00676FA2" w:rsidRPr="0014228A" w:rsidRDefault="00676FA2" w:rsidP="0014228A">
      <w:pPr>
        <w:spacing w:after="0" w:line="240" w:lineRule="auto"/>
        <w:jc w:val="both"/>
        <w:rPr>
          <w:rFonts w:ascii="Tw Cen MT" w:hAnsi="Tw Cen MT"/>
        </w:rPr>
      </w:pPr>
      <w:r w:rsidRPr="0014228A">
        <w:rPr>
          <w:rFonts w:ascii="Tw Cen MT" w:hAnsi="Tw Cen MT"/>
        </w:rPr>
        <w:t xml:space="preserve">Poiché il momento rilevante per la verifica dell’ammissibilità è quello in cui avviene la concessione (il momento in cui sorge il diritto all’agevolazione), </w:t>
      </w:r>
      <w:r w:rsidRPr="0014228A">
        <w:rPr>
          <w:rFonts w:ascii="Tw Cen MT" w:hAnsi="Tw Cen MT"/>
          <w:b/>
        </w:rPr>
        <w:t>la dichiarazione dovrà essere confermata – o aggiornata – con riferimento al momento della concessione.</w:t>
      </w:r>
    </w:p>
    <w:p w:rsidR="00676FA2" w:rsidRPr="0014228A" w:rsidRDefault="00676FA2" w:rsidP="0014228A">
      <w:pPr>
        <w:spacing w:after="0" w:line="240" w:lineRule="auto"/>
        <w:jc w:val="both"/>
        <w:rPr>
          <w:rFonts w:ascii="Tw Cen MT" w:hAnsi="Tw Cen MT"/>
          <w:b/>
        </w:rPr>
      </w:pPr>
      <w:r w:rsidRPr="0014228A">
        <w:rPr>
          <w:rFonts w:ascii="Tw Cen MT" w:hAnsi="Tw Cen MT"/>
        </w:rPr>
        <w:t xml:space="preserve">Si ricorda che </w:t>
      </w:r>
      <w:r w:rsidRPr="0014228A">
        <w:rPr>
          <w:rFonts w:ascii="Tw Cen MT" w:hAnsi="Tw Cen MT"/>
          <w:b/>
        </w:rPr>
        <w:t>se con la concessione Y fosse superato il massimale</w:t>
      </w:r>
      <w:r w:rsidRPr="0014228A">
        <w:rPr>
          <w:rFonts w:ascii="Tw Cen MT" w:hAnsi="Tw Cen MT"/>
        </w:rPr>
        <w:t xml:space="preserve"> previsto, </w:t>
      </w:r>
      <w:r w:rsidRPr="0014228A">
        <w:rPr>
          <w:rFonts w:ascii="Tw Cen MT" w:hAnsi="Tw Cen MT"/>
          <w:b/>
        </w:rPr>
        <w:t>l’impresa perderebbe il diritto</w:t>
      </w:r>
      <w:r w:rsidRPr="0014228A">
        <w:rPr>
          <w:rFonts w:ascii="Tw Cen MT" w:hAnsi="Tw Cen MT"/>
        </w:rPr>
        <w:t xml:space="preserve"> non all’importo in eccedenza, ma </w:t>
      </w:r>
      <w:r w:rsidRPr="0014228A">
        <w:rPr>
          <w:rFonts w:ascii="Tw Cen MT" w:hAnsi="Tw Cen MT"/>
          <w:b/>
        </w:rPr>
        <w:t>all’intero importo dell’aiuto oggetto della concessione Y</w:t>
      </w:r>
      <w:r w:rsidRPr="0014228A">
        <w:rPr>
          <w:rFonts w:ascii="Tw Cen MT" w:hAnsi="Tw Cen MT"/>
        </w:rPr>
        <w:t xml:space="preserve"> in conseguenza del quale tale massimale è stato superato.</w:t>
      </w:r>
    </w:p>
    <w:p w:rsidR="00676FA2" w:rsidRPr="0014228A" w:rsidRDefault="00676FA2" w:rsidP="0014228A">
      <w:pPr>
        <w:spacing w:after="0" w:line="240" w:lineRule="auto"/>
        <w:jc w:val="both"/>
        <w:rPr>
          <w:rFonts w:ascii="Tw Cen MT" w:hAnsi="Tw Cen MT"/>
        </w:rPr>
      </w:pPr>
      <w:r w:rsidRPr="0014228A">
        <w:rPr>
          <w:rFonts w:ascii="Tw Cen MT" w:hAnsi="Tw Cen MT"/>
          <w:b/>
          <w:i/>
          <w:iCs/>
        </w:rPr>
        <w:t>Sezione A: Come individuare il beneficiario – Il concetto di “controllo” e l’impresa unica.</w:t>
      </w:r>
    </w:p>
    <w:p w:rsidR="00676FA2" w:rsidRPr="0014228A" w:rsidRDefault="00676FA2" w:rsidP="0014228A">
      <w:pPr>
        <w:spacing w:after="0" w:line="240" w:lineRule="auto"/>
        <w:jc w:val="both"/>
        <w:rPr>
          <w:rFonts w:ascii="Tw Cen MT" w:hAnsi="Tw Cen MT"/>
        </w:rPr>
      </w:pPr>
      <w:r w:rsidRPr="0014228A">
        <w:rPr>
          <w:rFonts w:ascii="Tw Cen MT" w:hAnsi="Tw Cen MT"/>
        </w:rPr>
        <w:t>Le regole europee stabiliscono che, ai fini della verifica del rispetto dei massimali, “</w:t>
      </w:r>
      <w:r w:rsidRPr="0014228A">
        <w:rPr>
          <w:rFonts w:ascii="Tw Cen MT" w:hAnsi="Tw Cen MT"/>
          <w:i/>
          <w:iCs/>
        </w:rPr>
        <w:t>le entità controllate (di diritto o di fatto) dalla stessa entità debbano essere considerate come un’unica impresa beneficiaria</w:t>
      </w:r>
      <w:r w:rsidRPr="0014228A">
        <w:rPr>
          <w:rFonts w:ascii="Tw Cen MT" w:hAnsi="Tw Cen MT"/>
        </w:rPr>
        <w:t xml:space="preserve">”. Ne consegue che nel rilasciare la dichiarazione </w:t>
      </w:r>
      <w:r w:rsidRPr="0014228A">
        <w:rPr>
          <w:rFonts w:ascii="Tw Cen MT" w:hAnsi="Tw Cen MT"/>
          <w:i/>
        </w:rPr>
        <w:t>‘</w:t>
      </w:r>
      <w:r w:rsidRPr="0014228A">
        <w:rPr>
          <w:rFonts w:ascii="Tw Cen MT" w:hAnsi="Tw Cen MT"/>
          <w:i/>
          <w:iCs/>
        </w:rPr>
        <w:t xml:space="preserve">de minimis’ </w:t>
      </w:r>
      <w:r w:rsidRPr="0014228A">
        <w:rPr>
          <w:rFonts w:ascii="Tw Cen MT" w:hAnsi="Tw Cen MT"/>
        </w:rPr>
        <w:t xml:space="preserve">si dovrà tener conto </w:t>
      </w:r>
      <w:r w:rsidRPr="0014228A">
        <w:rPr>
          <w:rFonts w:ascii="Tw Cen MT" w:hAnsi="Tw Cen MT"/>
          <w:b/>
        </w:rPr>
        <w:t>degli aiuti ottenuti</w:t>
      </w:r>
      <w:r w:rsidRPr="0014228A">
        <w:rPr>
          <w:rFonts w:ascii="Tw Cen MT" w:hAnsi="Tw Cen MT"/>
        </w:rPr>
        <w:t xml:space="preserve"> nel triennio di riferimento </w:t>
      </w:r>
      <w:r w:rsidRPr="0014228A">
        <w:rPr>
          <w:rFonts w:ascii="Tw Cen MT" w:hAnsi="Tw Cen MT"/>
          <w:b/>
        </w:rPr>
        <w:t>non solo dall’impresa richiedente</w:t>
      </w:r>
      <w:r w:rsidRPr="0014228A">
        <w:rPr>
          <w:rFonts w:ascii="Tw Cen MT" w:hAnsi="Tw Cen MT"/>
        </w:rPr>
        <w:t xml:space="preserve">, ma </w:t>
      </w:r>
      <w:r w:rsidRPr="0014228A">
        <w:rPr>
          <w:rFonts w:ascii="Tw Cen MT" w:hAnsi="Tw Cen MT"/>
          <w:b/>
        </w:rPr>
        <w:t>anche da tutte le imprese</w:t>
      </w:r>
      <w:r w:rsidRPr="0014228A">
        <w:rPr>
          <w:rFonts w:ascii="Tw Cen MT" w:hAnsi="Tw Cen MT"/>
        </w:rPr>
        <w:t xml:space="preserve">, a monte o a valle, </w:t>
      </w:r>
      <w:r w:rsidRPr="0014228A">
        <w:rPr>
          <w:rFonts w:ascii="Tw Cen MT" w:hAnsi="Tw Cen MT"/>
          <w:b/>
        </w:rPr>
        <w:t>legate ad essa</w:t>
      </w:r>
      <w:r w:rsidRPr="0014228A">
        <w:rPr>
          <w:rFonts w:ascii="Tw Cen MT" w:hAnsi="Tw Cen MT"/>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alla “impresa unica”. </w:t>
      </w:r>
    </w:p>
    <w:p w:rsidR="00676FA2" w:rsidRPr="0014228A" w:rsidRDefault="00676FA2" w:rsidP="0014228A">
      <w:pPr>
        <w:spacing w:after="0" w:line="240" w:lineRule="auto"/>
        <w:jc w:val="both"/>
        <w:rPr>
          <w:rFonts w:ascii="Tw Cen MT" w:hAnsi="Tw Cen MT"/>
        </w:rPr>
      </w:pPr>
      <w:r w:rsidRPr="0014228A">
        <w:rPr>
          <w:rFonts w:ascii="Tw Cen MT" w:hAnsi="Tw Cen MT"/>
        </w:rPr>
        <w:t xml:space="preserve">Il rapporto di collegamento (controllo) può essere anche </w:t>
      </w:r>
      <w:r w:rsidRPr="0014228A">
        <w:rPr>
          <w:rFonts w:ascii="Tw Cen MT" w:hAnsi="Tw Cen MT"/>
          <w:b/>
        </w:rPr>
        <w:t>indiretto</w:t>
      </w:r>
      <w:r w:rsidRPr="0014228A">
        <w:rPr>
          <w:rFonts w:ascii="Tw Cen MT" w:hAnsi="Tw Cen MT"/>
        </w:rPr>
        <w:t>, cioè può sussistere anche per il tramite di un’impresa terza.</w:t>
      </w:r>
    </w:p>
    <w:tbl>
      <w:tblPr>
        <w:tblW w:w="9861" w:type="dxa"/>
        <w:tblInd w:w="-5" w:type="dxa"/>
        <w:tblLayout w:type="fixed"/>
        <w:tblCellMar>
          <w:top w:w="113" w:type="dxa"/>
          <w:left w:w="113" w:type="dxa"/>
          <w:bottom w:w="113" w:type="dxa"/>
          <w:right w:w="113" w:type="dxa"/>
        </w:tblCellMar>
        <w:tblLook w:val="0000"/>
      </w:tblPr>
      <w:tblGrid>
        <w:gridCol w:w="9861"/>
      </w:tblGrid>
      <w:tr w:rsidR="00676FA2" w:rsidRPr="009309BF" w:rsidTr="00E374B7">
        <w:tc>
          <w:tcPr>
            <w:tcW w:w="9861" w:type="dxa"/>
            <w:tcBorders>
              <w:top w:val="single" w:sz="4" w:space="0" w:color="000000"/>
              <w:left w:val="single" w:sz="4" w:space="0" w:color="000000"/>
              <w:bottom w:val="single" w:sz="4" w:space="0" w:color="000000"/>
              <w:right w:val="single" w:sz="4" w:space="0" w:color="000000"/>
            </w:tcBorders>
            <w:shd w:val="clear" w:color="auto" w:fill="F2F2F2"/>
          </w:tcPr>
          <w:p w:rsidR="00676FA2" w:rsidRPr="009309BF" w:rsidRDefault="00676FA2" w:rsidP="0014228A">
            <w:pPr>
              <w:spacing w:after="0" w:line="240" w:lineRule="auto"/>
              <w:ind w:left="240" w:hanging="240"/>
              <w:jc w:val="both"/>
              <w:rPr>
                <w:rFonts w:ascii="Tw Cen MT" w:hAnsi="Tw Cen MT"/>
                <w:b/>
                <w:bCs/>
              </w:rPr>
            </w:pPr>
            <w:r w:rsidRPr="009309BF">
              <w:rPr>
                <w:rFonts w:ascii="Tw Cen MT" w:hAnsi="Tw Cen MT"/>
                <w:b/>
                <w:bCs/>
              </w:rPr>
              <w:t>Art. 2, par. 2 Regolamento n. 1407/2013/UE</w:t>
            </w:r>
          </w:p>
          <w:p w:rsidR="00676FA2" w:rsidRPr="009309BF" w:rsidRDefault="00676FA2" w:rsidP="0014228A">
            <w:pPr>
              <w:spacing w:after="0" w:line="240" w:lineRule="auto"/>
              <w:jc w:val="both"/>
              <w:rPr>
                <w:rFonts w:ascii="Tw Cen MT" w:hAnsi="Tw Cen MT"/>
                <w:i/>
                <w:iCs/>
              </w:rPr>
            </w:pPr>
            <w:r w:rsidRPr="009309BF">
              <w:rPr>
                <w:rFonts w:ascii="Tw Cen MT" w:hAnsi="Tw Cen MT"/>
                <w:i/>
                <w:iCs/>
              </w:rPr>
              <w:t>Ai fini del presente regolamento, s'intende per «impresa unica» l’insieme delle imprese fra le quali esiste almeno una delle relazioni seguenti:</w:t>
            </w:r>
          </w:p>
          <w:p w:rsidR="00676FA2" w:rsidRPr="009309BF" w:rsidRDefault="00676FA2" w:rsidP="0014228A">
            <w:pPr>
              <w:spacing w:after="0" w:line="240" w:lineRule="auto"/>
              <w:ind w:left="360" w:hanging="360"/>
              <w:jc w:val="both"/>
              <w:rPr>
                <w:rFonts w:ascii="Tw Cen MT" w:hAnsi="Tw Cen MT"/>
                <w:i/>
                <w:iCs/>
              </w:rPr>
            </w:pPr>
            <w:r w:rsidRPr="009309BF">
              <w:rPr>
                <w:rFonts w:ascii="Tw Cen MT" w:hAnsi="Tw Cen MT"/>
                <w:i/>
                <w:iCs/>
              </w:rPr>
              <w:t>a)  un’impresa detiene la maggioranza dei diritti di voto degli azionisti o soci di un’altra impresa;</w:t>
            </w:r>
          </w:p>
          <w:p w:rsidR="00676FA2" w:rsidRPr="009309BF" w:rsidRDefault="00676FA2" w:rsidP="0014228A">
            <w:pPr>
              <w:spacing w:after="0" w:line="240" w:lineRule="auto"/>
              <w:ind w:left="360" w:hanging="360"/>
              <w:jc w:val="both"/>
              <w:rPr>
                <w:rFonts w:ascii="Tw Cen MT" w:hAnsi="Tw Cen MT"/>
                <w:i/>
                <w:iCs/>
              </w:rPr>
            </w:pPr>
            <w:r w:rsidRPr="009309BF">
              <w:rPr>
                <w:rFonts w:ascii="Tw Cen MT" w:hAnsi="Tw Cen MT"/>
                <w:i/>
                <w:iCs/>
              </w:rPr>
              <w:t>b) un’impresa ha il diritto di nominare o revocare la maggioranza dei membri del consiglio di amministrazione, direzione o sorveglianza di un’altra impresa;</w:t>
            </w:r>
          </w:p>
          <w:p w:rsidR="00676FA2" w:rsidRPr="009309BF" w:rsidRDefault="00676FA2" w:rsidP="0014228A">
            <w:pPr>
              <w:spacing w:after="0" w:line="240" w:lineRule="auto"/>
              <w:ind w:left="360" w:hanging="360"/>
              <w:jc w:val="both"/>
              <w:rPr>
                <w:rFonts w:ascii="Tw Cen MT" w:hAnsi="Tw Cen MT"/>
                <w:i/>
                <w:iCs/>
              </w:rPr>
            </w:pPr>
            <w:r w:rsidRPr="009309BF">
              <w:rPr>
                <w:rFonts w:ascii="Tw Cen MT" w:hAnsi="Tw Cen MT"/>
                <w:i/>
                <w:iCs/>
              </w:rPr>
              <w:t>c) un’impresa ha il diritto di esercitare un’influenza dominante su un’altra impresa in virtù di un contratto concluso con quest’ultima oppure in virtù di una clausola dello statuto di quest’ultima;</w:t>
            </w:r>
          </w:p>
          <w:p w:rsidR="00676FA2" w:rsidRPr="009309BF" w:rsidRDefault="00676FA2" w:rsidP="0014228A">
            <w:pPr>
              <w:spacing w:after="0" w:line="240" w:lineRule="auto"/>
              <w:ind w:left="360" w:hanging="360"/>
              <w:jc w:val="both"/>
              <w:rPr>
                <w:rFonts w:ascii="Tw Cen MT" w:hAnsi="Tw Cen MT"/>
                <w:i/>
                <w:iCs/>
              </w:rPr>
            </w:pPr>
            <w:r w:rsidRPr="009309BF">
              <w:rPr>
                <w:rFonts w:ascii="Tw Cen MT" w:hAnsi="Tw Cen MT"/>
                <w:i/>
                <w:iCs/>
              </w:rPr>
              <w:t>d) un’impresa azionista o socia di un’altra impresa controlla da sola, in virtù di un accordo stipulato con altri azionisti o soci dell’altra impresa, la maggioranza dei diritti di voto degli azionisti o soci di quest’ultima.</w:t>
            </w:r>
          </w:p>
          <w:p w:rsidR="00676FA2" w:rsidRPr="009309BF" w:rsidRDefault="00676FA2" w:rsidP="0014228A">
            <w:pPr>
              <w:spacing w:after="0" w:line="240" w:lineRule="auto"/>
              <w:jc w:val="both"/>
              <w:rPr>
                <w:rFonts w:ascii="Tw Cen MT" w:hAnsi="Tw Cen MT"/>
              </w:rPr>
            </w:pPr>
            <w:r w:rsidRPr="009309BF">
              <w:rPr>
                <w:rFonts w:ascii="Tw Cen MT" w:hAnsi="Tw Cen MT"/>
                <w:i/>
                <w:iCs/>
              </w:rPr>
              <w:t>Le imprese fra le quali intercorre una delle relazioni di cui al primo comma, lettere da a) a d), per il tramite di una o più altre imprese sono anch’esse considerate un’impresa unica.</w:t>
            </w:r>
          </w:p>
        </w:tc>
      </w:tr>
    </w:tbl>
    <w:p w:rsidR="00676FA2" w:rsidRPr="0014228A" w:rsidRDefault="00676FA2" w:rsidP="0014228A">
      <w:pPr>
        <w:spacing w:after="0" w:line="240" w:lineRule="auto"/>
        <w:ind w:right="142"/>
        <w:jc w:val="both"/>
        <w:rPr>
          <w:rFonts w:ascii="Tw Cen MT" w:hAnsi="Tw Cen MT"/>
          <w:b/>
        </w:rPr>
      </w:pPr>
      <w:r w:rsidRPr="0014228A">
        <w:rPr>
          <w:rFonts w:ascii="Tw Cen MT" w:hAnsi="Tw Cen MT"/>
          <w:b/>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676FA2" w:rsidRPr="0014228A" w:rsidRDefault="00676FA2" w:rsidP="0014228A">
      <w:pPr>
        <w:spacing w:after="0" w:line="240" w:lineRule="auto"/>
        <w:ind w:right="142"/>
        <w:jc w:val="both"/>
        <w:rPr>
          <w:rFonts w:ascii="Tw Cen MT" w:hAnsi="Tw Cen MT"/>
          <w:b/>
          <w:i/>
        </w:rPr>
      </w:pPr>
    </w:p>
    <w:p w:rsidR="00676FA2" w:rsidRPr="0014228A" w:rsidRDefault="00676FA2" w:rsidP="0014228A">
      <w:pPr>
        <w:spacing w:after="0" w:line="240" w:lineRule="auto"/>
        <w:ind w:right="142"/>
        <w:jc w:val="both"/>
        <w:rPr>
          <w:rFonts w:ascii="Tw Cen MT" w:hAnsi="Tw Cen MT"/>
          <w:i/>
          <w:iCs/>
        </w:rPr>
      </w:pPr>
      <w:r w:rsidRPr="0014228A">
        <w:rPr>
          <w:rFonts w:ascii="Tw Cen MT" w:hAnsi="Tw Cen MT"/>
          <w:b/>
          <w:i/>
        </w:rPr>
        <w:t>Sezione B: Rispetto del massimale.</w:t>
      </w:r>
    </w:p>
    <w:p w:rsidR="00676FA2" w:rsidRPr="0014228A" w:rsidRDefault="00676FA2" w:rsidP="0014228A">
      <w:pPr>
        <w:spacing w:after="0" w:line="240" w:lineRule="auto"/>
        <w:jc w:val="both"/>
        <w:rPr>
          <w:rFonts w:ascii="Tw Cen MT" w:hAnsi="Tw Cen MT"/>
          <w:i/>
          <w:iCs/>
        </w:rPr>
      </w:pPr>
      <w:r w:rsidRPr="0014228A">
        <w:rPr>
          <w:rFonts w:ascii="Tw Cen MT" w:hAnsi="Tw Cen MT"/>
          <w:i/>
          <w:iCs/>
        </w:rPr>
        <w:t>Quali agevolazioni indicare?</w:t>
      </w:r>
    </w:p>
    <w:p w:rsidR="00676FA2" w:rsidRPr="0014228A" w:rsidRDefault="00676FA2" w:rsidP="0014228A">
      <w:pPr>
        <w:spacing w:after="0" w:line="240" w:lineRule="auto"/>
        <w:jc w:val="both"/>
        <w:rPr>
          <w:rFonts w:ascii="Tw Cen MT" w:hAnsi="Tw Cen MT"/>
        </w:rPr>
      </w:pPr>
      <w:r w:rsidRPr="0014228A">
        <w:rPr>
          <w:rFonts w:ascii="Tw Cen MT" w:hAnsi="Tw Cen MT"/>
        </w:rPr>
        <w:t xml:space="preserve">Devono essere riportate tutte le agevolazioni ottenute in </w:t>
      </w:r>
      <w:r w:rsidRPr="0014228A">
        <w:rPr>
          <w:rFonts w:ascii="Tw Cen MT" w:hAnsi="Tw Cen MT"/>
          <w:i/>
        </w:rPr>
        <w:t>‘</w:t>
      </w:r>
      <w:r w:rsidRPr="0014228A">
        <w:rPr>
          <w:rFonts w:ascii="Tw Cen MT" w:hAnsi="Tw Cen MT"/>
          <w:i/>
          <w:iCs/>
        </w:rPr>
        <w:t xml:space="preserve">de minimis’ </w:t>
      </w:r>
      <w:r w:rsidRPr="0014228A">
        <w:rPr>
          <w:rFonts w:ascii="Tw Cen MT" w:hAnsi="Tw Cen MT"/>
        </w:rPr>
        <w:t>ai sensi di qualsiasi regolamento europeo relativo a tale tipologia di aiuti, specificando, per ogni aiuto, a quale regolamento faccia riferimento (agricoltura, pesca, SIEG o “generale”).</w:t>
      </w:r>
    </w:p>
    <w:p w:rsidR="00676FA2" w:rsidRPr="0014228A" w:rsidRDefault="00676FA2" w:rsidP="0014228A">
      <w:pPr>
        <w:spacing w:after="0" w:line="240" w:lineRule="auto"/>
        <w:jc w:val="both"/>
        <w:rPr>
          <w:rFonts w:ascii="Tw Cen MT" w:hAnsi="Tw Cen MT"/>
          <w:shd w:val="clear" w:color="auto" w:fill="00FF00"/>
        </w:rPr>
      </w:pPr>
      <w:r w:rsidRPr="0014228A">
        <w:rPr>
          <w:rFonts w:ascii="Tw Cen MT" w:hAnsi="Tw Cen MT"/>
        </w:rPr>
        <w:t xml:space="preserve">Nel caso di </w:t>
      </w:r>
      <w:r w:rsidRPr="0014228A">
        <w:rPr>
          <w:rFonts w:ascii="Tw Cen MT" w:hAnsi="Tw Cen MT"/>
          <w:b/>
        </w:rPr>
        <w:t>aiuti concessi in forma diversa dalla sovvenzione</w:t>
      </w:r>
      <w:r w:rsidRPr="0014228A">
        <w:rPr>
          <w:rFonts w:ascii="Tw Cen MT" w:hAnsi="Tw Cen MT"/>
        </w:rPr>
        <w:t xml:space="preserve"> (ad esempio, come prestito agevolato o come garanzia), dovrà essere indicato </w:t>
      </w:r>
      <w:r w:rsidRPr="0014228A">
        <w:rPr>
          <w:rFonts w:ascii="Tw Cen MT" w:hAnsi="Tw Cen MT"/>
          <w:b/>
        </w:rPr>
        <w:t>l’importo dell’equivalente sovvenzione</w:t>
      </w:r>
      <w:r w:rsidRPr="0014228A">
        <w:rPr>
          <w:rFonts w:ascii="Tw Cen MT" w:hAnsi="Tw Cen MT"/>
        </w:rPr>
        <w:t>, come risulta dall’atto di concessione di ciascun aiuto.</w:t>
      </w:r>
    </w:p>
    <w:p w:rsidR="00676FA2" w:rsidRPr="0014228A" w:rsidRDefault="00676FA2" w:rsidP="0014228A">
      <w:pPr>
        <w:spacing w:after="0" w:line="240" w:lineRule="auto"/>
        <w:jc w:val="both"/>
        <w:rPr>
          <w:rFonts w:ascii="Tw Cen MT" w:hAnsi="Tw Cen MT"/>
        </w:rPr>
      </w:pPr>
      <w:r w:rsidRPr="0014228A">
        <w:rPr>
          <w:rFonts w:ascii="Tw Cen MT" w:hAnsi="Tw Cen MT"/>
        </w:rPr>
        <w:t xml:space="preserve">In relazione a ciascun aiuto deve essere rispettato il massimale triennale stabilito dal regolamento di riferimento e nell’avviso. </w:t>
      </w:r>
    </w:p>
    <w:p w:rsidR="00676FA2" w:rsidRPr="0014228A" w:rsidRDefault="00676FA2" w:rsidP="0014228A">
      <w:pPr>
        <w:spacing w:after="0" w:line="240" w:lineRule="auto"/>
        <w:jc w:val="both"/>
        <w:rPr>
          <w:rFonts w:ascii="Tw Cen MT" w:hAnsi="Tw Cen MT"/>
          <w:shd w:val="clear" w:color="auto" w:fill="FFFF00"/>
        </w:rPr>
      </w:pPr>
      <w:r w:rsidRPr="0014228A">
        <w:rPr>
          <w:rFonts w:ascii="Tw Cen MT" w:hAnsi="Tw Cen MT"/>
        </w:rPr>
        <w:t xml:space="preserve">Un’impresa può essere beneficiaria di aiuti ai sensi di più regolamenti </w:t>
      </w:r>
      <w:r w:rsidRPr="0014228A">
        <w:rPr>
          <w:rFonts w:ascii="Tw Cen MT" w:hAnsi="Tw Cen MT"/>
          <w:i/>
        </w:rPr>
        <w:t>‘</w:t>
      </w:r>
      <w:r w:rsidRPr="0014228A">
        <w:rPr>
          <w:rFonts w:ascii="Tw Cen MT" w:hAnsi="Tw Cen MT"/>
          <w:i/>
          <w:iCs/>
        </w:rPr>
        <w:t>de minimis’</w:t>
      </w:r>
      <w:r w:rsidRPr="0014228A">
        <w:rPr>
          <w:rFonts w:ascii="Tw Cen MT" w:hAnsi="Tw Cen MT"/>
        </w:rPr>
        <w:t xml:space="preserve">; a ciascuno di tali aiuti si applicherà il massimale pertinente, con l’avvertenza che l’importo totale degli aiuti </w:t>
      </w:r>
      <w:r w:rsidRPr="0014228A">
        <w:rPr>
          <w:rFonts w:ascii="Tw Cen MT" w:hAnsi="Tw Cen MT"/>
          <w:i/>
        </w:rPr>
        <w:t>‘</w:t>
      </w:r>
      <w:r w:rsidRPr="0014228A">
        <w:rPr>
          <w:rFonts w:ascii="Tw Cen MT" w:hAnsi="Tw Cen MT"/>
          <w:i/>
          <w:iCs/>
        </w:rPr>
        <w:t xml:space="preserve">de minimis’ </w:t>
      </w:r>
      <w:r w:rsidRPr="0014228A">
        <w:rPr>
          <w:rFonts w:ascii="Tw Cen MT" w:hAnsi="Tw Cen MT"/>
        </w:rPr>
        <w:t xml:space="preserve">ottenuti in ciascun triennio di riferimento non potrà comunque superare il tetto massimo più elevato tra quelli cui si fa riferimento. </w:t>
      </w:r>
    </w:p>
    <w:p w:rsidR="00676FA2" w:rsidRPr="0014228A" w:rsidRDefault="00676FA2" w:rsidP="0014228A">
      <w:pPr>
        <w:spacing w:after="0" w:line="240" w:lineRule="auto"/>
        <w:jc w:val="both"/>
        <w:rPr>
          <w:rFonts w:ascii="Tw Cen MT" w:hAnsi="Tw Cen MT"/>
          <w:b/>
        </w:rPr>
      </w:pPr>
      <w:r w:rsidRPr="0014228A">
        <w:rPr>
          <w:rFonts w:ascii="Tw Cen MT" w:hAnsi="Tw Cen MT"/>
        </w:rPr>
        <w:t xml:space="preserve">Inoltre, qualora l'importo concesso sia stato nel frattempo anche </w:t>
      </w:r>
      <w:r w:rsidRPr="0014228A">
        <w:rPr>
          <w:rFonts w:ascii="Tw Cen MT" w:hAnsi="Tw Cen MT"/>
          <w:b/>
        </w:rPr>
        <w:t>liquidato a saldo</w:t>
      </w:r>
      <w:r w:rsidRPr="0014228A">
        <w:rPr>
          <w:rFonts w:ascii="Tw Cen MT" w:hAnsi="Tw Cen MT"/>
        </w:rPr>
        <w:t xml:space="preserve">, l'impresa potrà dichiarare anche questo importo effettivamente ricevuto se di valore diverso (inferiore) da quello concesso. </w:t>
      </w:r>
      <w:r w:rsidRPr="0014228A">
        <w:rPr>
          <w:rFonts w:ascii="Tw Cen MT" w:hAnsi="Tw Cen MT"/>
          <w:b/>
        </w:rPr>
        <w:t xml:space="preserve">Fino al momento in cui non sia intervenuta l’erogazione a saldo, dovrà essere indicato solo l’importo concesso. </w:t>
      </w:r>
    </w:p>
    <w:p w:rsidR="00676FA2" w:rsidRPr="0014228A" w:rsidRDefault="00676FA2" w:rsidP="0014228A">
      <w:pPr>
        <w:spacing w:after="0" w:line="240" w:lineRule="auto"/>
        <w:jc w:val="both"/>
        <w:rPr>
          <w:rFonts w:ascii="Tw Cen MT" w:hAnsi="Tw Cen MT"/>
          <w:i/>
          <w:iCs/>
        </w:rPr>
      </w:pPr>
      <w:r w:rsidRPr="0014228A">
        <w:rPr>
          <w:rFonts w:ascii="Tw Cen MT" w:hAnsi="Tw Cen MT"/>
          <w:i/>
          <w:iCs/>
        </w:rPr>
        <w:t>Periodo di riferimento:</w:t>
      </w:r>
    </w:p>
    <w:p w:rsidR="00676FA2" w:rsidRPr="0014228A" w:rsidRDefault="00676FA2" w:rsidP="0014228A">
      <w:pPr>
        <w:spacing w:after="0" w:line="240" w:lineRule="auto"/>
        <w:jc w:val="both"/>
        <w:rPr>
          <w:rFonts w:ascii="Tw Cen MT" w:hAnsi="Tw Cen MT"/>
        </w:rPr>
      </w:pPr>
      <w:r w:rsidRPr="0014228A">
        <w:rPr>
          <w:rFonts w:ascii="Tw Cen MT" w:hAnsi="Tw Cen MT"/>
        </w:rPr>
        <w:t>Il massimale ammissibile stabilito nell’avviso si riferisce all’</w:t>
      </w:r>
      <w:r w:rsidRPr="0014228A">
        <w:rPr>
          <w:rFonts w:ascii="Tw Cen MT" w:hAnsi="Tw Cen MT"/>
          <w:b/>
        </w:rPr>
        <w:t>esercizio finanziario in corso e ai due esercizi precedenti</w:t>
      </w:r>
      <w:r w:rsidRPr="0014228A">
        <w:rPr>
          <w:rFonts w:ascii="Tw Cen MT" w:hAnsi="Tw Cen MT"/>
        </w:rPr>
        <w:t xml:space="preserve">. Per “esercizio finanziario” si intende </w:t>
      </w:r>
      <w:r w:rsidRPr="0014228A">
        <w:rPr>
          <w:rFonts w:ascii="Tw Cen MT" w:hAnsi="Tw Cen MT"/>
          <w:b/>
        </w:rPr>
        <w:t>l’anno fiscale</w:t>
      </w:r>
      <w:r w:rsidRPr="0014228A">
        <w:rPr>
          <w:rFonts w:ascii="Tw Cen MT" w:hAnsi="Tw Cen MT"/>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rsidR="00676FA2" w:rsidRPr="0014228A" w:rsidRDefault="00676FA2" w:rsidP="0014228A">
      <w:pPr>
        <w:spacing w:after="0" w:line="240" w:lineRule="auto"/>
        <w:jc w:val="both"/>
        <w:rPr>
          <w:rFonts w:ascii="Tw Cen MT" w:hAnsi="Tw Cen MT"/>
          <w:i/>
          <w:iCs/>
        </w:rPr>
      </w:pPr>
      <w:r w:rsidRPr="0014228A">
        <w:rPr>
          <w:rFonts w:ascii="Tw Cen MT" w:hAnsi="Tw Cen MT"/>
          <w:i/>
          <w:iCs/>
        </w:rPr>
        <w:t>Il caso specifico delle fusioni, acquisizioni e trasferimenti di rami d’azienda:</w:t>
      </w:r>
    </w:p>
    <w:p w:rsidR="00676FA2" w:rsidRPr="0014228A" w:rsidRDefault="00676FA2" w:rsidP="0014228A">
      <w:pPr>
        <w:spacing w:after="0" w:line="240" w:lineRule="auto"/>
        <w:ind w:right="142"/>
        <w:jc w:val="both"/>
        <w:rPr>
          <w:rFonts w:ascii="Tw Cen MT" w:hAnsi="Tw Cen MT"/>
        </w:rPr>
      </w:pPr>
      <w:r w:rsidRPr="0014228A">
        <w:rPr>
          <w:rFonts w:ascii="Tw Cen MT" w:hAnsi="Tw Cen MT"/>
        </w:rPr>
        <w:t xml:space="preserve">Nel caso specifico in cui l’impresa richiedente sia incorsa in vicende di </w:t>
      </w:r>
      <w:r w:rsidRPr="0014228A">
        <w:rPr>
          <w:rFonts w:ascii="Tw Cen MT" w:hAnsi="Tw Cen MT"/>
          <w:b/>
        </w:rPr>
        <w:t xml:space="preserve">fusioni o acquisizioni </w:t>
      </w:r>
      <w:r w:rsidRPr="0014228A">
        <w:rPr>
          <w:rFonts w:ascii="Tw Cen MT" w:hAnsi="Tw Cen MT"/>
        </w:rPr>
        <w:t xml:space="preserve">(art.3(8) del Reg 1407/2013/UE) tutti gli aiuti </w:t>
      </w:r>
      <w:r w:rsidRPr="0014228A">
        <w:rPr>
          <w:rFonts w:ascii="Tw Cen MT" w:hAnsi="Tw Cen MT"/>
          <w:i/>
        </w:rPr>
        <w:t>‘</w:t>
      </w:r>
      <w:r w:rsidRPr="0014228A">
        <w:rPr>
          <w:rFonts w:ascii="Tw Cen MT" w:hAnsi="Tw Cen MT"/>
          <w:i/>
          <w:iCs/>
        </w:rPr>
        <w:t xml:space="preserve">de minimis’ </w:t>
      </w:r>
      <w:r w:rsidRPr="0014228A">
        <w:rPr>
          <w:rFonts w:ascii="Tw Cen MT" w:hAnsi="Tw Cen MT"/>
        </w:rPr>
        <w:t xml:space="preserve">accordati alle imprese oggetto dell’operazione devono essere sommati. </w:t>
      </w:r>
    </w:p>
    <w:p w:rsidR="00676FA2" w:rsidRPr="0014228A" w:rsidRDefault="00676FA2" w:rsidP="0014228A">
      <w:pPr>
        <w:spacing w:after="0" w:line="240" w:lineRule="auto"/>
        <w:ind w:right="142"/>
        <w:jc w:val="both"/>
        <w:rPr>
          <w:rFonts w:ascii="Tw Cen MT" w:hAnsi="Tw Cen MT"/>
        </w:rPr>
      </w:pPr>
      <w:r w:rsidRPr="0014228A">
        <w:rPr>
          <w:rFonts w:ascii="Tw Cen MT" w:hAnsi="Tw Cen MT"/>
        </w:rPr>
        <w:t xml:space="preserve">In questo caso la tabella andrà compilata inserendo anche il </w:t>
      </w:r>
      <w:r w:rsidRPr="0014228A">
        <w:rPr>
          <w:rFonts w:ascii="Tw Cen MT" w:hAnsi="Tw Cen MT"/>
          <w:i/>
        </w:rPr>
        <w:t>‘</w:t>
      </w:r>
      <w:r w:rsidRPr="0014228A">
        <w:rPr>
          <w:rFonts w:ascii="Tw Cen MT" w:hAnsi="Tw Cen MT"/>
          <w:i/>
          <w:iCs/>
        </w:rPr>
        <w:t xml:space="preserve">de minimis’ </w:t>
      </w:r>
      <w:r w:rsidRPr="0014228A">
        <w:rPr>
          <w:rFonts w:ascii="Tw Cen MT" w:hAnsi="Tw Cen MT"/>
        </w:rPr>
        <w:t>ottenuto dall’impresa/dalle imprese oggetto acquisizione o fusione.</w:t>
      </w:r>
    </w:p>
    <w:p w:rsidR="00676FA2" w:rsidRPr="0014228A" w:rsidRDefault="00676FA2" w:rsidP="0014228A">
      <w:pPr>
        <w:pBdr>
          <w:top w:val="single" w:sz="4" w:space="1" w:color="auto"/>
          <w:left w:val="single" w:sz="4" w:space="4" w:color="auto"/>
          <w:bottom w:val="single" w:sz="4" w:space="1" w:color="auto"/>
          <w:right w:val="single" w:sz="4" w:space="4" w:color="auto"/>
        </w:pBdr>
        <w:spacing w:after="0" w:line="240" w:lineRule="auto"/>
        <w:ind w:right="142"/>
        <w:jc w:val="both"/>
        <w:rPr>
          <w:rFonts w:ascii="Tw Cen MT" w:hAnsi="Tw Cen MT"/>
        </w:rPr>
      </w:pPr>
      <w:r w:rsidRPr="0014228A">
        <w:rPr>
          <w:rFonts w:ascii="Tw Cen MT" w:hAnsi="Tw Cen MT"/>
        </w:rPr>
        <w:t>Ad esempio:</w:t>
      </w:r>
    </w:p>
    <w:p w:rsidR="00676FA2" w:rsidRPr="0014228A" w:rsidRDefault="00676FA2" w:rsidP="0014228A">
      <w:pPr>
        <w:pBdr>
          <w:top w:val="single" w:sz="4" w:space="1" w:color="auto"/>
          <w:left w:val="single" w:sz="4" w:space="4" w:color="auto"/>
          <w:bottom w:val="single" w:sz="4" w:space="1" w:color="auto"/>
          <w:right w:val="single" w:sz="4" w:space="4" w:color="auto"/>
        </w:pBdr>
        <w:spacing w:after="0" w:line="240" w:lineRule="auto"/>
        <w:ind w:right="142"/>
        <w:jc w:val="both"/>
        <w:rPr>
          <w:rFonts w:ascii="Tw Cen MT" w:hAnsi="Tw Cen MT"/>
        </w:rPr>
      </w:pPr>
      <w:r w:rsidRPr="0014228A">
        <w:rPr>
          <w:rFonts w:ascii="Tw Cen MT" w:hAnsi="Tw Cen MT"/>
        </w:rPr>
        <w:t xml:space="preserve">All’impresa A sono stati concessi 80.000€ in </w:t>
      </w:r>
      <w:r w:rsidRPr="0014228A">
        <w:rPr>
          <w:rFonts w:ascii="Tw Cen MT" w:hAnsi="Tw Cen MT"/>
          <w:i/>
        </w:rPr>
        <w:t>‘de minimis’</w:t>
      </w:r>
      <w:r w:rsidRPr="0014228A">
        <w:rPr>
          <w:rFonts w:ascii="Tw Cen MT" w:hAnsi="Tw Cen MT"/>
        </w:rPr>
        <w:t xml:space="preserve"> nell’anno 2010</w:t>
      </w:r>
    </w:p>
    <w:p w:rsidR="00676FA2" w:rsidRPr="0014228A" w:rsidRDefault="00676FA2" w:rsidP="0014228A">
      <w:pPr>
        <w:pBdr>
          <w:top w:val="single" w:sz="4" w:space="1" w:color="auto"/>
          <w:left w:val="single" w:sz="4" w:space="4" w:color="auto"/>
          <w:bottom w:val="single" w:sz="4" w:space="1" w:color="auto"/>
          <w:right w:val="single" w:sz="4" w:space="4" w:color="auto"/>
        </w:pBdr>
        <w:spacing w:after="0" w:line="240" w:lineRule="auto"/>
        <w:ind w:right="142"/>
        <w:jc w:val="both"/>
        <w:rPr>
          <w:rFonts w:ascii="Tw Cen MT" w:hAnsi="Tw Cen MT"/>
        </w:rPr>
      </w:pPr>
      <w:r w:rsidRPr="0014228A">
        <w:rPr>
          <w:rFonts w:ascii="Tw Cen MT" w:hAnsi="Tw Cen MT"/>
        </w:rPr>
        <w:t xml:space="preserve">All’impresa B sono stati concessi 20.000€ in </w:t>
      </w:r>
      <w:r w:rsidRPr="0014228A">
        <w:rPr>
          <w:rFonts w:ascii="Tw Cen MT" w:hAnsi="Tw Cen MT"/>
          <w:i/>
        </w:rPr>
        <w:t>‘de minimis’</w:t>
      </w:r>
      <w:r w:rsidRPr="0014228A">
        <w:rPr>
          <w:rFonts w:ascii="Tw Cen MT" w:hAnsi="Tw Cen MT"/>
        </w:rPr>
        <w:t xml:space="preserve"> nell’anno 2010</w:t>
      </w:r>
    </w:p>
    <w:p w:rsidR="00676FA2" w:rsidRPr="0014228A" w:rsidRDefault="00676FA2" w:rsidP="0014228A">
      <w:pPr>
        <w:pBdr>
          <w:top w:val="single" w:sz="4" w:space="1" w:color="auto"/>
          <w:left w:val="single" w:sz="4" w:space="4" w:color="auto"/>
          <w:bottom w:val="single" w:sz="4" w:space="1" w:color="auto"/>
          <w:right w:val="single" w:sz="4" w:space="4" w:color="auto"/>
        </w:pBdr>
        <w:spacing w:after="0" w:line="240" w:lineRule="auto"/>
        <w:ind w:right="142"/>
        <w:jc w:val="both"/>
        <w:rPr>
          <w:rFonts w:ascii="Tw Cen MT" w:hAnsi="Tw Cen MT"/>
        </w:rPr>
      </w:pPr>
      <w:r w:rsidRPr="0014228A">
        <w:rPr>
          <w:rFonts w:ascii="Tw Cen MT" w:hAnsi="Tw Cen MT"/>
        </w:rPr>
        <w:t>Nell’anno 2011 l’impresa A si fonde con l’impresa B e diventa un nuovo soggetto (A+B)</w:t>
      </w:r>
    </w:p>
    <w:p w:rsidR="00676FA2" w:rsidRPr="0014228A" w:rsidRDefault="00676FA2" w:rsidP="0014228A">
      <w:pPr>
        <w:pBdr>
          <w:top w:val="single" w:sz="4" w:space="1" w:color="auto"/>
          <w:left w:val="single" w:sz="4" w:space="4" w:color="auto"/>
          <w:bottom w:val="single" w:sz="4" w:space="1" w:color="auto"/>
          <w:right w:val="single" w:sz="4" w:space="4" w:color="auto"/>
        </w:pBdr>
        <w:spacing w:after="0" w:line="240" w:lineRule="auto"/>
        <w:ind w:right="142"/>
        <w:jc w:val="both"/>
        <w:rPr>
          <w:rFonts w:ascii="Tw Cen MT" w:hAnsi="Tw Cen MT"/>
        </w:rPr>
      </w:pPr>
      <w:r w:rsidRPr="0014228A">
        <w:rPr>
          <w:rFonts w:ascii="Tw Cen MT" w:hAnsi="Tw Cen MT"/>
        </w:rPr>
        <w:t xml:space="preserve">Nell’anno 2011 il soggetto (A+B) vuole fare domanda per un nuovo </w:t>
      </w:r>
      <w:r w:rsidRPr="0014228A">
        <w:rPr>
          <w:rFonts w:ascii="Tw Cen MT" w:hAnsi="Tw Cen MT"/>
          <w:i/>
        </w:rPr>
        <w:t>‘de minimis’</w:t>
      </w:r>
      <w:r w:rsidRPr="0014228A">
        <w:rPr>
          <w:rFonts w:ascii="Tw Cen MT" w:hAnsi="Tw Cen MT"/>
        </w:rPr>
        <w:t xml:space="preserve"> di 70.000€. L’impresa (A+B) dovrà dichiarare gli aiuti ricevuti anche dalle imprese A e B, che ammonteranno ad un totale di 100.000€</w:t>
      </w:r>
    </w:p>
    <w:p w:rsidR="00676FA2" w:rsidRPr="0014228A" w:rsidRDefault="00676FA2" w:rsidP="0014228A">
      <w:pPr>
        <w:pBdr>
          <w:top w:val="single" w:sz="4" w:space="1" w:color="auto"/>
          <w:left w:val="single" w:sz="4" w:space="4" w:color="auto"/>
          <w:bottom w:val="single" w:sz="4" w:space="1" w:color="auto"/>
          <w:right w:val="single" w:sz="4" w:space="4" w:color="auto"/>
        </w:pBdr>
        <w:spacing w:after="0" w:line="240" w:lineRule="auto"/>
        <w:ind w:right="142"/>
        <w:jc w:val="both"/>
        <w:rPr>
          <w:rFonts w:ascii="Tw Cen MT" w:hAnsi="Tw Cen MT"/>
        </w:rPr>
      </w:pPr>
      <w:r w:rsidRPr="0014228A">
        <w:rPr>
          <w:rFonts w:ascii="Tw Cen MT" w:hAnsi="Tw Cen MT"/>
        </w:rPr>
        <w:t xml:space="preserve">Qualora l’impresa (A+B) voglia ottenere un nuovo </w:t>
      </w:r>
      <w:r w:rsidRPr="0014228A">
        <w:rPr>
          <w:rFonts w:ascii="Tw Cen MT" w:hAnsi="Tw Cen MT"/>
          <w:i/>
        </w:rPr>
        <w:t>‘de minimis’</w:t>
      </w:r>
      <w:r w:rsidRPr="0014228A">
        <w:rPr>
          <w:rFonts w:ascii="Tw Cen MT" w:hAnsi="Tw Cen MT"/>
        </w:rPr>
        <w:t xml:space="preserve"> nel 2012, dovrà dichiarare che gli sono stati concessi nell’anno in corso e nei due precedenti aiuti </w:t>
      </w:r>
      <w:r w:rsidRPr="0014228A">
        <w:rPr>
          <w:rFonts w:ascii="Tw Cen MT" w:hAnsi="Tw Cen MT"/>
          <w:i/>
        </w:rPr>
        <w:t>‘de minimis’</w:t>
      </w:r>
      <w:r w:rsidRPr="0014228A">
        <w:rPr>
          <w:rFonts w:ascii="Tw Cen MT" w:hAnsi="Tw Cen MT"/>
        </w:rPr>
        <w:t xml:space="preserve"> pari a 170.000€</w:t>
      </w:r>
    </w:p>
    <w:p w:rsidR="00676FA2" w:rsidRPr="0014228A" w:rsidRDefault="00676FA2" w:rsidP="0014228A">
      <w:pPr>
        <w:spacing w:after="0" w:line="240" w:lineRule="auto"/>
        <w:ind w:right="142"/>
        <w:jc w:val="both"/>
        <w:rPr>
          <w:rFonts w:ascii="Tw Cen MT" w:hAnsi="Tw Cen MT"/>
        </w:rPr>
      </w:pPr>
      <w:r w:rsidRPr="0014228A">
        <w:rPr>
          <w:rFonts w:ascii="Tw Cen MT" w:hAnsi="Tw Cen MT"/>
        </w:rPr>
        <w:t xml:space="preserve">Nel caso specifico in cui l’impresa richiedente origini da operazioni di </w:t>
      </w:r>
      <w:r w:rsidRPr="0014228A">
        <w:rPr>
          <w:rFonts w:ascii="Tw Cen MT" w:hAnsi="Tw Cen MT"/>
          <w:b/>
        </w:rPr>
        <w:t>scissione</w:t>
      </w:r>
      <w:r w:rsidRPr="0014228A">
        <w:rPr>
          <w:rFonts w:ascii="Tw Cen MT" w:hAnsi="Tw Cen MT"/>
        </w:rPr>
        <w:t xml:space="preserve"> (art.3(9) del Reg 1407/2013/UE) di un’impresa in due o più imprese distinte, si segnala che l’importo degli aiuti </w:t>
      </w:r>
      <w:r w:rsidRPr="0014228A">
        <w:rPr>
          <w:rFonts w:ascii="Tw Cen MT" w:hAnsi="Tw Cen MT"/>
          <w:i/>
        </w:rPr>
        <w:t>‘</w:t>
      </w:r>
      <w:r w:rsidRPr="0014228A">
        <w:rPr>
          <w:rFonts w:ascii="Tw Cen MT" w:hAnsi="Tw Cen MT"/>
          <w:i/>
          <w:iCs/>
        </w:rPr>
        <w:t xml:space="preserve">de minimis’ </w:t>
      </w:r>
      <w:r w:rsidRPr="0014228A">
        <w:rPr>
          <w:rFonts w:ascii="Tw Cen MT" w:hAnsi="Tw Cen MT"/>
        </w:rPr>
        <w:t xml:space="preserve">ottenuti dall’impresa originaria deve essere </w:t>
      </w:r>
      <w:r w:rsidRPr="0014228A">
        <w:rPr>
          <w:rFonts w:ascii="Tw Cen MT" w:hAnsi="Tw Cen MT"/>
          <w:b/>
        </w:rPr>
        <w:t>attribuito</w:t>
      </w:r>
      <w:r w:rsidRPr="0014228A">
        <w:rPr>
          <w:rFonts w:ascii="Tw Cen MT" w:hAnsi="Tw Cen MT"/>
        </w:rPr>
        <w:t xml:space="preserve"> all’impresa che acquisirà le attività che hanno beneficiato degli aiuti o, se ciò non è possibile, deve essere suddiviso proporzionalmente al valore delle nuove imprese in termini di capitale investito. </w:t>
      </w:r>
    </w:p>
    <w:p w:rsidR="00676FA2" w:rsidRPr="0014228A" w:rsidRDefault="00676FA2" w:rsidP="0014228A">
      <w:pPr>
        <w:spacing w:after="0" w:line="240" w:lineRule="auto"/>
        <w:ind w:right="142"/>
        <w:jc w:val="both"/>
        <w:rPr>
          <w:rFonts w:ascii="Tw Cen MT" w:hAnsi="Tw Cen MT"/>
        </w:rPr>
      </w:pPr>
      <w:r w:rsidRPr="0014228A">
        <w:rPr>
          <w:rFonts w:ascii="Tw Cen MT" w:hAnsi="Tw Cen MT"/>
        </w:rPr>
        <w:t xml:space="preserve">Valutazioni caso per caso dovranno essere effettuate per la fattispecie di un trasferimento di un ramo d’azienda che, configurato come operazione di acquisizione, determina il trasferimento del </w:t>
      </w:r>
      <w:r w:rsidRPr="0014228A">
        <w:rPr>
          <w:rFonts w:ascii="Tw Cen MT" w:hAnsi="Tw Cen MT"/>
          <w:i/>
        </w:rPr>
        <w:t>‘de minimis’</w:t>
      </w:r>
      <w:r w:rsidRPr="0014228A">
        <w:rPr>
          <w:rFonts w:ascii="Tw Cen MT" w:hAnsi="Tw Cen MT"/>
        </w:rPr>
        <w:t xml:space="preserve"> in capo all’impresa che ha effettuato l’acquisizione, se l’aiuto </w:t>
      </w:r>
      <w:r w:rsidRPr="0014228A">
        <w:rPr>
          <w:rFonts w:ascii="Tw Cen MT" w:hAnsi="Tw Cen MT"/>
          <w:i/>
        </w:rPr>
        <w:t>‘de minimis’</w:t>
      </w:r>
      <w:r w:rsidRPr="0014228A">
        <w:rPr>
          <w:rFonts w:ascii="Tw Cen MT" w:hAnsi="Tw Cen MT"/>
        </w:rPr>
        <w:t xml:space="preserve"> era imputato al ramo d’azienda trasferito. Viceversa, nel caso in cui un trasferimento di ramo d’azienda si configuri come una operazione di cessione, l’impresa che ha ceduto il ramo può dedurre dall’importo dichiarato l’aiuto </w:t>
      </w:r>
      <w:r w:rsidRPr="0014228A">
        <w:rPr>
          <w:rFonts w:ascii="Tw Cen MT" w:hAnsi="Tw Cen MT"/>
          <w:i/>
        </w:rPr>
        <w:t>‘de minimis’</w:t>
      </w:r>
      <w:r w:rsidRPr="0014228A">
        <w:rPr>
          <w:rFonts w:ascii="Tw Cen MT" w:hAnsi="Tw Cen MT"/>
        </w:rPr>
        <w:t xml:space="preserve"> imputato al ramo ceduto.</w:t>
      </w:r>
    </w:p>
    <w:p w:rsidR="00676FA2" w:rsidRPr="0014228A" w:rsidRDefault="00676FA2" w:rsidP="0014228A">
      <w:pPr>
        <w:spacing w:after="0" w:line="240" w:lineRule="auto"/>
        <w:ind w:right="141"/>
        <w:jc w:val="both"/>
        <w:rPr>
          <w:rFonts w:ascii="Tw Cen MT" w:hAnsi="Tw Cen MT"/>
          <w:b/>
          <w:i/>
        </w:rPr>
      </w:pPr>
      <w:r w:rsidRPr="0014228A">
        <w:rPr>
          <w:rFonts w:ascii="Tw Cen MT" w:hAnsi="Tw Cen MT"/>
          <w:b/>
          <w:i/>
        </w:rPr>
        <w:t>Sezione C: Campo di applicazione</w:t>
      </w:r>
    </w:p>
    <w:p w:rsidR="00676FA2" w:rsidRPr="0014228A" w:rsidRDefault="00676FA2" w:rsidP="0014228A">
      <w:pPr>
        <w:spacing w:after="0" w:line="240" w:lineRule="auto"/>
        <w:ind w:right="141"/>
        <w:jc w:val="both"/>
        <w:rPr>
          <w:rFonts w:ascii="Tw Cen MT" w:hAnsi="Tw Cen MT"/>
        </w:rPr>
      </w:pPr>
      <w:r w:rsidRPr="0014228A">
        <w:rPr>
          <w:rFonts w:ascii="Tw Cen MT" w:hAnsi="Tw Cen MT"/>
        </w:rPr>
        <w:t xml:space="preserve">Se un’impresa opera sia in settori ammissibili dall’avviso/bando, sia in settori esclusi, deve essere garantito, tramite la separazione delle attività o la distinzione dei costi, che le attività esercitate nei settori esclusi non beneficino degli aiuti </w:t>
      </w:r>
      <w:r w:rsidRPr="0014228A">
        <w:rPr>
          <w:rFonts w:ascii="Tw Cen MT" w:hAnsi="Tw Cen MT"/>
          <w:i/>
        </w:rPr>
        <w:t>‘de minimis’</w:t>
      </w:r>
      <w:r w:rsidRPr="0014228A">
        <w:rPr>
          <w:rFonts w:ascii="Tw Cen MT" w:hAnsi="Tw Cen MT"/>
        </w:rPr>
        <w:t xml:space="preserve">. </w:t>
      </w:r>
    </w:p>
    <w:p w:rsidR="00676FA2" w:rsidRPr="0014228A" w:rsidRDefault="00676FA2" w:rsidP="0014228A">
      <w:pPr>
        <w:spacing w:after="0" w:line="240" w:lineRule="auto"/>
        <w:ind w:right="141"/>
        <w:jc w:val="both"/>
        <w:rPr>
          <w:rFonts w:ascii="Tw Cen MT" w:hAnsi="Tw Cen MT"/>
        </w:rPr>
      </w:pPr>
      <w:r w:rsidRPr="0014228A">
        <w:rPr>
          <w:rFonts w:ascii="Tw Cen MT" w:hAnsi="Tw Cen MT"/>
        </w:rPr>
        <w:t>Da Regolamento 1407/2013/UE (articolo 1, par.1), sono esclusi gli aiuti alle imprese operanti nei seguenti settori:</w:t>
      </w:r>
    </w:p>
    <w:p w:rsidR="00676FA2" w:rsidRPr="0014228A" w:rsidRDefault="00676FA2" w:rsidP="0014228A">
      <w:pPr>
        <w:numPr>
          <w:ilvl w:val="0"/>
          <w:numId w:val="39"/>
        </w:numPr>
        <w:suppressAutoHyphens/>
        <w:spacing w:after="0" w:line="240" w:lineRule="auto"/>
        <w:ind w:right="141"/>
        <w:jc w:val="both"/>
        <w:rPr>
          <w:rFonts w:ascii="Tw Cen MT" w:hAnsi="Tw Cen MT"/>
        </w:rPr>
      </w:pPr>
      <w:r w:rsidRPr="0014228A">
        <w:rPr>
          <w:rFonts w:ascii="Tw Cen MT" w:hAnsi="Tw Cen MT"/>
        </w:rPr>
        <w:t>della pesca e dell’acquacoltura, di cui al regolamento (CE) n. 104/2000 del Consiglio;</w:t>
      </w:r>
    </w:p>
    <w:p w:rsidR="00676FA2" w:rsidRPr="0014228A" w:rsidRDefault="00676FA2" w:rsidP="0014228A">
      <w:pPr>
        <w:numPr>
          <w:ilvl w:val="0"/>
          <w:numId w:val="39"/>
        </w:numPr>
        <w:suppressAutoHyphens/>
        <w:spacing w:after="0" w:line="240" w:lineRule="auto"/>
        <w:ind w:right="141"/>
        <w:jc w:val="both"/>
        <w:rPr>
          <w:rFonts w:ascii="Tw Cen MT" w:hAnsi="Tw Cen MT"/>
        </w:rPr>
      </w:pPr>
      <w:r w:rsidRPr="0014228A">
        <w:rPr>
          <w:rFonts w:ascii="Tw Cen MT" w:hAnsi="Tw Cen MT"/>
        </w:rPr>
        <w:t>della produzione primaria dei prodotti agricoli;</w:t>
      </w:r>
    </w:p>
    <w:p w:rsidR="00676FA2" w:rsidRPr="0014228A" w:rsidRDefault="00676FA2" w:rsidP="0014228A">
      <w:pPr>
        <w:numPr>
          <w:ilvl w:val="0"/>
          <w:numId w:val="39"/>
        </w:numPr>
        <w:suppressAutoHyphens/>
        <w:spacing w:after="0" w:line="240" w:lineRule="auto"/>
        <w:ind w:right="141"/>
        <w:jc w:val="both"/>
        <w:rPr>
          <w:rFonts w:ascii="Tw Cen MT" w:hAnsi="Tw Cen MT"/>
        </w:rPr>
      </w:pPr>
      <w:r w:rsidRPr="0014228A">
        <w:rPr>
          <w:rFonts w:ascii="Tw Cen MT" w:hAnsi="Tw Cen MT"/>
        </w:rPr>
        <w:t xml:space="preserve">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rsidR="00676FA2" w:rsidRPr="0014228A" w:rsidRDefault="00676FA2" w:rsidP="0014228A">
      <w:pPr>
        <w:spacing w:after="0" w:line="240" w:lineRule="auto"/>
        <w:ind w:right="141"/>
        <w:jc w:val="both"/>
        <w:rPr>
          <w:rFonts w:ascii="Tw Cen MT" w:hAnsi="Tw Cen MT"/>
        </w:rPr>
      </w:pPr>
      <w:r w:rsidRPr="0014228A">
        <w:rPr>
          <w:rFonts w:ascii="Tw Cen MT" w:hAnsi="Tw Cen MT"/>
        </w:rPr>
        <w:t xml:space="preserve">La stessa regola vale per le imprese che operano in settori ammissibili ma che ai sensi dei regolamenti </w:t>
      </w:r>
      <w:r w:rsidRPr="0014228A">
        <w:rPr>
          <w:rFonts w:ascii="Tw Cen MT" w:hAnsi="Tw Cen MT"/>
          <w:i/>
        </w:rPr>
        <w:t>‘de minimis’</w:t>
      </w:r>
      <w:r w:rsidRPr="0014228A">
        <w:rPr>
          <w:rFonts w:ascii="Tw Cen MT" w:hAnsi="Tw Cen MT"/>
        </w:rPr>
        <w:t xml:space="preserve">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676FA2" w:rsidRPr="0014228A" w:rsidRDefault="00676FA2" w:rsidP="0014228A">
      <w:pPr>
        <w:rPr>
          <w:rFonts w:ascii="Tw Cen MT" w:hAnsi="Tw Cen MT"/>
        </w:rPr>
      </w:pPr>
      <w:r w:rsidRPr="0014228A">
        <w:rPr>
          <w:rFonts w:ascii="Tw Cen MT" w:hAnsi="Tw Cen MT"/>
        </w:rPr>
        <w:br w:type="page"/>
      </w:r>
    </w:p>
    <w:p w:rsidR="00676FA2" w:rsidRPr="0014228A" w:rsidRDefault="00676FA2" w:rsidP="0014228A">
      <w:pPr>
        <w:autoSpaceDE w:val="0"/>
        <w:autoSpaceDN w:val="0"/>
        <w:adjustRightInd w:val="0"/>
        <w:spacing w:after="0" w:line="240" w:lineRule="auto"/>
        <w:rPr>
          <w:b/>
          <w:color w:val="000000"/>
          <w:sz w:val="20"/>
          <w:szCs w:val="20"/>
        </w:rPr>
      </w:pPr>
      <w:r w:rsidRPr="0014228A">
        <w:rPr>
          <w:b/>
          <w:color w:val="000000"/>
          <w:sz w:val="20"/>
          <w:szCs w:val="20"/>
        </w:rPr>
        <w:t>MODELLO DA COMPILARSI DA PARTE DELL’IMPRESA CONTROLLANTE O CONTROLLATA</w:t>
      </w:r>
    </w:p>
    <w:p w:rsidR="00676FA2" w:rsidRPr="0014228A" w:rsidRDefault="00676FA2" w:rsidP="0014228A">
      <w:pPr>
        <w:spacing w:after="0" w:line="240" w:lineRule="auto"/>
        <w:rPr>
          <w:bCs/>
          <w:color w:val="000000"/>
          <w:sz w:val="20"/>
          <w:szCs w:val="20"/>
        </w:rPr>
      </w:pPr>
    </w:p>
    <w:p w:rsidR="00676FA2" w:rsidRPr="0014228A" w:rsidRDefault="00676FA2" w:rsidP="0014228A">
      <w:pPr>
        <w:spacing w:after="0" w:line="240" w:lineRule="auto"/>
        <w:rPr>
          <w:bCs/>
          <w:color w:val="000000"/>
          <w:sz w:val="20"/>
          <w:szCs w:val="20"/>
        </w:rPr>
      </w:pPr>
      <w:r w:rsidRPr="0014228A">
        <w:rPr>
          <w:bCs/>
          <w:color w:val="000000"/>
          <w:sz w:val="20"/>
          <w:szCs w:val="20"/>
        </w:rPr>
        <w:t>Il/la sottoscritto/a: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745"/>
        <w:gridCol w:w="4471"/>
        <w:gridCol w:w="1529"/>
        <w:gridCol w:w="2309"/>
        <w:gridCol w:w="2386"/>
        <w:gridCol w:w="761"/>
        <w:gridCol w:w="1151"/>
      </w:tblGrid>
      <w:tr w:rsidR="00676FA2" w:rsidRPr="009309BF" w:rsidTr="00E374B7">
        <w:trPr>
          <w:trHeight w:val="397"/>
        </w:trPr>
        <w:tc>
          <w:tcPr>
            <w:tcW w:w="5000" w:type="pct"/>
            <w:gridSpan w:val="7"/>
            <w:shd w:val="clear" w:color="auto" w:fill="D9D9D9"/>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r w:rsidRPr="009309BF">
              <w:rPr>
                <w:b/>
                <w:bCs/>
                <w:color w:val="000000"/>
                <w:sz w:val="20"/>
                <w:szCs w:val="20"/>
                <w:lang w:eastAsia="zh-CN"/>
              </w:rPr>
              <w:t xml:space="preserve">SEZIONE 1 – Anagrafica </w:t>
            </w:r>
          </w:p>
        </w:tc>
      </w:tr>
      <w:tr w:rsidR="00676FA2" w:rsidRPr="009309BF" w:rsidTr="00E374B7">
        <w:trPr>
          <w:trHeight w:val="283"/>
        </w:trPr>
        <w:tc>
          <w:tcPr>
            <w:tcW w:w="894" w:type="pct"/>
            <w:vMerge w:val="restart"/>
          </w:tcPr>
          <w:p w:rsidR="00676FA2" w:rsidRPr="009309BF" w:rsidRDefault="00676FA2" w:rsidP="0014228A">
            <w:pPr>
              <w:suppressLineNumbers/>
              <w:suppressAutoHyphens/>
              <w:snapToGrid w:val="0"/>
              <w:spacing w:after="0" w:line="240" w:lineRule="auto"/>
              <w:rPr>
                <w:color w:val="000000"/>
                <w:sz w:val="20"/>
                <w:szCs w:val="20"/>
                <w:lang w:eastAsia="zh-CN"/>
              </w:rPr>
            </w:pPr>
            <w:r w:rsidRPr="009309BF">
              <w:rPr>
                <w:b/>
                <w:bCs/>
                <w:color w:val="000000"/>
                <w:sz w:val="20"/>
                <w:szCs w:val="20"/>
                <w:lang w:eastAsia="zh-CN"/>
              </w:rPr>
              <w:t xml:space="preserve">Il </w:t>
            </w:r>
            <w:r w:rsidRPr="009309BF">
              <w:rPr>
                <w:b/>
                <w:color w:val="000000"/>
                <w:sz w:val="20"/>
                <w:szCs w:val="20"/>
                <w:lang w:eastAsia="zh-CN"/>
              </w:rPr>
              <w:t>Titolare / legale rappresentante</w:t>
            </w:r>
            <w:r w:rsidRPr="009309BF">
              <w:rPr>
                <w:color w:val="000000"/>
                <w:sz w:val="20"/>
                <w:szCs w:val="20"/>
                <w:lang w:eastAsia="zh-CN"/>
              </w:rPr>
              <w:t xml:space="preserve"> </w:t>
            </w:r>
            <w:r w:rsidRPr="009309BF">
              <w:rPr>
                <w:b/>
                <w:color w:val="000000"/>
                <w:sz w:val="20"/>
                <w:szCs w:val="20"/>
                <w:lang w:eastAsia="zh-CN"/>
              </w:rPr>
              <w:t xml:space="preserve">dell'impresa </w:t>
            </w:r>
          </w:p>
        </w:tc>
        <w:tc>
          <w:tcPr>
            <w:tcW w:w="1954" w:type="pct"/>
            <w:gridSpan w:val="2"/>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 xml:space="preserve">Nome e cognome </w:t>
            </w:r>
          </w:p>
        </w:tc>
        <w:tc>
          <w:tcPr>
            <w:tcW w:w="752" w:type="pct"/>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nato/a il</w:t>
            </w:r>
          </w:p>
        </w:tc>
        <w:tc>
          <w:tcPr>
            <w:tcW w:w="1025" w:type="pct"/>
            <w:gridSpan w:val="2"/>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nel Comune di</w:t>
            </w:r>
          </w:p>
        </w:tc>
        <w:tc>
          <w:tcPr>
            <w:tcW w:w="375" w:type="pct"/>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Prov.</w:t>
            </w:r>
          </w:p>
        </w:tc>
      </w:tr>
      <w:tr w:rsidR="00676FA2" w:rsidRPr="009309BF" w:rsidTr="00E374B7">
        <w:trPr>
          <w:trHeight w:val="397"/>
        </w:trPr>
        <w:tc>
          <w:tcPr>
            <w:tcW w:w="894" w:type="pct"/>
            <w:vMerge/>
          </w:tcPr>
          <w:p w:rsidR="00676FA2" w:rsidRPr="009309BF" w:rsidRDefault="00676FA2" w:rsidP="0014228A">
            <w:pPr>
              <w:suppressLineNumbers/>
              <w:suppressAutoHyphens/>
              <w:snapToGrid w:val="0"/>
              <w:spacing w:after="0" w:line="240" w:lineRule="auto"/>
              <w:rPr>
                <w:color w:val="000000"/>
                <w:sz w:val="20"/>
                <w:szCs w:val="20"/>
                <w:lang w:eastAsia="zh-CN"/>
              </w:rPr>
            </w:pPr>
          </w:p>
        </w:tc>
        <w:tc>
          <w:tcPr>
            <w:tcW w:w="1954" w:type="pct"/>
            <w:gridSpan w:val="2"/>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p>
        </w:tc>
        <w:tc>
          <w:tcPr>
            <w:tcW w:w="752" w:type="pct"/>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p>
        </w:tc>
        <w:tc>
          <w:tcPr>
            <w:tcW w:w="1025" w:type="pct"/>
            <w:gridSpan w:val="2"/>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p>
        </w:tc>
        <w:tc>
          <w:tcPr>
            <w:tcW w:w="375" w:type="pct"/>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p>
        </w:tc>
      </w:tr>
      <w:tr w:rsidR="00676FA2" w:rsidRPr="009309BF" w:rsidTr="00E374B7">
        <w:trPr>
          <w:trHeight w:val="283"/>
        </w:trPr>
        <w:tc>
          <w:tcPr>
            <w:tcW w:w="894" w:type="pct"/>
            <w:vMerge/>
          </w:tcPr>
          <w:p w:rsidR="00676FA2" w:rsidRPr="009309BF" w:rsidRDefault="00676FA2" w:rsidP="0014228A">
            <w:pPr>
              <w:suppressLineNumbers/>
              <w:suppressAutoHyphens/>
              <w:snapToGrid w:val="0"/>
              <w:spacing w:after="0" w:line="240" w:lineRule="auto"/>
              <w:rPr>
                <w:color w:val="000000"/>
                <w:sz w:val="20"/>
                <w:szCs w:val="20"/>
                <w:lang w:eastAsia="zh-CN"/>
              </w:rPr>
            </w:pPr>
          </w:p>
        </w:tc>
        <w:tc>
          <w:tcPr>
            <w:tcW w:w="1456" w:type="pct"/>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Comune di residenza</w:t>
            </w:r>
          </w:p>
        </w:tc>
        <w:tc>
          <w:tcPr>
            <w:tcW w:w="498" w:type="pct"/>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CAP</w:t>
            </w:r>
          </w:p>
        </w:tc>
        <w:tc>
          <w:tcPr>
            <w:tcW w:w="1529" w:type="pct"/>
            <w:gridSpan w:val="2"/>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Via</w:t>
            </w:r>
          </w:p>
        </w:tc>
        <w:tc>
          <w:tcPr>
            <w:tcW w:w="248" w:type="pct"/>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n.</w:t>
            </w:r>
          </w:p>
        </w:tc>
        <w:tc>
          <w:tcPr>
            <w:tcW w:w="375" w:type="pct"/>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Prov.</w:t>
            </w:r>
          </w:p>
        </w:tc>
      </w:tr>
      <w:tr w:rsidR="00676FA2" w:rsidRPr="009309BF" w:rsidTr="00E374B7">
        <w:trPr>
          <w:trHeight w:val="397"/>
        </w:trPr>
        <w:tc>
          <w:tcPr>
            <w:tcW w:w="894" w:type="pct"/>
            <w:vMerge/>
          </w:tcPr>
          <w:p w:rsidR="00676FA2" w:rsidRPr="009309BF" w:rsidRDefault="00676FA2" w:rsidP="0014228A">
            <w:pPr>
              <w:suppressLineNumbers/>
              <w:suppressAutoHyphens/>
              <w:snapToGrid w:val="0"/>
              <w:spacing w:after="0" w:line="240" w:lineRule="auto"/>
              <w:rPr>
                <w:color w:val="000000"/>
                <w:sz w:val="20"/>
                <w:szCs w:val="20"/>
                <w:lang w:eastAsia="zh-CN"/>
              </w:rPr>
            </w:pPr>
          </w:p>
        </w:tc>
        <w:tc>
          <w:tcPr>
            <w:tcW w:w="1456" w:type="pct"/>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p>
        </w:tc>
        <w:tc>
          <w:tcPr>
            <w:tcW w:w="498" w:type="pct"/>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p>
        </w:tc>
        <w:tc>
          <w:tcPr>
            <w:tcW w:w="1529" w:type="pct"/>
            <w:gridSpan w:val="2"/>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p>
        </w:tc>
        <w:tc>
          <w:tcPr>
            <w:tcW w:w="248" w:type="pct"/>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p>
        </w:tc>
        <w:tc>
          <w:tcPr>
            <w:tcW w:w="375" w:type="pct"/>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p>
        </w:tc>
      </w:tr>
    </w:tbl>
    <w:p w:rsidR="00676FA2" w:rsidRPr="0014228A" w:rsidRDefault="00676FA2" w:rsidP="0014228A">
      <w:pPr>
        <w:spacing w:after="0" w:line="240" w:lineRule="auto"/>
        <w:rPr>
          <w:bCs/>
          <w:color w:val="000000"/>
          <w:sz w:val="20"/>
          <w:szCs w:val="20"/>
        </w:rPr>
      </w:pPr>
    </w:p>
    <w:p w:rsidR="00676FA2" w:rsidRPr="0014228A" w:rsidRDefault="00676FA2" w:rsidP="0014228A">
      <w:pPr>
        <w:spacing w:after="0" w:line="240" w:lineRule="auto"/>
        <w:rPr>
          <w:bCs/>
          <w:color w:val="000000"/>
          <w:sz w:val="20"/>
          <w:szCs w:val="20"/>
        </w:rPr>
      </w:pPr>
      <w:r w:rsidRPr="0014228A">
        <w:rPr>
          <w:bCs/>
          <w:color w:val="000000"/>
          <w:sz w:val="20"/>
          <w:szCs w:val="20"/>
        </w:rPr>
        <w:t>In qualità di titolare/legale rappresentante dell’impresa:</w:t>
      </w:r>
    </w:p>
    <w:p w:rsidR="00676FA2" w:rsidRPr="0014228A" w:rsidRDefault="00676FA2" w:rsidP="0014228A">
      <w:pPr>
        <w:spacing w:after="0" w:line="240" w:lineRule="auto"/>
        <w:rPr>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255"/>
        <w:gridCol w:w="491"/>
        <w:gridCol w:w="4219"/>
        <w:gridCol w:w="1842"/>
        <w:gridCol w:w="3070"/>
        <w:gridCol w:w="206"/>
        <w:gridCol w:w="1360"/>
        <w:gridCol w:w="761"/>
        <w:gridCol w:w="1148"/>
      </w:tblGrid>
      <w:tr w:rsidR="00676FA2" w:rsidRPr="009309BF" w:rsidTr="00E374B7">
        <w:trPr>
          <w:trHeight w:val="397"/>
        </w:trPr>
        <w:tc>
          <w:tcPr>
            <w:tcW w:w="5000" w:type="pct"/>
            <w:gridSpan w:val="9"/>
            <w:shd w:val="clear" w:color="auto" w:fill="D9D9D9"/>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r w:rsidRPr="009309BF">
              <w:rPr>
                <w:b/>
                <w:bCs/>
                <w:color w:val="000000"/>
                <w:sz w:val="20"/>
                <w:szCs w:val="20"/>
                <w:lang w:eastAsia="zh-CN"/>
              </w:rPr>
              <w:t xml:space="preserve">SEZIONE 2 – Anagrafica impresa </w:t>
            </w:r>
          </w:p>
        </w:tc>
      </w:tr>
      <w:tr w:rsidR="00676FA2" w:rsidRPr="009309BF" w:rsidTr="00E374B7">
        <w:trPr>
          <w:trHeight w:val="283"/>
        </w:trPr>
        <w:tc>
          <w:tcPr>
            <w:tcW w:w="894" w:type="pct"/>
            <w:gridSpan w:val="2"/>
            <w:vMerge w:val="restart"/>
          </w:tcPr>
          <w:p w:rsidR="00676FA2" w:rsidRPr="009309BF" w:rsidRDefault="00676FA2" w:rsidP="0014228A">
            <w:pPr>
              <w:suppressLineNumbers/>
              <w:suppressAutoHyphens/>
              <w:snapToGrid w:val="0"/>
              <w:spacing w:after="0" w:line="240" w:lineRule="auto"/>
              <w:rPr>
                <w:b/>
                <w:bCs/>
                <w:color w:val="000000"/>
                <w:sz w:val="20"/>
                <w:szCs w:val="20"/>
                <w:lang w:eastAsia="zh-CN"/>
              </w:rPr>
            </w:pPr>
            <w:r w:rsidRPr="009309BF">
              <w:rPr>
                <w:b/>
                <w:bCs/>
                <w:color w:val="000000"/>
                <w:sz w:val="20"/>
                <w:szCs w:val="20"/>
                <w:lang w:eastAsia="zh-CN"/>
              </w:rPr>
              <w:t xml:space="preserve">Impresa </w:t>
            </w:r>
          </w:p>
        </w:tc>
        <w:tc>
          <w:tcPr>
            <w:tcW w:w="1973" w:type="pct"/>
            <w:gridSpan w:val="2"/>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 xml:space="preserve">Denominazione/Ragione sociale </w:t>
            </w:r>
          </w:p>
        </w:tc>
        <w:tc>
          <w:tcPr>
            <w:tcW w:w="1067" w:type="pct"/>
            <w:gridSpan w:val="2"/>
            <w:vAlign w:val="center"/>
          </w:tcPr>
          <w:p w:rsidR="00676FA2" w:rsidRPr="009309BF" w:rsidRDefault="00676FA2" w:rsidP="0014228A">
            <w:pPr>
              <w:suppressLineNumbers/>
              <w:suppressAutoHyphens/>
              <w:snapToGrid w:val="0"/>
              <w:spacing w:after="0" w:line="240" w:lineRule="auto"/>
              <w:rPr>
                <w:b/>
                <w:bCs/>
                <w:color w:val="000000"/>
                <w:sz w:val="20"/>
                <w:szCs w:val="20"/>
                <w:lang w:eastAsia="zh-CN"/>
              </w:rPr>
            </w:pPr>
            <w:r w:rsidRPr="009309BF">
              <w:rPr>
                <w:bCs/>
                <w:color w:val="000000"/>
                <w:sz w:val="20"/>
                <w:szCs w:val="20"/>
                <w:lang w:eastAsia="zh-CN"/>
              </w:rPr>
              <w:t>Forma giuridica</w:t>
            </w:r>
          </w:p>
        </w:tc>
        <w:tc>
          <w:tcPr>
            <w:tcW w:w="1067" w:type="pct"/>
            <w:gridSpan w:val="3"/>
            <w:vAlign w:val="center"/>
          </w:tcPr>
          <w:p w:rsidR="00676FA2" w:rsidRPr="009309BF" w:rsidRDefault="00676FA2" w:rsidP="0014228A">
            <w:pPr>
              <w:suppressLineNumbers/>
              <w:suppressAutoHyphens/>
              <w:snapToGrid w:val="0"/>
              <w:spacing w:after="0" w:line="240" w:lineRule="auto"/>
              <w:rPr>
                <w:b/>
                <w:bCs/>
                <w:color w:val="000000"/>
                <w:sz w:val="20"/>
                <w:szCs w:val="20"/>
                <w:lang w:eastAsia="zh-CN"/>
              </w:rPr>
            </w:pPr>
          </w:p>
        </w:tc>
      </w:tr>
      <w:tr w:rsidR="00676FA2" w:rsidRPr="009309BF" w:rsidTr="00E374B7">
        <w:trPr>
          <w:trHeight w:val="397"/>
        </w:trPr>
        <w:tc>
          <w:tcPr>
            <w:tcW w:w="894" w:type="pct"/>
            <w:gridSpan w:val="2"/>
            <w:vMerge/>
          </w:tcPr>
          <w:p w:rsidR="00676FA2" w:rsidRPr="009309BF" w:rsidRDefault="00676FA2" w:rsidP="0014228A">
            <w:pPr>
              <w:suppressLineNumbers/>
              <w:suppressAutoHyphens/>
              <w:snapToGrid w:val="0"/>
              <w:spacing w:after="0" w:line="240" w:lineRule="auto"/>
              <w:rPr>
                <w:color w:val="000000"/>
                <w:sz w:val="20"/>
                <w:szCs w:val="20"/>
                <w:lang w:eastAsia="zh-CN"/>
              </w:rPr>
            </w:pPr>
          </w:p>
        </w:tc>
        <w:tc>
          <w:tcPr>
            <w:tcW w:w="1973" w:type="pct"/>
            <w:gridSpan w:val="2"/>
            <w:vAlign w:val="center"/>
          </w:tcPr>
          <w:p w:rsidR="00676FA2" w:rsidRPr="009309BF" w:rsidRDefault="00676FA2" w:rsidP="0014228A">
            <w:pPr>
              <w:suppressLineNumbers/>
              <w:suppressAutoHyphens/>
              <w:snapToGrid w:val="0"/>
              <w:spacing w:after="0" w:line="240" w:lineRule="auto"/>
              <w:rPr>
                <w:b/>
                <w:bCs/>
                <w:color w:val="000000"/>
                <w:sz w:val="20"/>
                <w:szCs w:val="20"/>
                <w:lang w:eastAsia="zh-CN"/>
              </w:rPr>
            </w:pPr>
          </w:p>
        </w:tc>
        <w:tc>
          <w:tcPr>
            <w:tcW w:w="2133" w:type="pct"/>
            <w:gridSpan w:val="5"/>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p>
        </w:tc>
      </w:tr>
      <w:tr w:rsidR="00676FA2" w:rsidRPr="009309BF" w:rsidTr="00E374B7">
        <w:tc>
          <w:tcPr>
            <w:tcW w:w="894" w:type="pct"/>
            <w:gridSpan w:val="2"/>
            <w:vMerge w:val="restart"/>
          </w:tcPr>
          <w:p w:rsidR="00676FA2" w:rsidRPr="009309BF" w:rsidRDefault="00676FA2" w:rsidP="0014228A">
            <w:pPr>
              <w:suppressLineNumbers/>
              <w:suppressAutoHyphens/>
              <w:snapToGrid w:val="0"/>
              <w:spacing w:after="0" w:line="240" w:lineRule="auto"/>
              <w:rPr>
                <w:b/>
                <w:color w:val="000000"/>
                <w:sz w:val="20"/>
                <w:szCs w:val="20"/>
                <w:lang w:eastAsia="zh-CN"/>
              </w:rPr>
            </w:pPr>
            <w:r w:rsidRPr="009309BF">
              <w:rPr>
                <w:b/>
                <w:color w:val="000000"/>
                <w:sz w:val="20"/>
                <w:szCs w:val="20"/>
                <w:lang w:eastAsia="zh-CN"/>
              </w:rPr>
              <w:t xml:space="preserve">Sede legale </w:t>
            </w:r>
          </w:p>
        </w:tc>
        <w:tc>
          <w:tcPr>
            <w:tcW w:w="1374" w:type="pct"/>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Comune</w:t>
            </w:r>
          </w:p>
        </w:tc>
        <w:tc>
          <w:tcPr>
            <w:tcW w:w="600" w:type="pct"/>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CAP</w:t>
            </w:r>
          </w:p>
        </w:tc>
        <w:tc>
          <w:tcPr>
            <w:tcW w:w="1510" w:type="pct"/>
            <w:gridSpan w:val="3"/>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Via</w:t>
            </w:r>
          </w:p>
        </w:tc>
        <w:tc>
          <w:tcPr>
            <w:tcW w:w="248" w:type="pct"/>
          </w:tcPr>
          <w:p w:rsidR="00676FA2" w:rsidRPr="009309BF" w:rsidRDefault="00676FA2"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n.</w:t>
            </w:r>
          </w:p>
        </w:tc>
        <w:tc>
          <w:tcPr>
            <w:tcW w:w="375" w:type="pct"/>
          </w:tcPr>
          <w:p w:rsidR="00676FA2" w:rsidRPr="009309BF" w:rsidRDefault="00676FA2" w:rsidP="0014228A">
            <w:pPr>
              <w:suppressLineNumbers/>
              <w:suppressAutoHyphens/>
              <w:snapToGrid w:val="0"/>
              <w:spacing w:after="0" w:line="240" w:lineRule="auto"/>
              <w:rPr>
                <w:bCs/>
                <w:color w:val="000000"/>
                <w:sz w:val="20"/>
                <w:szCs w:val="20"/>
                <w:lang w:eastAsia="zh-CN"/>
              </w:rPr>
            </w:pPr>
            <w:r w:rsidRPr="009309BF">
              <w:rPr>
                <w:bCs/>
                <w:color w:val="000000"/>
                <w:sz w:val="20"/>
                <w:szCs w:val="20"/>
                <w:lang w:eastAsia="zh-CN"/>
              </w:rPr>
              <w:t>Prov.</w:t>
            </w:r>
          </w:p>
        </w:tc>
      </w:tr>
      <w:tr w:rsidR="00676FA2" w:rsidRPr="009309BF" w:rsidTr="00E374B7">
        <w:trPr>
          <w:trHeight w:val="397"/>
        </w:trPr>
        <w:tc>
          <w:tcPr>
            <w:tcW w:w="894" w:type="pct"/>
            <w:gridSpan w:val="2"/>
            <w:vMerge/>
          </w:tcPr>
          <w:p w:rsidR="00676FA2" w:rsidRPr="009309BF" w:rsidRDefault="00676FA2" w:rsidP="0014228A">
            <w:pPr>
              <w:suppressLineNumbers/>
              <w:suppressAutoHyphens/>
              <w:snapToGrid w:val="0"/>
              <w:spacing w:after="0" w:line="240" w:lineRule="auto"/>
              <w:rPr>
                <w:color w:val="000000"/>
                <w:sz w:val="20"/>
                <w:szCs w:val="20"/>
                <w:lang w:eastAsia="zh-CN"/>
              </w:rPr>
            </w:pPr>
          </w:p>
        </w:tc>
        <w:tc>
          <w:tcPr>
            <w:tcW w:w="1374" w:type="pct"/>
            <w:vAlign w:val="center"/>
          </w:tcPr>
          <w:p w:rsidR="00676FA2" w:rsidRPr="009309BF" w:rsidRDefault="00676FA2" w:rsidP="0014228A">
            <w:pPr>
              <w:suppressLineNumbers/>
              <w:suppressAutoHyphens/>
              <w:snapToGrid w:val="0"/>
              <w:spacing w:after="0" w:line="240" w:lineRule="auto"/>
              <w:rPr>
                <w:color w:val="000000"/>
                <w:sz w:val="20"/>
                <w:szCs w:val="20"/>
                <w:lang w:eastAsia="zh-CN"/>
              </w:rPr>
            </w:pPr>
          </w:p>
        </w:tc>
        <w:tc>
          <w:tcPr>
            <w:tcW w:w="600" w:type="pct"/>
            <w:vAlign w:val="center"/>
          </w:tcPr>
          <w:p w:rsidR="00676FA2" w:rsidRPr="009309BF" w:rsidRDefault="00676FA2" w:rsidP="0014228A">
            <w:pPr>
              <w:suppressLineNumbers/>
              <w:suppressAutoHyphens/>
              <w:snapToGrid w:val="0"/>
              <w:spacing w:after="0" w:line="240" w:lineRule="auto"/>
              <w:rPr>
                <w:color w:val="000000"/>
                <w:sz w:val="20"/>
                <w:szCs w:val="20"/>
                <w:lang w:eastAsia="zh-CN"/>
              </w:rPr>
            </w:pPr>
          </w:p>
        </w:tc>
        <w:tc>
          <w:tcPr>
            <w:tcW w:w="1510" w:type="pct"/>
            <w:gridSpan w:val="3"/>
            <w:vAlign w:val="center"/>
          </w:tcPr>
          <w:p w:rsidR="00676FA2" w:rsidRPr="009309BF" w:rsidRDefault="00676FA2" w:rsidP="0014228A">
            <w:pPr>
              <w:suppressLineNumbers/>
              <w:suppressAutoHyphens/>
              <w:snapToGrid w:val="0"/>
              <w:spacing w:after="0" w:line="240" w:lineRule="auto"/>
              <w:rPr>
                <w:color w:val="000000"/>
                <w:sz w:val="20"/>
                <w:szCs w:val="20"/>
                <w:lang w:eastAsia="zh-CN"/>
              </w:rPr>
            </w:pPr>
          </w:p>
        </w:tc>
        <w:tc>
          <w:tcPr>
            <w:tcW w:w="248" w:type="pct"/>
            <w:vAlign w:val="center"/>
          </w:tcPr>
          <w:p w:rsidR="00676FA2" w:rsidRPr="009309BF" w:rsidRDefault="00676FA2" w:rsidP="0014228A">
            <w:pPr>
              <w:suppressLineNumbers/>
              <w:suppressAutoHyphens/>
              <w:snapToGrid w:val="0"/>
              <w:spacing w:after="0" w:line="240" w:lineRule="auto"/>
              <w:rPr>
                <w:color w:val="000000"/>
                <w:sz w:val="20"/>
                <w:szCs w:val="20"/>
                <w:lang w:eastAsia="zh-CN"/>
              </w:rPr>
            </w:pPr>
          </w:p>
        </w:tc>
        <w:tc>
          <w:tcPr>
            <w:tcW w:w="375" w:type="pct"/>
            <w:vAlign w:val="center"/>
          </w:tcPr>
          <w:p w:rsidR="00676FA2" w:rsidRPr="009309BF" w:rsidRDefault="00676FA2" w:rsidP="0014228A">
            <w:pPr>
              <w:suppressLineNumbers/>
              <w:suppressAutoHyphens/>
              <w:snapToGrid w:val="0"/>
              <w:spacing w:after="0" w:line="240" w:lineRule="auto"/>
              <w:rPr>
                <w:color w:val="000000"/>
                <w:sz w:val="20"/>
                <w:szCs w:val="20"/>
                <w:lang w:eastAsia="zh-CN"/>
              </w:rPr>
            </w:pPr>
          </w:p>
        </w:tc>
      </w:tr>
      <w:tr w:rsidR="00676FA2" w:rsidRPr="009309BF" w:rsidTr="00E374B7">
        <w:trPr>
          <w:trHeight w:val="283"/>
        </w:trPr>
        <w:tc>
          <w:tcPr>
            <w:tcW w:w="894" w:type="pct"/>
            <w:gridSpan w:val="2"/>
            <w:vMerge w:val="restart"/>
          </w:tcPr>
          <w:p w:rsidR="00676FA2" w:rsidRPr="009309BF" w:rsidRDefault="00676FA2" w:rsidP="0014228A">
            <w:pPr>
              <w:suppressLineNumbers/>
              <w:suppressAutoHyphens/>
              <w:snapToGrid w:val="0"/>
              <w:spacing w:after="0" w:line="240" w:lineRule="auto"/>
              <w:rPr>
                <w:b/>
                <w:color w:val="000000"/>
                <w:sz w:val="20"/>
                <w:szCs w:val="20"/>
                <w:lang w:eastAsia="zh-CN"/>
              </w:rPr>
            </w:pPr>
            <w:r w:rsidRPr="009309BF">
              <w:rPr>
                <w:b/>
                <w:color w:val="000000"/>
                <w:sz w:val="20"/>
                <w:szCs w:val="20"/>
                <w:lang w:eastAsia="zh-CN"/>
              </w:rPr>
              <w:t>Dati impresa</w:t>
            </w:r>
          </w:p>
        </w:tc>
        <w:tc>
          <w:tcPr>
            <w:tcW w:w="1374" w:type="pct"/>
          </w:tcPr>
          <w:p w:rsidR="00676FA2" w:rsidRPr="009309BF" w:rsidRDefault="00676FA2" w:rsidP="0014228A">
            <w:pPr>
              <w:suppressLineNumbers/>
              <w:suppressAutoHyphens/>
              <w:snapToGrid w:val="0"/>
              <w:spacing w:after="0" w:line="240" w:lineRule="auto"/>
              <w:rPr>
                <w:color w:val="000000"/>
                <w:sz w:val="20"/>
                <w:szCs w:val="20"/>
                <w:lang w:eastAsia="zh-CN"/>
              </w:rPr>
            </w:pPr>
            <w:r w:rsidRPr="009309BF">
              <w:rPr>
                <w:bCs/>
                <w:color w:val="000000"/>
                <w:sz w:val="20"/>
                <w:szCs w:val="20"/>
                <w:lang w:eastAsia="zh-CN"/>
              </w:rPr>
              <w:t>Codice fiscale</w:t>
            </w:r>
          </w:p>
        </w:tc>
        <w:tc>
          <w:tcPr>
            <w:tcW w:w="2733" w:type="pct"/>
            <w:gridSpan w:val="6"/>
          </w:tcPr>
          <w:p w:rsidR="00676FA2" w:rsidRPr="009309BF" w:rsidRDefault="00676FA2" w:rsidP="0014228A">
            <w:pPr>
              <w:suppressLineNumbers/>
              <w:suppressAutoHyphens/>
              <w:snapToGrid w:val="0"/>
              <w:spacing w:after="0" w:line="240" w:lineRule="auto"/>
              <w:rPr>
                <w:color w:val="000000"/>
                <w:sz w:val="20"/>
                <w:szCs w:val="20"/>
                <w:lang w:eastAsia="zh-CN"/>
              </w:rPr>
            </w:pPr>
            <w:r w:rsidRPr="009309BF">
              <w:rPr>
                <w:bCs/>
                <w:color w:val="000000"/>
                <w:sz w:val="20"/>
                <w:szCs w:val="20"/>
                <w:lang w:eastAsia="zh-CN"/>
              </w:rPr>
              <w:t>Partita IVA</w:t>
            </w:r>
          </w:p>
        </w:tc>
      </w:tr>
      <w:tr w:rsidR="00676FA2" w:rsidRPr="009309BF" w:rsidTr="00E374B7">
        <w:trPr>
          <w:trHeight w:val="262"/>
        </w:trPr>
        <w:tc>
          <w:tcPr>
            <w:tcW w:w="894" w:type="pct"/>
            <w:gridSpan w:val="2"/>
            <w:vMerge/>
          </w:tcPr>
          <w:p w:rsidR="00676FA2" w:rsidRPr="009309BF" w:rsidRDefault="00676FA2" w:rsidP="0014228A">
            <w:pPr>
              <w:suppressLineNumbers/>
              <w:suppressAutoHyphens/>
              <w:snapToGrid w:val="0"/>
              <w:spacing w:after="0" w:line="240" w:lineRule="auto"/>
              <w:rPr>
                <w:color w:val="000000"/>
                <w:sz w:val="20"/>
                <w:szCs w:val="20"/>
                <w:lang w:eastAsia="zh-CN"/>
              </w:rPr>
            </w:pPr>
          </w:p>
        </w:tc>
        <w:tc>
          <w:tcPr>
            <w:tcW w:w="1374" w:type="pct"/>
            <w:vAlign w:val="center"/>
          </w:tcPr>
          <w:p w:rsidR="00676FA2" w:rsidRPr="009309BF" w:rsidRDefault="00676FA2" w:rsidP="0014228A">
            <w:pPr>
              <w:suppressLineNumbers/>
              <w:suppressAutoHyphens/>
              <w:snapToGrid w:val="0"/>
              <w:spacing w:after="0" w:line="240" w:lineRule="auto"/>
              <w:rPr>
                <w:bCs/>
                <w:color w:val="000000"/>
                <w:sz w:val="20"/>
                <w:szCs w:val="20"/>
                <w:lang w:eastAsia="zh-CN"/>
              </w:rPr>
            </w:pPr>
          </w:p>
        </w:tc>
        <w:tc>
          <w:tcPr>
            <w:tcW w:w="2733" w:type="pct"/>
            <w:gridSpan w:val="6"/>
            <w:vAlign w:val="center"/>
          </w:tcPr>
          <w:p w:rsidR="00676FA2" w:rsidRPr="009309BF" w:rsidRDefault="00676FA2" w:rsidP="0014228A">
            <w:pPr>
              <w:suppressLineNumbers/>
              <w:suppressAutoHyphens/>
              <w:snapToGrid w:val="0"/>
              <w:spacing w:after="0" w:line="240" w:lineRule="auto"/>
              <w:ind w:left="459"/>
              <w:rPr>
                <w:color w:val="000000"/>
                <w:sz w:val="20"/>
                <w:szCs w:val="20"/>
                <w:lang w:eastAsia="zh-CN"/>
              </w:rPr>
            </w:pPr>
          </w:p>
        </w:tc>
      </w:tr>
      <w:tr w:rsidR="00676FA2" w:rsidRPr="009309BF" w:rsidTr="00930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tblPrEx>
        <w:trPr>
          <w:trHeight w:val="397"/>
        </w:trPr>
        <w:tc>
          <w:tcPr>
            <w:tcW w:w="9628" w:type="dxa"/>
            <w:gridSpan w:val="9"/>
            <w:vAlign w:val="bottom"/>
          </w:tcPr>
          <w:p w:rsidR="00676FA2" w:rsidRPr="009309BF" w:rsidRDefault="00676FA2" w:rsidP="009309BF">
            <w:pPr>
              <w:spacing w:after="0" w:line="240" w:lineRule="auto"/>
              <w:rPr>
                <w:color w:val="000000"/>
                <w:sz w:val="20"/>
                <w:szCs w:val="20"/>
              </w:rPr>
            </w:pPr>
            <w:r w:rsidRPr="009309BF">
              <w:rPr>
                <w:b/>
                <w:color w:val="000000"/>
                <w:sz w:val="20"/>
                <w:szCs w:val="20"/>
              </w:rPr>
              <w:t>CONTROLLATA o CONTROLLANTE</w:t>
            </w:r>
            <w:r w:rsidRPr="009309BF">
              <w:rPr>
                <w:color w:val="000000"/>
                <w:sz w:val="20"/>
                <w:szCs w:val="20"/>
              </w:rPr>
              <w:t xml:space="preserve"> dell’impresa richiedente _______________________________</w:t>
            </w:r>
          </w:p>
        </w:tc>
      </w:tr>
      <w:tr w:rsidR="00676FA2" w:rsidRPr="009309BF" w:rsidTr="00930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tblPrEx>
        <w:tc>
          <w:tcPr>
            <w:tcW w:w="9628" w:type="dxa"/>
            <w:gridSpan w:val="9"/>
          </w:tcPr>
          <w:p w:rsidR="00676FA2" w:rsidRPr="009309BF" w:rsidRDefault="00676FA2" w:rsidP="009309BF">
            <w:pPr>
              <w:spacing w:after="0" w:line="240" w:lineRule="auto"/>
              <w:rPr>
                <w:bCs/>
                <w:i/>
                <w:color w:val="000000"/>
                <w:sz w:val="20"/>
                <w:szCs w:val="20"/>
              </w:rPr>
            </w:pPr>
            <w:r w:rsidRPr="009309BF">
              <w:rPr>
                <w:bCs/>
                <w:color w:val="000000"/>
                <w:sz w:val="20"/>
                <w:szCs w:val="20"/>
              </w:rPr>
              <w:t xml:space="preserve">                                                                                                      </w:t>
            </w:r>
            <w:r w:rsidRPr="009309BF">
              <w:rPr>
                <w:i/>
                <w:color w:val="000000"/>
                <w:sz w:val="20"/>
                <w:szCs w:val="20"/>
              </w:rPr>
              <w:t>(denominazione/ragione sociale, forma giuridica)</w:t>
            </w:r>
          </w:p>
        </w:tc>
      </w:tr>
      <w:tr w:rsidR="00676FA2" w:rsidRPr="009309BF" w:rsidTr="00930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tblPrEx>
        <w:trPr>
          <w:trHeight w:val="340"/>
        </w:trPr>
        <w:tc>
          <w:tcPr>
            <w:tcW w:w="9628" w:type="dxa"/>
            <w:gridSpan w:val="9"/>
            <w:vAlign w:val="bottom"/>
          </w:tcPr>
          <w:p w:rsidR="00676FA2" w:rsidRPr="009309BF" w:rsidRDefault="00676FA2" w:rsidP="009309BF">
            <w:pPr>
              <w:spacing w:after="0" w:line="240" w:lineRule="auto"/>
              <w:rPr>
                <w:b/>
                <w:color w:val="000000"/>
                <w:sz w:val="20"/>
                <w:szCs w:val="20"/>
              </w:rPr>
            </w:pPr>
            <w:r w:rsidRPr="009309BF">
              <w:rPr>
                <w:color w:val="000000"/>
                <w:sz w:val="20"/>
                <w:szCs w:val="20"/>
              </w:rPr>
              <w:t>in relazione a quanto previsto dall’Avviso Pubblico</w:t>
            </w:r>
          </w:p>
          <w:p w:rsidR="00676FA2" w:rsidRPr="009309BF" w:rsidRDefault="00676FA2" w:rsidP="009309BF">
            <w:pPr>
              <w:spacing w:after="0" w:line="240" w:lineRule="auto"/>
              <w:rPr>
                <w:bCs/>
                <w:color w:val="000000"/>
                <w:sz w:val="20"/>
                <w:szCs w:val="20"/>
              </w:rPr>
            </w:pPr>
          </w:p>
        </w:tc>
      </w:tr>
      <w:tr w:rsidR="00676FA2" w:rsidRPr="009309BF" w:rsidTr="00E374B7">
        <w:trPr>
          <w:trHeight w:val="283"/>
        </w:trPr>
        <w:tc>
          <w:tcPr>
            <w:tcW w:w="734" w:type="pct"/>
            <w:vMerge w:val="restart"/>
          </w:tcPr>
          <w:p w:rsidR="00676FA2" w:rsidRPr="009309BF" w:rsidRDefault="00676FA2" w:rsidP="0014228A">
            <w:pPr>
              <w:spacing w:after="0" w:line="240" w:lineRule="auto"/>
              <w:rPr>
                <w:b/>
                <w:bCs/>
                <w:color w:val="000000"/>
                <w:sz w:val="20"/>
                <w:szCs w:val="20"/>
              </w:rPr>
            </w:pPr>
            <w:r w:rsidRPr="009309BF">
              <w:rPr>
                <w:b/>
                <w:bCs/>
                <w:color w:val="000000"/>
                <w:sz w:val="20"/>
                <w:szCs w:val="20"/>
              </w:rPr>
              <w:t xml:space="preserve">Bando/Avviso  </w:t>
            </w:r>
          </w:p>
        </w:tc>
        <w:tc>
          <w:tcPr>
            <w:tcW w:w="1534" w:type="pct"/>
            <w:gridSpan w:val="2"/>
            <w:vAlign w:val="center"/>
          </w:tcPr>
          <w:p w:rsidR="00676FA2" w:rsidRPr="009309BF" w:rsidRDefault="00676FA2" w:rsidP="0014228A">
            <w:pPr>
              <w:spacing w:after="0" w:line="240" w:lineRule="auto"/>
              <w:rPr>
                <w:bCs/>
                <w:color w:val="000000"/>
                <w:sz w:val="20"/>
                <w:szCs w:val="20"/>
                <w:lang w:eastAsia="zh-CN"/>
              </w:rPr>
            </w:pPr>
            <w:r w:rsidRPr="009309BF">
              <w:rPr>
                <w:bCs/>
                <w:color w:val="000000"/>
                <w:sz w:val="20"/>
                <w:szCs w:val="20"/>
                <w:lang w:eastAsia="zh-CN"/>
              </w:rPr>
              <w:t>Titolo:</w:t>
            </w:r>
          </w:p>
        </w:tc>
        <w:tc>
          <w:tcPr>
            <w:tcW w:w="1600" w:type="pct"/>
            <w:gridSpan w:val="2"/>
            <w:vAlign w:val="center"/>
          </w:tcPr>
          <w:p w:rsidR="00676FA2" w:rsidRPr="009309BF" w:rsidRDefault="00676FA2" w:rsidP="0014228A">
            <w:pPr>
              <w:spacing w:after="0" w:line="240" w:lineRule="auto"/>
              <w:rPr>
                <w:b/>
                <w:bCs/>
                <w:color w:val="000000"/>
                <w:sz w:val="20"/>
                <w:szCs w:val="20"/>
                <w:lang w:eastAsia="zh-CN"/>
              </w:rPr>
            </w:pPr>
            <w:r w:rsidRPr="009309BF">
              <w:rPr>
                <w:bCs/>
                <w:color w:val="000000"/>
                <w:sz w:val="20"/>
                <w:szCs w:val="20"/>
                <w:lang w:eastAsia="zh-CN"/>
              </w:rPr>
              <w:t>Estremi provvedimento di approvazione</w:t>
            </w:r>
          </w:p>
        </w:tc>
        <w:tc>
          <w:tcPr>
            <w:tcW w:w="1132" w:type="pct"/>
            <w:gridSpan w:val="4"/>
            <w:vAlign w:val="center"/>
          </w:tcPr>
          <w:p w:rsidR="00676FA2" w:rsidRPr="009309BF" w:rsidRDefault="00676FA2" w:rsidP="0014228A">
            <w:pPr>
              <w:spacing w:after="0" w:line="240" w:lineRule="auto"/>
              <w:rPr>
                <w:bCs/>
                <w:color w:val="000000"/>
                <w:sz w:val="20"/>
                <w:szCs w:val="20"/>
                <w:lang w:eastAsia="zh-CN"/>
              </w:rPr>
            </w:pPr>
            <w:r w:rsidRPr="009309BF">
              <w:rPr>
                <w:bCs/>
                <w:color w:val="000000"/>
                <w:sz w:val="20"/>
                <w:szCs w:val="20"/>
                <w:lang w:eastAsia="zh-CN"/>
              </w:rPr>
              <w:t>Pubblicato in BURL</w:t>
            </w:r>
          </w:p>
        </w:tc>
      </w:tr>
      <w:tr w:rsidR="00676FA2" w:rsidRPr="009309BF" w:rsidTr="00E374B7">
        <w:trPr>
          <w:trHeight w:val="397"/>
        </w:trPr>
        <w:tc>
          <w:tcPr>
            <w:tcW w:w="734" w:type="pct"/>
            <w:vMerge/>
          </w:tcPr>
          <w:p w:rsidR="00676FA2" w:rsidRPr="009309BF" w:rsidRDefault="00676FA2" w:rsidP="0014228A">
            <w:pPr>
              <w:spacing w:after="0" w:line="240" w:lineRule="auto"/>
              <w:rPr>
                <w:color w:val="000000"/>
                <w:sz w:val="20"/>
                <w:szCs w:val="20"/>
                <w:lang w:eastAsia="zh-CN"/>
              </w:rPr>
            </w:pPr>
          </w:p>
        </w:tc>
        <w:tc>
          <w:tcPr>
            <w:tcW w:w="1534" w:type="pct"/>
            <w:gridSpan w:val="2"/>
            <w:vAlign w:val="center"/>
          </w:tcPr>
          <w:p w:rsidR="00676FA2" w:rsidRPr="009309BF" w:rsidRDefault="00676FA2" w:rsidP="0014228A">
            <w:pPr>
              <w:spacing w:after="0" w:line="240" w:lineRule="auto"/>
              <w:rPr>
                <w:bCs/>
                <w:color w:val="000000"/>
                <w:sz w:val="20"/>
                <w:szCs w:val="20"/>
                <w:lang w:eastAsia="zh-CN"/>
              </w:rPr>
            </w:pPr>
          </w:p>
        </w:tc>
        <w:tc>
          <w:tcPr>
            <w:tcW w:w="1600" w:type="pct"/>
            <w:gridSpan w:val="2"/>
            <w:vAlign w:val="center"/>
          </w:tcPr>
          <w:p w:rsidR="00676FA2" w:rsidRPr="009309BF" w:rsidRDefault="00676FA2" w:rsidP="0014228A">
            <w:pPr>
              <w:spacing w:after="0" w:line="240" w:lineRule="auto"/>
              <w:rPr>
                <w:bCs/>
                <w:color w:val="000000"/>
                <w:sz w:val="20"/>
                <w:szCs w:val="20"/>
                <w:lang w:eastAsia="zh-CN"/>
              </w:rPr>
            </w:pPr>
          </w:p>
        </w:tc>
        <w:tc>
          <w:tcPr>
            <w:tcW w:w="1132" w:type="pct"/>
            <w:gridSpan w:val="4"/>
            <w:vAlign w:val="center"/>
          </w:tcPr>
          <w:p w:rsidR="00676FA2" w:rsidRPr="009309BF" w:rsidRDefault="00676FA2" w:rsidP="0014228A">
            <w:pPr>
              <w:spacing w:after="0" w:line="240" w:lineRule="auto"/>
              <w:rPr>
                <w:bCs/>
                <w:color w:val="000000"/>
                <w:sz w:val="20"/>
                <w:szCs w:val="20"/>
                <w:lang w:eastAsia="zh-CN"/>
              </w:rPr>
            </w:pPr>
          </w:p>
        </w:tc>
      </w:tr>
    </w:tbl>
    <w:p w:rsidR="00676FA2" w:rsidRPr="0014228A" w:rsidRDefault="00676FA2" w:rsidP="0014228A">
      <w:pPr>
        <w:spacing w:after="0" w:line="240" w:lineRule="auto"/>
        <w:rPr>
          <w:b/>
          <w:color w:val="000000"/>
          <w:sz w:val="20"/>
          <w:szCs w:val="20"/>
        </w:rPr>
      </w:pPr>
    </w:p>
    <w:p w:rsidR="00676FA2" w:rsidRPr="0014228A" w:rsidRDefault="00676FA2" w:rsidP="0014228A">
      <w:pPr>
        <w:spacing w:after="0" w:line="240" w:lineRule="auto"/>
        <w:rPr>
          <w:color w:val="000000"/>
          <w:sz w:val="20"/>
          <w:szCs w:val="20"/>
        </w:rPr>
      </w:pPr>
      <w:r w:rsidRPr="0014228A">
        <w:rPr>
          <w:color w:val="000000"/>
          <w:sz w:val="20"/>
          <w:szCs w:val="20"/>
        </w:rPr>
        <w:t>Per la concessione di aiuti ‘</w:t>
      </w:r>
      <w:r w:rsidRPr="0014228A">
        <w:rPr>
          <w:i/>
          <w:color w:val="000000"/>
          <w:sz w:val="20"/>
          <w:szCs w:val="20"/>
        </w:rPr>
        <w:t>de minimis</w:t>
      </w:r>
      <w:r w:rsidRPr="0014228A">
        <w:rPr>
          <w:color w:val="000000"/>
          <w:sz w:val="20"/>
          <w:szCs w:val="20"/>
        </w:rPr>
        <w:t>’ di cui al Regolamento (UE) n. 1407/2013 della Commissione del 18 dicembre 2013 (</w:t>
      </w:r>
      <w:r w:rsidRPr="0014228A">
        <w:rPr>
          <w:bCs/>
          <w:color w:val="000000"/>
          <w:sz w:val="20"/>
          <w:szCs w:val="20"/>
        </w:rPr>
        <w:t xml:space="preserve">pubblicato sulla Gazzetta ufficiale dell’Unione europea n. L.352 del 24 dicembre 2013), </w:t>
      </w:r>
      <w:r w:rsidRPr="0014228A">
        <w:rPr>
          <w:color w:val="000000"/>
          <w:sz w:val="20"/>
          <w:szCs w:val="20"/>
        </w:rPr>
        <w:t>nel rispetto di quanto previsto dai seguenti Regolamenti della Commissione:</w:t>
      </w:r>
    </w:p>
    <w:p w:rsidR="00676FA2" w:rsidRPr="0014228A" w:rsidRDefault="00676FA2" w:rsidP="0014228A">
      <w:pPr>
        <w:numPr>
          <w:ilvl w:val="0"/>
          <w:numId w:val="48"/>
        </w:numPr>
        <w:spacing w:after="0" w:line="240" w:lineRule="auto"/>
        <w:ind w:left="360"/>
        <w:contextualSpacing/>
        <w:jc w:val="both"/>
        <w:rPr>
          <w:color w:val="000000"/>
          <w:sz w:val="20"/>
          <w:szCs w:val="20"/>
        </w:rPr>
      </w:pPr>
      <w:r w:rsidRPr="0014228A">
        <w:rPr>
          <w:color w:val="000000"/>
          <w:sz w:val="20"/>
          <w:szCs w:val="20"/>
        </w:rPr>
        <w:t>Regolamento n. 1407/2013 ‘</w:t>
      </w:r>
      <w:r w:rsidRPr="0014228A">
        <w:rPr>
          <w:i/>
          <w:color w:val="000000"/>
          <w:sz w:val="20"/>
          <w:szCs w:val="20"/>
        </w:rPr>
        <w:t>de minimis’</w:t>
      </w:r>
      <w:r w:rsidRPr="0014228A">
        <w:rPr>
          <w:color w:val="000000"/>
          <w:sz w:val="20"/>
          <w:szCs w:val="20"/>
        </w:rPr>
        <w:t xml:space="preserve"> generale</w:t>
      </w:r>
    </w:p>
    <w:p w:rsidR="00676FA2" w:rsidRPr="0014228A" w:rsidRDefault="00676FA2" w:rsidP="0014228A">
      <w:pPr>
        <w:numPr>
          <w:ilvl w:val="0"/>
          <w:numId w:val="48"/>
        </w:numPr>
        <w:spacing w:after="0" w:line="240" w:lineRule="auto"/>
        <w:ind w:left="360"/>
        <w:contextualSpacing/>
        <w:jc w:val="both"/>
        <w:rPr>
          <w:color w:val="000000"/>
          <w:sz w:val="20"/>
          <w:szCs w:val="20"/>
        </w:rPr>
      </w:pPr>
      <w:r w:rsidRPr="0014228A">
        <w:rPr>
          <w:color w:val="000000"/>
          <w:sz w:val="20"/>
          <w:szCs w:val="20"/>
        </w:rPr>
        <w:t>Regolamento n. 1408/2013 ‘</w:t>
      </w:r>
      <w:r w:rsidRPr="0014228A">
        <w:rPr>
          <w:i/>
          <w:color w:val="000000"/>
          <w:sz w:val="20"/>
          <w:szCs w:val="20"/>
        </w:rPr>
        <w:t>de minimis’</w:t>
      </w:r>
      <w:r w:rsidRPr="0014228A">
        <w:rPr>
          <w:color w:val="000000"/>
          <w:sz w:val="20"/>
          <w:szCs w:val="20"/>
        </w:rPr>
        <w:t xml:space="preserve"> nel settore agricolo</w:t>
      </w:r>
    </w:p>
    <w:p w:rsidR="00676FA2" w:rsidRPr="0014228A" w:rsidRDefault="00676FA2" w:rsidP="0014228A">
      <w:pPr>
        <w:numPr>
          <w:ilvl w:val="0"/>
          <w:numId w:val="48"/>
        </w:numPr>
        <w:spacing w:after="0" w:line="240" w:lineRule="auto"/>
        <w:ind w:left="360"/>
        <w:contextualSpacing/>
        <w:jc w:val="both"/>
        <w:rPr>
          <w:color w:val="000000"/>
          <w:sz w:val="20"/>
          <w:szCs w:val="20"/>
        </w:rPr>
      </w:pPr>
      <w:r w:rsidRPr="0014228A">
        <w:rPr>
          <w:color w:val="000000"/>
          <w:sz w:val="20"/>
          <w:szCs w:val="20"/>
        </w:rPr>
        <w:t>Regolamento n. 717/2014 ‘</w:t>
      </w:r>
      <w:r w:rsidRPr="0014228A">
        <w:rPr>
          <w:i/>
          <w:color w:val="000000"/>
          <w:sz w:val="20"/>
          <w:szCs w:val="20"/>
        </w:rPr>
        <w:t>de minimis’</w:t>
      </w:r>
      <w:r w:rsidRPr="0014228A">
        <w:rPr>
          <w:color w:val="000000"/>
          <w:sz w:val="20"/>
          <w:szCs w:val="20"/>
        </w:rPr>
        <w:t xml:space="preserve"> nel settore pesca </w:t>
      </w:r>
    </w:p>
    <w:p w:rsidR="00676FA2" w:rsidRPr="0014228A" w:rsidRDefault="00676FA2" w:rsidP="0014228A">
      <w:pPr>
        <w:numPr>
          <w:ilvl w:val="0"/>
          <w:numId w:val="48"/>
        </w:numPr>
        <w:spacing w:after="0" w:line="240" w:lineRule="auto"/>
        <w:ind w:left="360"/>
        <w:contextualSpacing/>
        <w:jc w:val="both"/>
        <w:rPr>
          <w:color w:val="000000"/>
          <w:sz w:val="20"/>
          <w:szCs w:val="20"/>
        </w:rPr>
      </w:pPr>
      <w:r w:rsidRPr="0014228A">
        <w:rPr>
          <w:color w:val="000000"/>
          <w:sz w:val="20"/>
          <w:szCs w:val="20"/>
        </w:rPr>
        <w:t>Regolamento n. 360/2012 ‘</w:t>
      </w:r>
      <w:r w:rsidRPr="0014228A">
        <w:rPr>
          <w:i/>
          <w:color w:val="000000"/>
          <w:sz w:val="20"/>
          <w:szCs w:val="20"/>
        </w:rPr>
        <w:t>de minimis’</w:t>
      </w:r>
      <w:r w:rsidRPr="0014228A">
        <w:rPr>
          <w:color w:val="000000"/>
          <w:sz w:val="20"/>
          <w:szCs w:val="20"/>
        </w:rPr>
        <w:t xml:space="preserve"> SIEG</w:t>
      </w:r>
    </w:p>
    <w:p w:rsidR="00676FA2" w:rsidRPr="0014228A" w:rsidRDefault="00676FA2" w:rsidP="0014228A">
      <w:pPr>
        <w:spacing w:after="0" w:line="240" w:lineRule="auto"/>
        <w:rPr>
          <w:b/>
          <w:color w:val="000000"/>
          <w:sz w:val="20"/>
          <w:szCs w:val="20"/>
        </w:rPr>
      </w:pPr>
    </w:p>
    <w:p w:rsidR="00676FA2" w:rsidRPr="0014228A" w:rsidRDefault="00676FA2" w:rsidP="0014228A">
      <w:pPr>
        <w:spacing w:after="0" w:line="240" w:lineRule="auto"/>
        <w:rPr>
          <w:color w:val="000000"/>
          <w:sz w:val="20"/>
          <w:szCs w:val="20"/>
        </w:rPr>
      </w:pPr>
      <w:r w:rsidRPr="0014228A">
        <w:rPr>
          <w:b/>
          <w:color w:val="000000"/>
          <w:sz w:val="20"/>
          <w:szCs w:val="20"/>
        </w:rPr>
        <w:t>PRESA VISIONE</w:t>
      </w:r>
      <w:r w:rsidRPr="0014228A">
        <w:rPr>
          <w:color w:val="000000"/>
          <w:sz w:val="20"/>
          <w:szCs w:val="20"/>
        </w:rPr>
        <w:t xml:space="preserve"> delle istruzioni per la predisposizione della presente dichiarazione;</w:t>
      </w:r>
    </w:p>
    <w:p w:rsidR="00676FA2" w:rsidRPr="0014228A" w:rsidRDefault="00676FA2" w:rsidP="0014228A">
      <w:pPr>
        <w:spacing w:after="0" w:line="240" w:lineRule="auto"/>
        <w:rPr>
          <w:i/>
          <w:color w:val="000000"/>
          <w:spacing w:val="-6"/>
          <w:sz w:val="20"/>
          <w:szCs w:val="20"/>
        </w:rPr>
      </w:pPr>
      <w:r w:rsidRPr="0014228A">
        <w:rPr>
          <w:b/>
          <w:color w:val="000000"/>
          <w:spacing w:val="-6"/>
          <w:sz w:val="20"/>
          <w:szCs w:val="20"/>
        </w:rPr>
        <w:t>CONSAPEVOLE</w:t>
      </w:r>
      <w:r w:rsidRPr="0014228A">
        <w:rPr>
          <w:color w:val="000000"/>
          <w:spacing w:val="-6"/>
          <w:sz w:val="20"/>
          <w:szCs w:val="20"/>
        </w:rPr>
        <w:t xml:space="preserve"> delle responsabilità anche penali assunte in caso di rilascio di dichiarazioni mendaci, formazione di atti falsi e loro uso, e della conseguente decadenza dai benefici concessi sulla base di una dichiarazione non veritiera, ai sensi degli articoli </w:t>
      </w:r>
      <w:hyperlink r:id="rId12" w:history="1">
        <w:r w:rsidRPr="0014228A">
          <w:rPr>
            <w:color w:val="000000"/>
            <w:spacing w:val="-6"/>
            <w:sz w:val="20"/>
            <w:szCs w:val="20"/>
          </w:rPr>
          <w:t>75</w:t>
        </w:r>
      </w:hyperlink>
      <w:r w:rsidRPr="0014228A">
        <w:rPr>
          <w:color w:val="000000"/>
          <w:spacing w:val="-6"/>
          <w:sz w:val="20"/>
          <w:szCs w:val="20"/>
        </w:rPr>
        <w:t xml:space="preserve"> e </w:t>
      </w:r>
      <w:hyperlink r:id="rId13" w:history="1">
        <w:r w:rsidRPr="0014228A">
          <w:rPr>
            <w:color w:val="000000"/>
            <w:spacing w:val="-6"/>
            <w:sz w:val="20"/>
            <w:szCs w:val="20"/>
          </w:rPr>
          <w:t>76</w:t>
        </w:r>
      </w:hyperlink>
      <w:r w:rsidRPr="0014228A">
        <w:rPr>
          <w:color w:val="000000"/>
          <w:spacing w:val="-6"/>
          <w:sz w:val="20"/>
          <w:szCs w:val="20"/>
        </w:rPr>
        <w:t xml:space="preserve"> del </w:t>
      </w:r>
      <w:hyperlink r:id="rId14" w:history="1">
        <w:r w:rsidRPr="0014228A">
          <w:rPr>
            <w:color w:val="000000"/>
            <w:spacing w:val="-6"/>
            <w:sz w:val="20"/>
            <w:szCs w:val="20"/>
          </w:rPr>
          <w:t>decreto del Presidente della Repubblica 28 dicembre 2000, n. 445</w:t>
        </w:r>
      </w:hyperlink>
      <w:r w:rsidRPr="0014228A">
        <w:rPr>
          <w:color w:val="000000"/>
          <w:sz w:val="20"/>
          <w:szCs w:val="20"/>
        </w:rPr>
        <w:t xml:space="preserve"> </w:t>
      </w:r>
      <w:r w:rsidRPr="0014228A">
        <w:rPr>
          <w:i/>
          <w:color w:val="000000"/>
          <w:spacing w:val="-6"/>
          <w:sz w:val="20"/>
          <w:szCs w:val="20"/>
        </w:rPr>
        <w:t>(Testo unico delle disposizioni legislative e regolamentari in materia di documentazione amministrativa)</w:t>
      </w:r>
      <w:r w:rsidRPr="0014228A">
        <w:rPr>
          <w:color w:val="000000"/>
          <w:spacing w:val="-6"/>
          <w:sz w:val="20"/>
          <w:szCs w:val="20"/>
        </w:rPr>
        <w:t>;</w:t>
      </w:r>
    </w:p>
    <w:p w:rsidR="00676FA2" w:rsidRPr="0014228A" w:rsidRDefault="00676FA2" w:rsidP="0014228A">
      <w:pPr>
        <w:spacing w:after="0" w:line="240" w:lineRule="auto"/>
        <w:jc w:val="center"/>
        <w:rPr>
          <w:b/>
          <w:bCs/>
          <w:color w:val="000000"/>
          <w:sz w:val="20"/>
          <w:szCs w:val="20"/>
        </w:rPr>
      </w:pPr>
      <w:r w:rsidRPr="0014228A">
        <w:rPr>
          <w:b/>
          <w:bCs/>
          <w:color w:val="000000"/>
          <w:sz w:val="20"/>
          <w:szCs w:val="20"/>
        </w:rPr>
        <w:t>DICHIARA</w:t>
      </w:r>
      <w:r w:rsidRPr="0014228A">
        <w:rPr>
          <w:b/>
          <w:bCs/>
          <w:color w:val="000000"/>
          <w:sz w:val="20"/>
          <w:szCs w:val="20"/>
          <w:vertAlign w:val="superscript"/>
        </w:rPr>
        <w:footnoteReference w:id="13"/>
      </w:r>
    </w:p>
    <w:p w:rsidR="00676FA2" w:rsidRPr="0014228A" w:rsidRDefault="00676FA2" w:rsidP="0014228A">
      <w:pPr>
        <w:spacing w:after="0" w:line="240" w:lineRule="auto"/>
        <w:jc w:val="center"/>
        <w:rPr>
          <w:b/>
          <w:bCs/>
          <w:color w:val="000000"/>
          <w:sz w:val="20"/>
          <w:szCs w:val="20"/>
        </w:rPr>
      </w:pPr>
    </w:p>
    <w:p w:rsidR="00676FA2" w:rsidRPr="0014228A" w:rsidRDefault="00676FA2" w:rsidP="0014228A">
      <w:pPr>
        <w:spacing w:after="0" w:line="240" w:lineRule="auto"/>
        <w:rPr>
          <w:color w:val="000000"/>
          <w:sz w:val="20"/>
          <w:szCs w:val="20"/>
        </w:rPr>
      </w:pPr>
      <w:r w:rsidRPr="0014228A">
        <w:rPr>
          <w:rFonts w:ascii="Segoe UI Symbol" w:hAnsi="Segoe UI Symbol" w:cs="Segoe UI Symbol"/>
          <w:color w:val="000000"/>
          <w:sz w:val="20"/>
          <w:szCs w:val="20"/>
        </w:rPr>
        <w:t>☐</w:t>
      </w:r>
      <w:r w:rsidRPr="0014228A">
        <w:rPr>
          <w:color w:val="000000"/>
          <w:sz w:val="20"/>
          <w:szCs w:val="20"/>
        </w:rPr>
        <w:t xml:space="preserve"> </w:t>
      </w:r>
      <w:r w:rsidRPr="0014228A">
        <w:rPr>
          <w:b/>
          <w:color w:val="000000"/>
          <w:sz w:val="20"/>
          <w:szCs w:val="20"/>
        </w:rPr>
        <w:t>1.1</w:t>
      </w:r>
      <w:r w:rsidRPr="0014228A">
        <w:rPr>
          <w:color w:val="000000"/>
          <w:sz w:val="20"/>
          <w:szCs w:val="20"/>
        </w:rPr>
        <w:t xml:space="preserve"> - che all’impresa rappresentata </w:t>
      </w:r>
      <w:r w:rsidRPr="0014228A">
        <w:rPr>
          <w:b/>
          <w:color w:val="000000"/>
          <w:sz w:val="20"/>
          <w:szCs w:val="20"/>
        </w:rPr>
        <w:t>NON È STATO CONCESSO</w:t>
      </w:r>
      <w:r w:rsidRPr="0014228A">
        <w:rPr>
          <w:color w:val="000000"/>
          <w:sz w:val="20"/>
          <w:szCs w:val="20"/>
        </w:rPr>
        <w:t xml:space="preserve"> nell’esercizio finanziario corrente e nei due esercizi finanziari precedenti alcun aiuto </w:t>
      </w:r>
      <w:r w:rsidRPr="0014228A">
        <w:rPr>
          <w:i/>
          <w:color w:val="000000"/>
          <w:sz w:val="20"/>
          <w:szCs w:val="20"/>
        </w:rPr>
        <w:t>‘de minimis’.</w:t>
      </w:r>
    </w:p>
    <w:p w:rsidR="00676FA2" w:rsidRPr="0014228A" w:rsidRDefault="00676FA2" w:rsidP="0014228A">
      <w:pPr>
        <w:spacing w:after="0" w:line="240" w:lineRule="auto"/>
        <w:rPr>
          <w:color w:val="000000"/>
          <w:sz w:val="20"/>
          <w:szCs w:val="20"/>
        </w:rPr>
      </w:pPr>
      <w:r w:rsidRPr="0014228A">
        <w:rPr>
          <w:rFonts w:ascii="Segoe UI Symbol" w:hAnsi="Segoe UI Symbol" w:cs="Segoe UI Symbol"/>
          <w:color w:val="000000"/>
          <w:sz w:val="20"/>
          <w:szCs w:val="20"/>
        </w:rPr>
        <w:t>☐</w:t>
      </w:r>
      <w:r w:rsidRPr="0014228A">
        <w:rPr>
          <w:color w:val="000000"/>
          <w:sz w:val="20"/>
          <w:szCs w:val="20"/>
        </w:rPr>
        <w:t xml:space="preserve"> </w:t>
      </w:r>
      <w:r w:rsidRPr="0014228A">
        <w:rPr>
          <w:b/>
          <w:color w:val="000000"/>
          <w:sz w:val="20"/>
          <w:szCs w:val="20"/>
        </w:rPr>
        <w:t xml:space="preserve">2.2 </w:t>
      </w:r>
      <w:r w:rsidRPr="0014228A">
        <w:rPr>
          <w:color w:val="000000"/>
          <w:sz w:val="20"/>
          <w:szCs w:val="20"/>
        </w:rPr>
        <w:t xml:space="preserve">- che all’impresa rappresentata </w:t>
      </w:r>
      <w:r w:rsidRPr="0014228A">
        <w:rPr>
          <w:b/>
          <w:color w:val="000000"/>
          <w:sz w:val="20"/>
          <w:szCs w:val="20"/>
        </w:rPr>
        <w:t xml:space="preserve">SONO STATI CONCESSI </w:t>
      </w:r>
      <w:r w:rsidRPr="0014228A">
        <w:rPr>
          <w:color w:val="000000"/>
          <w:sz w:val="20"/>
          <w:szCs w:val="20"/>
        </w:rPr>
        <w:t xml:space="preserve">nell’esercizio finanziario corrente e nei due esercizi finanziari precedenti i seguenti aiuti </w:t>
      </w:r>
      <w:r w:rsidRPr="0014228A">
        <w:rPr>
          <w:i/>
          <w:color w:val="000000"/>
          <w:sz w:val="20"/>
          <w:szCs w:val="20"/>
        </w:rPr>
        <w:t>‘de minimis’.</w:t>
      </w:r>
    </w:p>
    <w:p w:rsidR="00676FA2" w:rsidRPr="0014228A" w:rsidRDefault="00676FA2" w:rsidP="0014228A">
      <w:pPr>
        <w:spacing w:after="0" w:line="240" w:lineRule="auto"/>
        <w:rPr>
          <w:i/>
          <w:color w:val="000000"/>
          <w:sz w:val="20"/>
          <w:szCs w:val="20"/>
        </w:rPr>
      </w:pPr>
      <w:r w:rsidRPr="0014228A">
        <w:rPr>
          <w:i/>
          <w:color w:val="000000"/>
          <w:sz w:val="20"/>
          <w:szCs w:val="20"/>
        </w:rPr>
        <w:t xml:space="preserve"> (Aggiungere righe se necessario)</w:t>
      </w:r>
    </w:p>
    <w:p w:rsidR="00676FA2" w:rsidRPr="0014228A" w:rsidRDefault="00676FA2" w:rsidP="0014228A">
      <w:pPr>
        <w:spacing w:after="0" w:line="240" w:lineRule="auto"/>
        <w:rPr>
          <w:i/>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513"/>
        <w:gridCol w:w="1888"/>
        <w:gridCol w:w="1809"/>
        <w:gridCol w:w="2330"/>
        <w:gridCol w:w="2339"/>
        <w:gridCol w:w="1488"/>
        <w:gridCol w:w="1583"/>
        <w:gridCol w:w="1537"/>
        <w:gridCol w:w="1763"/>
      </w:tblGrid>
      <w:tr w:rsidR="00676FA2" w:rsidRPr="009309BF" w:rsidTr="00E374B7">
        <w:trPr>
          <w:trHeight w:val="1020"/>
        </w:trPr>
        <w:tc>
          <w:tcPr>
            <w:tcW w:w="168" w:type="pct"/>
            <w:vMerge w:val="restart"/>
            <w:shd w:val="clear" w:color="auto" w:fill="D9D9D9"/>
            <w:vAlign w:val="center"/>
          </w:tcPr>
          <w:p w:rsidR="00676FA2" w:rsidRPr="009309BF" w:rsidRDefault="00676FA2" w:rsidP="0014228A">
            <w:pPr>
              <w:spacing w:after="0" w:line="240" w:lineRule="auto"/>
              <w:rPr>
                <w:b/>
                <w:bCs/>
                <w:color w:val="000000"/>
                <w:sz w:val="20"/>
                <w:szCs w:val="20"/>
              </w:rPr>
            </w:pPr>
            <w:r w:rsidRPr="009309BF">
              <w:rPr>
                <w:b/>
                <w:bCs/>
                <w:color w:val="000000"/>
                <w:sz w:val="20"/>
                <w:szCs w:val="20"/>
              </w:rPr>
              <w:t>n.</w:t>
            </w:r>
          </w:p>
        </w:tc>
        <w:tc>
          <w:tcPr>
            <w:tcW w:w="619" w:type="pct"/>
            <w:vMerge w:val="restart"/>
            <w:shd w:val="clear" w:color="auto" w:fill="D9D9D9"/>
            <w:vAlign w:val="center"/>
          </w:tcPr>
          <w:p w:rsidR="00676FA2" w:rsidRPr="009309BF" w:rsidRDefault="00676FA2" w:rsidP="0014228A">
            <w:pPr>
              <w:spacing w:after="0" w:line="240" w:lineRule="auto"/>
              <w:jc w:val="center"/>
              <w:rPr>
                <w:b/>
                <w:bCs/>
                <w:color w:val="000000"/>
                <w:sz w:val="20"/>
                <w:szCs w:val="20"/>
                <w:lang w:eastAsia="zh-CN"/>
              </w:rPr>
            </w:pPr>
            <w:r w:rsidRPr="009309BF">
              <w:rPr>
                <w:b/>
                <w:bCs/>
                <w:color w:val="000000"/>
                <w:sz w:val="20"/>
                <w:szCs w:val="20"/>
                <w:lang w:eastAsia="zh-CN"/>
              </w:rPr>
              <w:t>Impresa cui è stato concesso il ‘</w:t>
            </w:r>
            <w:r w:rsidRPr="009309BF">
              <w:rPr>
                <w:b/>
                <w:bCs/>
                <w:i/>
                <w:color w:val="000000"/>
                <w:sz w:val="20"/>
                <w:szCs w:val="20"/>
                <w:lang w:eastAsia="zh-CN"/>
              </w:rPr>
              <w:t>de minimis’</w:t>
            </w:r>
          </w:p>
        </w:tc>
        <w:tc>
          <w:tcPr>
            <w:tcW w:w="593" w:type="pct"/>
            <w:vMerge w:val="restart"/>
            <w:shd w:val="clear" w:color="auto" w:fill="D9D9D9"/>
            <w:vAlign w:val="center"/>
          </w:tcPr>
          <w:p w:rsidR="00676FA2" w:rsidRPr="009309BF" w:rsidRDefault="00676FA2" w:rsidP="0014228A">
            <w:pPr>
              <w:spacing w:after="0" w:line="240" w:lineRule="auto"/>
              <w:jc w:val="center"/>
              <w:rPr>
                <w:b/>
                <w:bCs/>
                <w:color w:val="000000"/>
                <w:sz w:val="20"/>
                <w:szCs w:val="20"/>
                <w:lang w:eastAsia="zh-CN"/>
              </w:rPr>
            </w:pPr>
            <w:r w:rsidRPr="009309BF">
              <w:rPr>
                <w:b/>
                <w:bCs/>
                <w:color w:val="000000"/>
                <w:sz w:val="20"/>
                <w:szCs w:val="20"/>
                <w:lang w:eastAsia="zh-CN"/>
              </w:rPr>
              <w:t>Ente concedente</w:t>
            </w:r>
          </w:p>
        </w:tc>
        <w:tc>
          <w:tcPr>
            <w:tcW w:w="764" w:type="pct"/>
            <w:vMerge w:val="restart"/>
            <w:shd w:val="clear" w:color="auto" w:fill="D9D9D9"/>
            <w:vAlign w:val="center"/>
          </w:tcPr>
          <w:p w:rsidR="00676FA2" w:rsidRPr="009309BF" w:rsidRDefault="00676FA2" w:rsidP="0014228A">
            <w:pPr>
              <w:spacing w:after="0" w:line="240" w:lineRule="auto"/>
              <w:jc w:val="center"/>
              <w:rPr>
                <w:b/>
                <w:bCs/>
                <w:color w:val="000000"/>
                <w:sz w:val="20"/>
                <w:szCs w:val="20"/>
                <w:lang w:eastAsia="zh-CN"/>
              </w:rPr>
            </w:pPr>
            <w:r w:rsidRPr="009309BF">
              <w:rPr>
                <w:b/>
                <w:bCs/>
                <w:color w:val="000000"/>
                <w:sz w:val="20"/>
                <w:szCs w:val="20"/>
                <w:lang w:eastAsia="zh-CN"/>
              </w:rPr>
              <w:t>Riferimento normativo/ amministrativo che prevede l’agevolazione</w:t>
            </w:r>
          </w:p>
        </w:tc>
        <w:tc>
          <w:tcPr>
            <w:tcW w:w="767" w:type="pct"/>
            <w:vMerge w:val="restart"/>
            <w:shd w:val="clear" w:color="auto" w:fill="D9D9D9"/>
            <w:vAlign w:val="center"/>
          </w:tcPr>
          <w:p w:rsidR="00676FA2" w:rsidRPr="009309BF" w:rsidRDefault="00676FA2" w:rsidP="0014228A">
            <w:pPr>
              <w:spacing w:after="0" w:line="240" w:lineRule="auto"/>
              <w:jc w:val="center"/>
              <w:rPr>
                <w:b/>
                <w:bCs/>
                <w:color w:val="000000"/>
                <w:sz w:val="20"/>
                <w:szCs w:val="20"/>
                <w:lang w:eastAsia="zh-CN"/>
              </w:rPr>
            </w:pPr>
            <w:r w:rsidRPr="009309BF">
              <w:rPr>
                <w:b/>
                <w:bCs/>
                <w:color w:val="000000"/>
                <w:sz w:val="20"/>
                <w:szCs w:val="20"/>
                <w:lang w:eastAsia="zh-CN"/>
              </w:rPr>
              <w:t>Provvedimento di concessione e data</w:t>
            </w:r>
          </w:p>
        </w:tc>
        <w:tc>
          <w:tcPr>
            <w:tcW w:w="488" w:type="pct"/>
            <w:vMerge w:val="restart"/>
            <w:shd w:val="clear" w:color="auto" w:fill="D9D9D9"/>
            <w:vAlign w:val="center"/>
          </w:tcPr>
          <w:p w:rsidR="00676FA2" w:rsidRPr="009309BF" w:rsidRDefault="00676FA2" w:rsidP="0014228A">
            <w:pPr>
              <w:spacing w:after="0" w:line="240" w:lineRule="auto"/>
              <w:jc w:val="center"/>
              <w:rPr>
                <w:b/>
                <w:bCs/>
                <w:color w:val="000000"/>
                <w:sz w:val="20"/>
                <w:szCs w:val="20"/>
                <w:lang w:eastAsia="zh-CN"/>
              </w:rPr>
            </w:pPr>
            <w:r w:rsidRPr="009309BF">
              <w:rPr>
                <w:b/>
                <w:bCs/>
                <w:color w:val="000000"/>
                <w:sz w:val="20"/>
                <w:szCs w:val="20"/>
                <w:lang w:eastAsia="zh-CN"/>
              </w:rPr>
              <w:t>Reg. UE ‘</w:t>
            </w:r>
            <w:r w:rsidRPr="009309BF">
              <w:rPr>
                <w:b/>
                <w:bCs/>
                <w:i/>
                <w:color w:val="000000"/>
                <w:sz w:val="20"/>
                <w:szCs w:val="20"/>
                <w:lang w:eastAsia="zh-CN"/>
              </w:rPr>
              <w:t>de minimis’</w:t>
            </w:r>
            <w:r w:rsidRPr="009309BF">
              <w:rPr>
                <w:b/>
                <w:bCs/>
                <w:i/>
                <w:color w:val="000000"/>
                <w:sz w:val="20"/>
                <w:szCs w:val="20"/>
                <w:vertAlign w:val="superscript"/>
                <w:lang w:eastAsia="zh-CN"/>
              </w:rPr>
              <w:footnoteReference w:id="14"/>
            </w:r>
          </w:p>
        </w:tc>
        <w:tc>
          <w:tcPr>
            <w:tcW w:w="1023" w:type="pct"/>
            <w:gridSpan w:val="2"/>
            <w:shd w:val="clear" w:color="auto" w:fill="D9D9D9"/>
            <w:vAlign w:val="center"/>
          </w:tcPr>
          <w:p w:rsidR="00676FA2" w:rsidRPr="009309BF" w:rsidRDefault="00676FA2" w:rsidP="0014228A">
            <w:pPr>
              <w:spacing w:after="0" w:line="240" w:lineRule="auto"/>
              <w:jc w:val="center"/>
              <w:rPr>
                <w:b/>
                <w:bCs/>
                <w:color w:val="000000"/>
                <w:sz w:val="20"/>
                <w:szCs w:val="20"/>
                <w:lang w:eastAsia="zh-CN"/>
              </w:rPr>
            </w:pPr>
            <w:r w:rsidRPr="009309BF">
              <w:rPr>
                <w:b/>
                <w:bCs/>
                <w:color w:val="000000"/>
                <w:sz w:val="20"/>
                <w:szCs w:val="20"/>
                <w:lang w:eastAsia="zh-CN"/>
              </w:rPr>
              <w:t>Importo dell’aiuto ‘</w:t>
            </w:r>
            <w:r w:rsidRPr="009309BF">
              <w:rPr>
                <w:b/>
                <w:bCs/>
                <w:i/>
                <w:color w:val="000000"/>
                <w:sz w:val="20"/>
                <w:szCs w:val="20"/>
                <w:lang w:eastAsia="zh-CN"/>
              </w:rPr>
              <w:t>de minimis’</w:t>
            </w:r>
          </w:p>
        </w:tc>
        <w:tc>
          <w:tcPr>
            <w:tcW w:w="578" w:type="pct"/>
            <w:vMerge w:val="restart"/>
            <w:shd w:val="clear" w:color="auto" w:fill="D9D9D9"/>
            <w:vAlign w:val="center"/>
          </w:tcPr>
          <w:p w:rsidR="00676FA2" w:rsidRPr="009309BF" w:rsidRDefault="00676FA2" w:rsidP="0014228A">
            <w:pPr>
              <w:spacing w:after="0" w:line="240" w:lineRule="auto"/>
              <w:jc w:val="center"/>
              <w:rPr>
                <w:b/>
                <w:bCs/>
                <w:color w:val="000000"/>
                <w:sz w:val="20"/>
                <w:szCs w:val="20"/>
                <w:lang w:eastAsia="zh-CN"/>
              </w:rPr>
            </w:pPr>
            <w:r w:rsidRPr="009309BF">
              <w:rPr>
                <w:b/>
                <w:bCs/>
                <w:color w:val="000000"/>
                <w:sz w:val="20"/>
                <w:szCs w:val="20"/>
                <w:lang w:eastAsia="zh-CN"/>
              </w:rPr>
              <w:t>Di cui imputabile all’attività di trasporto merci su strada per conto terzi</w:t>
            </w:r>
          </w:p>
        </w:tc>
      </w:tr>
      <w:tr w:rsidR="00676FA2" w:rsidRPr="009309BF" w:rsidTr="00E374B7">
        <w:trPr>
          <w:trHeight w:val="937"/>
        </w:trPr>
        <w:tc>
          <w:tcPr>
            <w:tcW w:w="168" w:type="pct"/>
            <w:vMerge/>
            <w:vAlign w:val="center"/>
          </w:tcPr>
          <w:p w:rsidR="00676FA2" w:rsidRPr="009309BF" w:rsidRDefault="00676FA2" w:rsidP="0014228A">
            <w:pPr>
              <w:spacing w:after="0" w:line="240" w:lineRule="auto"/>
              <w:rPr>
                <w:b/>
                <w:bCs/>
                <w:color w:val="000000"/>
                <w:sz w:val="20"/>
                <w:szCs w:val="20"/>
              </w:rPr>
            </w:pPr>
          </w:p>
        </w:tc>
        <w:tc>
          <w:tcPr>
            <w:tcW w:w="619" w:type="pct"/>
            <w:vMerge/>
            <w:vAlign w:val="center"/>
          </w:tcPr>
          <w:p w:rsidR="00676FA2" w:rsidRPr="009309BF" w:rsidRDefault="00676FA2" w:rsidP="0014228A">
            <w:pPr>
              <w:spacing w:after="0" w:line="240" w:lineRule="auto"/>
              <w:jc w:val="center"/>
              <w:rPr>
                <w:bCs/>
                <w:color w:val="000000"/>
                <w:sz w:val="20"/>
                <w:szCs w:val="20"/>
                <w:lang w:eastAsia="zh-CN"/>
              </w:rPr>
            </w:pPr>
          </w:p>
        </w:tc>
        <w:tc>
          <w:tcPr>
            <w:tcW w:w="593" w:type="pct"/>
            <w:vMerge/>
            <w:vAlign w:val="center"/>
          </w:tcPr>
          <w:p w:rsidR="00676FA2" w:rsidRPr="009309BF" w:rsidRDefault="00676FA2" w:rsidP="0014228A">
            <w:pPr>
              <w:spacing w:after="0" w:line="240" w:lineRule="auto"/>
              <w:jc w:val="center"/>
              <w:rPr>
                <w:b/>
                <w:bCs/>
                <w:color w:val="000000"/>
                <w:sz w:val="20"/>
                <w:szCs w:val="20"/>
                <w:lang w:eastAsia="zh-CN"/>
              </w:rPr>
            </w:pPr>
          </w:p>
        </w:tc>
        <w:tc>
          <w:tcPr>
            <w:tcW w:w="764" w:type="pct"/>
            <w:vMerge/>
            <w:vAlign w:val="center"/>
          </w:tcPr>
          <w:p w:rsidR="00676FA2" w:rsidRPr="009309BF" w:rsidRDefault="00676FA2" w:rsidP="0014228A">
            <w:pPr>
              <w:spacing w:after="0" w:line="240" w:lineRule="auto"/>
              <w:jc w:val="center"/>
              <w:rPr>
                <w:b/>
                <w:bCs/>
                <w:color w:val="000000"/>
                <w:sz w:val="20"/>
                <w:szCs w:val="20"/>
                <w:lang w:eastAsia="zh-CN"/>
              </w:rPr>
            </w:pPr>
          </w:p>
        </w:tc>
        <w:tc>
          <w:tcPr>
            <w:tcW w:w="767" w:type="pct"/>
            <w:vMerge/>
            <w:vAlign w:val="center"/>
          </w:tcPr>
          <w:p w:rsidR="00676FA2" w:rsidRPr="009309BF" w:rsidRDefault="00676FA2" w:rsidP="0014228A">
            <w:pPr>
              <w:spacing w:after="0" w:line="240" w:lineRule="auto"/>
              <w:jc w:val="center"/>
              <w:rPr>
                <w:b/>
                <w:bCs/>
                <w:color w:val="000000"/>
                <w:sz w:val="20"/>
                <w:szCs w:val="20"/>
                <w:lang w:eastAsia="zh-CN"/>
              </w:rPr>
            </w:pPr>
          </w:p>
        </w:tc>
        <w:tc>
          <w:tcPr>
            <w:tcW w:w="488" w:type="pct"/>
            <w:vMerge/>
            <w:vAlign w:val="center"/>
          </w:tcPr>
          <w:p w:rsidR="00676FA2" w:rsidRPr="009309BF" w:rsidRDefault="00676FA2" w:rsidP="0014228A">
            <w:pPr>
              <w:spacing w:after="0" w:line="240" w:lineRule="auto"/>
              <w:jc w:val="center"/>
              <w:rPr>
                <w:b/>
                <w:bCs/>
                <w:color w:val="000000"/>
                <w:sz w:val="20"/>
                <w:szCs w:val="20"/>
                <w:lang w:eastAsia="zh-CN"/>
              </w:rPr>
            </w:pPr>
          </w:p>
        </w:tc>
        <w:tc>
          <w:tcPr>
            <w:tcW w:w="519" w:type="pct"/>
            <w:shd w:val="clear" w:color="auto" w:fill="D9D9D9"/>
            <w:vAlign w:val="center"/>
          </w:tcPr>
          <w:p w:rsidR="00676FA2" w:rsidRPr="009309BF" w:rsidRDefault="00676FA2" w:rsidP="0014228A">
            <w:pPr>
              <w:spacing w:after="0" w:line="240" w:lineRule="auto"/>
              <w:jc w:val="center"/>
              <w:rPr>
                <w:b/>
                <w:bCs/>
                <w:color w:val="000000"/>
                <w:sz w:val="20"/>
                <w:szCs w:val="20"/>
                <w:lang w:eastAsia="zh-CN"/>
              </w:rPr>
            </w:pPr>
            <w:r w:rsidRPr="009309BF">
              <w:rPr>
                <w:b/>
                <w:bCs/>
                <w:color w:val="000000"/>
                <w:sz w:val="20"/>
                <w:szCs w:val="20"/>
                <w:lang w:eastAsia="zh-CN"/>
              </w:rPr>
              <w:t>Concesso</w:t>
            </w:r>
          </w:p>
        </w:tc>
        <w:tc>
          <w:tcPr>
            <w:tcW w:w="504" w:type="pct"/>
            <w:shd w:val="clear" w:color="auto" w:fill="D9D9D9"/>
            <w:vAlign w:val="center"/>
          </w:tcPr>
          <w:p w:rsidR="00676FA2" w:rsidRPr="009309BF" w:rsidRDefault="00676FA2" w:rsidP="0014228A">
            <w:pPr>
              <w:spacing w:after="0" w:line="240" w:lineRule="auto"/>
              <w:jc w:val="center"/>
              <w:rPr>
                <w:b/>
                <w:bCs/>
                <w:color w:val="000000"/>
                <w:sz w:val="20"/>
                <w:szCs w:val="20"/>
                <w:lang w:eastAsia="zh-CN"/>
              </w:rPr>
            </w:pPr>
            <w:r w:rsidRPr="009309BF">
              <w:rPr>
                <w:b/>
                <w:bCs/>
                <w:color w:val="000000"/>
                <w:sz w:val="20"/>
                <w:szCs w:val="20"/>
                <w:lang w:eastAsia="zh-CN"/>
              </w:rPr>
              <w:t>Effettivo</w:t>
            </w:r>
            <w:r w:rsidRPr="009309BF">
              <w:rPr>
                <w:b/>
                <w:bCs/>
                <w:color w:val="000000"/>
                <w:sz w:val="20"/>
                <w:szCs w:val="20"/>
                <w:vertAlign w:val="superscript"/>
                <w:lang w:eastAsia="zh-CN"/>
              </w:rPr>
              <w:footnoteReference w:id="15"/>
            </w:r>
          </w:p>
        </w:tc>
        <w:tc>
          <w:tcPr>
            <w:tcW w:w="578" w:type="pct"/>
            <w:vMerge/>
            <w:vAlign w:val="center"/>
          </w:tcPr>
          <w:p w:rsidR="00676FA2" w:rsidRPr="009309BF" w:rsidRDefault="00676FA2" w:rsidP="0014228A">
            <w:pPr>
              <w:spacing w:after="0" w:line="240" w:lineRule="auto"/>
              <w:jc w:val="center"/>
              <w:rPr>
                <w:b/>
                <w:bCs/>
                <w:color w:val="000000"/>
                <w:sz w:val="20"/>
                <w:szCs w:val="20"/>
                <w:lang w:eastAsia="zh-CN"/>
              </w:rPr>
            </w:pPr>
          </w:p>
        </w:tc>
      </w:tr>
      <w:tr w:rsidR="00676FA2" w:rsidRPr="009309BF" w:rsidTr="00E374B7">
        <w:trPr>
          <w:trHeight w:val="371"/>
        </w:trPr>
        <w:tc>
          <w:tcPr>
            <w:tcW w:w="168" w:type="pct"/>
          </w:tcPr>
          <w:p w:rsidR="00676FA2" w:rsidRPr="009309BF" w:rsidRDefault="00676FA2" w:rsidP="0014228A">
            <w:pPr>
              <w:spacing w:after="0" w:line="240" w:lineRule="auto"/>
              <w:rPr>
                <w:b/>
                <w:color w:val="000000"/>
                <w:sz w:val="20"/>
                <w:szCs w:val="20"/>
                <w:lang w:eastAsia="zh-CN"/>
              </w:rPr>
            </w:pPr>
            <w:r w:rsidRPr="009309BF">
              <w:rPr>
                <w:b/>
                <w:color w:val="000000"/>
                <w:sz w:val="20"/>
                <w:szCs w:val="20"/>
                <w:lang w:eastAsia="zh-CN"/>
              </w:rPr>
              <w:t>1</w:t>
            </w:r>
          </w:p>
        </w:tc>
        <w:tc>
          <w:tcPr>
            <w:tcW w:w="619" w:type="pct"/>
            <w:vAlign w:val="center"/>
          </w:tcPr>
          <w:p w:rsidR="00676FA2" w:rsidRPr="009309BF" w:rsidRDefault="00676FA2" w:rsidP="0014228A">
            <w:pPr>
              <w:spacing w:after="0" w:line="240" w:lineRule="auto"/>
              <w:jc w:val="center"/>
              <w:rPr>
                <w:bCs/>
                <w:color w:val="000000"/>
                <w:sz w:val="20"/>
                <w:szCs w:val="20"/>
                <w:lang w:eastAsia="zh-CN"/>
              </w:rPr>
            </w:pPr>
          </w:p>
        </w:tc>
        <w:tc>
          <w:tcPr>
            <w:tcW w:w="593" w:type="pct"/>
            <w:vAlign w:val="center"/>
          </w:tcPr>
          <w:p w:rsidR="00676FA2" w:rsidRPr="009309BF" w:rsidRDefault="00676FA2" w:rsidP="0014228A">
            <w:pPr>
              <w:spacing w:after="0" w:line="240" w:lineRule="auto"/>
              <w:jc w:val="center"/>
              <w:rPr>
                <w:bCs/>
                <w:color w:val="000000"/>
                <w:sz w:val="20"/>
                <w:szCs w:val="20"/>
                <w:lang w:eastAsia="zh-CN"/>
              </w:rPr>
            </w:pPr>
          </w:p>
        </w:tc>
        <w:tc>
          <w:tcPr>
            <w:tcW w:w="764" w:type="pct"/>
            <w:vAlign w:val="center"/>
          </w:tcPr>
          <w:p w:rsidR="00676FA2" w:rsidRPr="009309BF" w:rsidRDefault="00676FA2" w:rsidP="0014228A">
            <w:pPr>
              <w:spacing w:after="0" w:line="240" w:lineRule="auto"/>
              <w:jc w:val="center"/>
              <w:rPr>
                <w:bCs/>
                <w:color w:val="000000"/>
                <w:sz w:val="20"/>
                <w:szCs w:val="20"/>
                <w:lang w:eastAsia="zh-CN"/>
              </w:rPr>
            </w:pPr>
          </w:p>
        </w:tc>
        <w:tc>
          <w:tcPr>
            <w:tcW w:w="767" w:type="pct"/>
            <w:vAlign w:val="center"/>
          </w:tcPr>
          <w:p w:rsidR="00676FA2" w:rsidRPr="009309BF" w:rsidRDefault="00676FA2" w:rsidP="0014228A">
            <w:pPr>
              <w:spacing w:after="0" w:line="240" w:lineRule="auto"/>
              <w:jc w:val="center"/>
              <w:rPr>
                <w:bCs/>
                <w:color w:val="000000"/>
                <w:sz w:val="20"/>
                <w:szCs w:val="20"/>
                <w:lang w:eastAsia="zh-CN"/>
              </w:rPr>
            </w:pPr>
          </w:p>
        </w:tc>
        <w:tc>
          <w:tcPr>
            <w:tcW w:w="488" w:type="pct"/>
            <w:vAlign w:val="center"/>
          </w:tcPr>
          <w:p w:rsidR="00676FA2" w:rsidRPr="009309BF" w:rsidRDefault="00676FA2" w:rsidP="0014228A">
            <w:pPr>
              <w:spacing w:after="0" w:line="240" w:lineRule="auto"/>
              <w:jc w:val="center"/>
              <w:rPr>
                <w:bCs/>
                <w:color w:val="000000"/>
                <w:sz w:val="20"/>
                <w:szCs w:val="20"/>
                <w:lang w:eastAsia="zh-CN"/>
              </w:rPr>
            </w:pPr>
          </w:p>
        </w:tc>
        <w:tc>
          <w:tcPr>
            <w:tcW w:w="519" w:type="pct"/>
            <w:vAlign w:val="center"/>
          </w:tcPr>
          <w:p w:rsidR="00676FA2" w:rsidRPr="009309BF" w:rsidRDefault="00676FA2" w:rsidP="0014228A">
            <w:pPr>
              <w:spacing w:after="0" w:line="240" w:lineRule="auto"/>
              <w:jc w:val="center"/>
              <w:rPr>
                <w:bCs/>
                <w:color w:val="000000"/>
                <w:sz w:val="20"/>
                <w:szCs w:val="20"/>
                <w:lang w:eastAsia="zh-CN"/>
              </w:rPr>
            </w:pPr>
          </w:p>
        </w:tc>
        <w:tc>
          <w:tcPr>
            <w:tcW w:w="504" w:type="pct"/>
            <w:vAlign w:val="center"/>
          </w:tcPr>
          <w:p w:rsidR="00676FA2" w:rsidRPr="009309BF" w:rsidRDefault="00676FA2" w:rsidP="0014228A">
            <w:pPr>
              <w:spacing w:after="0" w:line="240" w:lineRule="auto"/>
              <w:jc w:val="center"/>
              <w:rPr>
                <w:bCs/>
                <w:color w:val="000000"/>
                <w:sz w:val="20"/>
                <w:szCs w:val="20"/>
                <w:lang w:eastAsia="zh-CN"/>
              </w:rPr>
            </w:pPr>
          </w:p>
        </w:tc>
        <w:tc>
          <w:tcPr>
            <w:tcW w:w="578" w:type="pct"/>
            <w:vAlign w:val="center"/>
          </w:tcPr>
          <w:p w:rsidR="00676FA2" w:rsidRPr="009309BF" w:rsidRDefault="00676FA2" w:rsidP="0014228A">
            <w:pPr>
              <w:spacing w:after="0" w:line="240" w:lineRule="auto"/>
              <w:jc w:val="center"/>
              <w:rPr>
                <w:bCs/>
                <w:color w:val="000000"/>
                <w:sz w:val="20"/>
                <w:szCs w:val="20"/>
                <w:lang w:eastAsia="zh-CN"/>
              </w:rPr>
            </w:pPr>
          </w:p>
        </w:tc>
      </w:tr>
      <w:tr w:rsidR="00676FA2" w:rsidRPr="009309BF" w:rsidTr="00E374B7">
        <w:trPr>
          <w:trHeight w:val="394"/>
        </w:trPr>
        <w:tc>
          <w:tcPr>
            <w:tcW w:w="168" w:type="pct"/>
          </w:tcPr>
          <w:p w:rsidR="00676FA2" w:rsidRPr="009309BF" w:rsidRDefault="00676FA2" w:rsidP="0014228A">
            <w:pPr>
              <w:spacing w:after="0" w:line="240" w:lineRule="auto"/>
              <w:rPr>
                <w:b/>
                <w:color w:val="000000"/>
                <w:sz w:val="20"/>
                <w:szCs w:val="20"/>
                <w:lang w:eastAsia="zh-CN"/>
              </w:rPr>
            </w:pPr>
            <w:r w:rsidRPr="009309BF">
              <w:rPr>
                <w:b/>
                <w:color w:val="000000"/>
                <w:sz w:val="20"/>
                <w:szCs w:val="20"/>
                <w:lang w:eastAsia="zh-CN"/>
              </w:rPr>
              <w:t>2</w:t>
            </w:r>
          </w:p>
        </w:tc>
        <w:tc>
          <w:tcPr>
            <w:tcW w:w="619" w:type="pct"/>
            <w:vAlign w:val="center"/>
          </w:tcPr>
          <w:p w:rsidR="00676FA2" w:rsidRPr="009309BF" w:rsidRDefault="00676FA2" w:rsidP="0014228A">
            <w:pPr>
              <w:spacing w:after="0" w:line="240" w:lineRule="auto"/>
              <w:jc w:val="center"/>
              <w:rPr>
                <w:bCs/>
                <w:color w:val="000000"/>
                <w:sz w:val="20"/>
                <w:szCs w:val="20"/>
                <w:lang w:eastAsia="zh-CN"/>
              </w:rPr>
            </w:pPr>
          </w:p>
        </w:tc>
        <w:tc>
          <w:tcPr>
            <w:tcW w:w="593" w:type="pct"/>
            <w:vAlign w:val="center"/>
          </w:tcPr>
          <w:p w:rsidR="00676FA2" w:rsidRPr="009309BF" w:rsidRDefault="00676FA2" w:rsidP="0014228A">
            <w:pPr>
              <w:spacing w:after="0" w:line="240" w:lineRule="auto"/>
              <w:jc w:val="center"/>
              <w:rPr>
                <w:bCs/>
                <w:color w:val="000000"/>
                <w:sz w:val="20"/>
                <w:szCs w:val="20"/>
                <w:lang w:eastAsia="zh-CN"/>
              </w:rPr>
            </w:pPr>
          </w:p>
        </w:tc>
        <w:tc>
          <w:tcPr>
            <w:tcW w:w="764" w:type="pct"/>
            <w:vAlign w:val="center"/>
          </w:tcPr>
          <w:p w:rsidR="00676FA2" w:rsidRPr="009309BF" w:rsidRDefault="00676FA2" w:rsidP="0014228A">
            <w:pPr>
              <w:spacing w:after="0" w:line="240" w:lineRule="auto"/>
              <w:jc w:val="center"/>
              <w:rPr>
                <w:bCs/>
                <w:color w:val="000000"/>
                <w:sz w:val="20"/>
                <w:szCs w:val="20"/>
                <w:lang w:eastAsia="zh-CN"/>
              </w:rPr>
            </w:pPr>
          </w:p>
        </w:tc>
        <w:tc>
          <w:tcPr>
            <w:tcW w:w="767" w:type="pct"/>
          </w:tcPr>
          <w:p w:rsidR="00676FA2" w:rsidRPr="009309BF" w:rsidRDefault="00676FA2" w:rsidP="0014228A">
            <w:pPr>
              <w:spacing w:after="0" w:line="240" w:lineRule="auto"/>
              <w:jc w:val="center"/>
              <w:rPr>
                <w:bCs/>
                <w:color w:val="000000"/>
                <w:sz w:val="20"/>
                <w:szCs w:val="20"/>
                <w:lang w:eastAsia="zh-CN"/>
              </w:rPr>
            </w:pPr>
          </w:p>
        </w:tc>
        <w:tc>
          <w:tcPr>
            <w:tcW w:w="488" w:type="pct"/>
            <w:vAlign w:val="center"/>
          </w:tcPr>
          <w:p w:rsidR="00676FA2" w:rsidRPr="009309BF" w:rsidRDefault="00676FA2" w:rsidP="0014228A">
            <w:pPr>
              <w:spacing w:after="0" w:line="240" w:lineRule="auto"/>
              <w:jc w:val="center"/>
              <w:rPr>
                <w:bCs/>
                <w:color w:val="000000"/>
                <w:sz w:val="20"/>
                <w:szCs w:val="20"/>
                <w:lang w:eastAsia="zh-CN"/>
              </w:rPr>
            </w:pPr>
          </w:p>
        </w:tc>
        <w:tc>
          <w:tcPr>
            <w:tcW w:w="519" w:type="pct"/>
            <w:vAlign w:val="center"/>
          </w:tcPr>
          <w:p w:rsidR="00676FA2" w:rsidRPr="009309BF" w:rsidRDefault="00676FA2" w:rsidP="0014228A">
            <w:pPr>
              <w:spacing w:after="0" w:line="240" w:lineRule="auto"/>
              <w:jc w:val="center"/>
              <w:rPr>
                <w:bCs/>
                <w:color w:val="000000"/>
                <w:sz w:val="20"/>
                <w:szCs w:val="20"/>
                <w:lang w:eastAsia="zh-CN"/>
              </w:rPr>
            </w:pPr>
          </w:p>
        </w:tc>
        <w:tc>
          <w:tcPr>
            <w:tcW w:w="504" w:type="pct"/>
            <w:vAlign w:val="center"/>
          </w:tcPr>
          <w:p w:rsidR="00676FA2" w:rsidRPr="009309BF" w:rsidRDefault="00676FA2" w:rsidP="0014228A">
            <w:pPr>
              <w:spacing w:after="0" w:line="240" w:lineRule="auto"/>
              <w:jc w:val="center"/>
              <w:rPr>
                <w:bCs/>
                <w:color w:val="000000"/>
                <w:sz w:val="20"/>
                <w:szCs w:val="20"/>
                <w:lang w:eastAsia="zh-CN"/>
              </w:rPr>
            </w:pPr>
          </w:p>
        </w:tc>
        <w:tc>
          <w:tcPr>
            <w:tcW w:w="578" w:type="pct"/>
          </w:tcPr>
          <w:p w:rsidR="00676FA2" w:rsidRPr="009309BF" w:rsidRDefault="00676FA2" w:rsidP="0014228A">
            <w:pPr>
              <w:spacing w:after="0" w:line="240" w:lineRule="auto"/>
              <w:jc w:val="center"/>
              <w:rPr>
                <w:bCs/>
                <w:color w:val="000000"/>
                <w:sz w:val="20"/>
                <w:szCs w:val="20"/>
                <w:lang w:eastAsia="zh-CN"/>
              </w:rPr>
            </w:pPr>
          </w:p>
        </w:tc>
      </w:tr>
      <w:tr w:rsidR="00676FA2" w:rsidRPr="009309BF" w:rsidTr="00E374B7">
        <w:trPr>
          <w:trHeight w:val="383"/>
        </w:trPr>
        <w:tc>
          <w:tcPr>
            <w:tcW w:w="168" w:type="pct"/>
          </w:tcPr>
          <w:p w:rsidR="00676FA2" w:rsidRPr="009309BF" w:rsidRDefault="00676FA2" w:rsidP="0014228A">
            <w:pPr>
              <w:spacing w:after="0" w:line="240" w:lineRule="auto"/>
              <w:rPr>
                <w:b/>
                <w:color w:val="000000"/>
                <w:sz w:val="20"/>
                <w:szCs w:val="20"/>
                <w:lang w:eastAsia="zh-CN"/>
              </w:rPr>
            </w:pPr>
            <w:r w:rsidRPr="009309BF">
              <w:rPr>
                <w:b/>
                <w:bCs/>
                <w:color w:val="000000"/>
                <w:sz w:val="20"/>
                <w:szCs w:val="20"/>
                <w:lang w:eastAsia="zh-CN"/>
              </w:rPr>
              <w:t>3</w:t>
            </w:r>
          </w:p>
        </w:tc>
        <w:tc>
          <w:tcPr>
            <w:tcW w:w="619" w:type="pct"/>
            <w:vAlign w:val="center"/>
          </w:tcPr>
          <w:p w:rsidR="00676FA2" w:rsidRPr="009309BF" w:rsidRDefault="00676FA2" w:rsidP="0014228A">
            <w:pPr>
              <w:spacing w:after="0" w:line="240" w:lineRule="auto"/>
              <w:jc w:val="center"/>
              <w:rPr>
                <w:bCs/>
                <w:color w:val="000000"/>
                <w:sz w:val="20"/>
                <w:szCs w:val="20"/>
                <w:lang w:eastAsia="zh-CN"/>
              </w:rPr>
            </w:pPr>
          </w:p>
        </w:tc>
        <w:tc>
          <w:tcPr>
            <w:tcW w:w="593" w:type="pct"/>
            <w:vAlign w:val="center"/>
          </w:tcPr>
          <w:p w:rsidR="00676FA2" w:rsidRPr="009309BF" w:rsidRDefault="00676FA2" w:rsidP="0014228A">
            <w:pPr>
              <w:spacing w:after="0" w:line="240" w:lineRule="auto"/>
              <w:jc w:val="center"/>
              <w:rPr>
                <w:bCs/>
                <w:color w:val="000000"/>
                <w:sz w:val="20"/>
                <w:szCs w:val="20"/>
                <w:lang w:eastAsia="zh-CN"/>
              </w:rPr>
            </w:pPr>
          </w:p>
        </w:tc>
        <w:tc>
          <w:tcPr>
            <w:tcW w:w="764" w:type="pct"/>
            <w:vAlign w:val="center"/>
          </w:tcPr>
          <w:p w:rsidR="00676FA2" w:rsidRPr="009309BF" w:rsidRDefault="00676FA2" w:rsidP="0014228A">
            <w:pPr>
              <w:spacing w:after="0" w:line="240" w:lineRule="auto"/>
              <w:jc w:val="center"/>
              <w:rPr>
                <w:bCs/>
                <w:color w:val="000000"/>
                <w:sz w:val="20"/>
                <w:szCs w:val="20"/>
                <w:lang w:eastAsia="zh-CN"/>
              </w:rPr>
            </w:pPr>
          </w:p>
        </w:tc>
        <w:tc>
          <w:tcPr>
            <w:tcW w:w="767" w:type="pct"/>
          </w:tcPr>
          <w:p w:rsidR="00676FA2" w:rsidRPr="009309BF" w:rsidRDefault="00676FA2" w:rsidP="0014228A">
            <w:pPr>
              <w:spacing w:after="0" w:line="240" w:lineRule="auto"/>
              <w:jc w:val="center"/>
              <w:rPr>
                <w:bCs/>
                <w:color w:val="000000"/>
                <w:sz w:val="20"/>
                <w:szCs w:val="20"/>
                <w:lang w:eastAsia="zh-CN"/>
              </w:rPr>
            </w:pPr>
          </w:p>
        </w:tc>
        <w:tc>
          <w:tcPr>
            <w:tcW w:w="488" w:type="pct"/>
            <w:vAlign w:val="center"/>
          </w:tcPr>
          <w:p w:rsidR="00676FA2" w:rsidRPr="009309BF" w:rsidRDefault="00676FA2" w:rsidP="0014228A">
            <w:pPr>
              <w:spacing w:after="0" w:line="240" w:lineRule="auto"/>
              <w:jc w:val="center"/>
              <w:rPr>
                <w:bCs/>
                <w:color w:val="000000"/>
                <w:sz w:val="20"/>
                <w:szCs w:val="20"/>
                <w:lang w:eastAsia="zh-CN"/>
              </w:rPr>
            </w:pPr>
          </w:p>
        </w:tc>
        <w:tc>
          <w:tcPr>
            <w:tcW w:w="519" w:type="pct"/>
            <w:vAlign w:val="center"/>
          </w:tcPr>
          <w:p w:rsidR="00676FA2" w:rsidRPr="009309BF" w:rsidRDefault="00676FA2" w:rsidP="0014228A">
            <w:pPr>
              <w:spacing w:after="0" w:line="240" w:lineRule="auto"/>
              <w:jc w:val="center"/>
              <w:rPr>
                <w:bCs/>
                <w:color w:val="000000"/>
                <w:sz w:val="20"/>
                <w:szCs w:val="20"/>
                <w:lang w:eastAsia="zh-CN"/>
              </w:rPr>
            </w:pPr>
          </w:p>
        </w:tc>
        <w:tc>
          <w:tcPr>
            <w:tcW w:w="504" w:type="pct"/>
            <w:vAlign w:val="center"/>
          </w:tcPr>
          <w:p w:rsidR="00676FA2" w:rsidRPr="009309BF" w:rsidRDefault="00676FA2" w:rsidP="0014228A">
            <w:pPr>
              <w:spacing w:after="0" w:line="240" w:lineRule="auto"/>
              <w:jc w:val="center"/>
              <w:rPr>
                <w:bCs/>
                <w:color w:val="000000"/>
                <w:sz w:val="20"/>
                <w:szCs w:val="20"/>
                <w:lang w:eastAsia="zh-CN"/>
              </w:rPr>
            </w:pPr>
          </w:p>
        </w:tc>
        <w:tc>
          <w:tcPr>
            <w:tcW w:w="578" w:type="pct"/>
          </w:tcPr>
          <w:p w:rsidR="00676FA2" w:rsidRPr="009309BF" w:rsidRDefault="00676FA2" w:rsidP="0014228A">
            <w:pPr>
              <w:spacing w:after="0" w:line="240" w:lineRule="auto"/>
              <w:jc w:val="center"/>
              <w:rPr>
                <w:bCs/>
                <w:color w:val="000000"/>
                <w:sz w:val="20"/>
                <w:szCs w:val="20"/>
                <w:lang w:eastAsia="zh-CN"/>
              </w:rPr>
            </w:pPr>
          </w:p>
        </w:tc>
      </w:tr>
      <w:tr w:rsidR="00676FA2" w:rsidRPr="009309BF" w:rsidTr="00E374B7">
        <w:trPr>
          <w:trHeight w:val="283"/>
        </w:trPr>
        <w:tc>
          <w:tcPr>
            <w:tcW w:w="3399" w:type="pct"/>
            <w:gridSpan w:val="6"/>
          </w:tcPr>
          <w:p w:rsidR="00676FA2" w:rsidRPr="009309BF" w:rsidRDefault="00676FA2" w:rsidP="0014228A">
            <w:pPr>
              <w:spacing w:after="0" w:line="240" w:lineRule="auto"/>
              <w:rPr>
                <w:b/>
                <w:bCs/>
                <w:color w:val="000000"/>
                <w:sz w:val="20"/>
                <w:szCs w:val="20"/>
                <w:lang w:eastAsia="zh-CN"/>
              </w:rPr>
            </w:pPr>
            <w:r w:rsidRPr="009309BF">
              <w:rPr>
                <w:b/>
                <w:bCs/>
                <w:color w:val="000000"/>
                <w:sz w:val="20"/>
                <w:szCs w:val="20"/>
                <w:lang w:eastAsia="zh-CN"/>
              </w:rPr>
              <w:t>TOTALE</w:t>
            </w:r>
          </w:p>
        </w:tc>
        <w:tc>
          <w:tcPr>
            <w:tcW w:w="519" w:type="pct"/>
            <w:vAlign w:val="center"/>
          </w:tcPr>
          <w:p w:rsidR="00676FA2" w:rsidRPr="009309BF" w:rsidRDefault="00676FA2" w:rsidP="0014228A">
            <w:pPr>
              <w:spacing w:after="0" w:line="240" w:lineRule="auto"/>
              <w:jc w:val="center"/>
              <w:rPr>
                <w:b/>
                <w:bCs/>
                <w:color w:val="000000"/>
                <w:sz w:val="20"/>
                <w:szCs w:val="20"/>
                <w:lang w:eastAsia="zh-CN"/>
              </w:rPr>
            </w:pPr>
          </w:p>
        </w:tc>
        <w:tc>
          <w:tcPr>
            <w:tcW w:w="504" w:type="pct"/>
            <w:vAlign w:val="center"/>
          </w:tcPr>
          <w:p w:rsidR="00676FA2" w:rsidRPr="009309BF" w:rsidRDefault="00676FA2" w:rsidP="0014228A">
            <w:pPr>
              <w:spacing w:after="0" w:line="240" w:lineRule="auto"/>
              <w:jc w:val="center"/>
              <w:rPr>
                <w:b/>
                <w:bCs/>
                <w:color w:val="000000"/>
                <w:sz w:val="20"/>
                <w:szCs w:val="20"/>
                <w:lang w:eastAsia="zh-CN"/>
              </w:rPr>
            </w:pPr>
          </w:p>
        </w:tc>
        <w:tc>
          <w:tcPr>
            <w:tcW w:w="578" w:type="pct"/>
            <w:vAlign w:val="center"/>
          </w:tcPr>
          <w:p w:rsidR="00676FA2" w:rsidRPr="009309BF" w:rsidRDefault="00676FA2" w:rsidP="0014228A">
            <w:pPr>
              <w:spacing w:after="0" w:line="240" w:lineRule="auto"/>
              <w:jc w:val="center"/>
              <w:rPr>
                <w:b/>
                <w:bCs/>
                <w:color w:val="000000"/>
                <w:sz w:val="20"/>
                <w:szCs w:val="20"/>
                <w:lang w:eastAsia="zh-CN"/>
              </w:rPr>
            </w:pPr>
          </w:p>
        </w:tc>
      </w:tr>
    </w:tbl>
    <w:p w:rsidR="00676FA2" w:rsidRPr="0014228A" w:rsidRDefault="00676FA2" w:rsidP="0014228A">
      <w:pPr>
        <w:spacing w:after="0" w:line="240" w:lineRule="auto"/>
        <w:rPr>
          <w:b/>
          <w:color w:val="000000"/>
          <w:sz w:val="20"/>
          <w:szCs w:val="20"/>
        </w:rPr>
      </w:pPr>
    </w:p>
    <w:p w:rsidR="00676FA2" w:rsidRPr="0014228A" w:rsidRDefault="00676FA2" w:rsidP="0014228A">
      <w:pPr>
        <w:spacing w:after="0" w:line="240" w:lineRule="auto"/>
        <w:rPr>
          <w:color w:val="000000"/>
          <w:sz w:val="20"/>
          <w:szCs w:val="20"/>
        </w:rPr>
      </w:pPr>
      <w:r w:rsidRPr="0014228A">
        <w:rPr>
          <w:b/>
          <w:color w:val="000000"/>
          <w:sz w:val="20"/>
          <w:szCs w:val="20"/>
        </w:rPr>
        <w:t>Il sottoscritto</w:t>
      </w:r>
      <w:r w:rsidRPr="0014228A">
        <w:rPr>
          <w:color w:val="000000"/>
          <w:sz w:val="20"/>
          <w:szCs w:val="20"/>
        </w:rPr>
        <w:t xml:space="preserve">, infine, tenuto conto di quanto dichiarato, ai sensi dell’art. 13 del D. Lgs. 30 giugno 2003, n. 196 </w:t>
      </w:r>
      <w:r w:rsidRPr="0014228A">
        <w:rPr>
          <w:i/>
          <w:color w:val="000000"/>
          <w:sz w:val="20"/>
          <w:szCs w:val="20"/>
        </w:rPr>
        <w:t>(Codice in materia di protezione di dati personali)</w:t>
      </w:r>
      <w:r w:rsidRPr="0014228A">
        <w:rPr>
          <w:color w:val="000000"/>
          <w:sz w:val="20"/>
          <w:szCs w:val="20"/>
        </w:rPr>
        <w:t xml:space="preserve"> e successive modifiche ed integrazioni:</w:t>
      </w:r>
    </w:p>
    <w:p w:rsidR="00676FA2" w:rsidRPr="0014228A" w:rsidRDefault="00676FA2" w:rsidP="0014228A">
      <w:pPr>
        <w:spacing w:after="0" w:line="240" w:lineRule="auto"/>
        <w:rPr>
          <w:color w:val="000000"/>
          <w:sz w:val="20"/>
          <w:szCs w:val="20"/>
        </w:rPr>
      </w:pPr>
    </w:p>
    <w:p w:rsidR="00676FA2" w:rsidRPr="0014228A" w:rsidRDefault="00676FA2" w:rsidP="0014228A">
      <w:pPr>
        <w:spacing w:after="0" w:line="240" w:lineRule="auto"/>
        <w:jc w:val="center"/>
        <w:rPr>
          <w:b/>
          <w:bCs/>
          <w:color w:val="000000"/>
          <w:sz w:val="20"/>
          <w:szCs w:val="20"/>
        </w:rPr>
      </w:pPr>
      <w:r w:rsidRPr="0014228A">
        <w:rPr>
          <w:b/>
          <w:bCs/>
          <w:color w:val="000000"/>
          <w:sz w:val="20"/>
          <w:szCs w:val="20"/>
        </w:rPr>
        <w:t>AUTORIZZA</w:t>
      </w:r>
    </w:p>
    <w:p w:rsidR="00676FA2" w:rsidRPr="0014228A" w:rsidRDefault="00676FA2" w:rsidP="0014228A">
      <w:pPr>
        <w:spacing w:after="0" w:line="240" w:lineRule="auto"/>
        <w:jc w:val="center"/>
        <w:rPr>
          <w:b/>
          <w:bCs/>
          <w:color w:val="000000"/>
          <w:sz w:val="20"/>
          <w:szCs w:val="20"/>
        </w:rPr>
      </w:pPr>
    </w:p>
    <w:p w:rsidR="00676FA2" w:rsidRPr="0014228A" w:rsidRDefault="00676FA2" w:rsidP="0014228A">
      <w:pPr>
        <w:spacing w:after="0" w:line="240" w:lineRule="auto"/>
        <w:rPr>
          <w:bCs/>
          <w:color w:val="000000"/>
          <w:sz w:val="20"/>
          <w:szCs w:val="20"/>
        </w:rPr>
      </w:pPr>
      <w:r w:rsidRPr="0014228A">
        <w:rPr>
          <w:bCs/>
          <w:color w:val="000000"/>
          <w:sz w:val="20"/>
          <w:szCs w:val="20"/>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676FA2" w:rsidRPr="0014228A" w:rsidRDefault="00676FA2" w:rsidP="0014228A">
      <w:pPr>
        <w:autoSpaceDE w:val="0"/>
        <w:autoSpaceDN w:val="0"/>
        <w:adjustRightInd w:val="0"/>
        <w:spacing w:after="0" w:line="240" w:lineRule="auto"/>
        <w:rPr>
          <w:color w:val="000000"/>
          <w:sz w:val="20"/>
          <w:szCs w:val="20"/>
        </w:rPr>
      </w:pPr>
    </w:p>
    <w:p w:rsidR="00676FA2" w:rsidRPr="0014228A" w:rsidRDefault="00676FA2" w:rsidP="0014228A">
      <w:pPr>
        <w:autoSpaceDE w:val="0"/>
        <w:autoSpaceDN w:val="0"/>
        <w:adjustRightInd w:val="0"/>
        <w:spacing w:after="0" w:line="240" w:lineRule="auto"/>
        <w:rPr>
          <w:color w:val="000000"/>
          <w:sz w:val="20"/>
          <w:szCs w:val="20"/>
        </w:rPr>
      </w:pPr>
      <w:r w:rsidRPr="0014228A">
        <w:rPr>
          <w:color w:val="000000"/>
          <w:sz w:val="20"/>
          <w:szCs w:val="20"/>
        </w:rPr>
        <w:t xml:space="preserve">Luogo, ____________________ </w:t>
      </w:r>
    </w:p>
    <w:p w:rsidR="00676FA2" w:rsidRPr="0014228A" w:rsidRDefault="00676FA2" w:rsidP="0014228A">
      <w:pPr>
        <w:autoSpaceDE w:val="0"/>
        <w:autoSpaceDN w:val="0"/>
        <w:adjustRightInd w:val="0"/>
        <w:spacing w:after="0" w:line="240" w:lineRule="auto"/>
        <w:rPr>
          <w:color w:val="000000"/>
          <w:sz w:val="20"/>
          <w:szCs w:val="20"/>
        </w:rPr>
      </w:pPr>
    </w:p>
    <w:p w:rsidR="00676FA2" w:rsidRPr="0014228A" w:rsidRDefault="00676FA2" w:rsidP="0014228A">
      <w:pPr>
        <w:autoSpaceDE w:val="0"/>
        <w:autoSpaceDN w:val="0"/>
        <w:adjustRightInd w:val="0"/>
        <w:spacing w:after="0" w:line="240" w:lineRule="auto"/>
        <w:ind w:left="5670"/>
        <w:rPr>
          <w:color w:val="000000"/>
          <w:sz w:val="20"/>
          <w:szCs w:val="20"/>
        </w:rPr>
      </w:pPr>
      <w:r w:rsidRPr="0014228A">
        <w:rPr>
          <w:color w:val="000000"/>
          <w:sz w:val="20"/>
          <w:szCs w:val="20"/>
        </w:rPr>
        <w:t>Firma del dichiarante</w:t>
      </w:r>
    </w:p>
    <w:p w:rsidR="00676FA2" w:rsidRPr="0014228A" w:rsidRDefault="00676FA2" w:rsidP="0014228A">
      <w:pPr>
        <w:spacing w:after="0" w:line="240" w:lineRule="auto"/>
        <w:rPr>
          <w:color w:val="000000"/>
          <w:sz w:val="20"/>
          <w:szCs w:val="20"/>
        </w:rPr>
      </w:pPr>
      <w:r w:rsidRPr="0014228A">
        <w:rPr>
          <w:color w:val="000000"/>
          <w:sz w:val="20"/>
          <w:szCs w:val="20"/>
        </w:rPr>
        <w:t>data, ______________</w:t>
      </w:r>
    </w:p>
    <w:p w:rsidR="00676FA2" w:rsidRPr="0014228A" w:rsidRDefault="00676FA2" w:rsidP="0014228A">
      <w:pPr>
        <w:spacing w:after="0" w:line="240" w:lineRule="auto"/>
        <w:ind w:left="5670"/>
        <w:rPr>
          <w:color w:val="000000"/>
          <w:sz w:val="20"/>
          <w:szCs w:val="20"/>
        </w:rPr>
      </w:pPr>
      <w:r w:rsidRPr="0014228A">
        <w:rPr>
          <w:color w:val="000000"/>
          <w:sz w:val="20"/>
          <w:szCs w:val="20"/>
        </w:rPr>
        <w:t>_________________________</w:t>
      </w:r>
    </w:p>
    <w:p w:rsidR="00676FA2" w:rsidRPr="0014228A" w:rsidRDefault="00676FA2" w:rsidP="0014228A">
      <w:pPr>
        <w:spacing w:after="0" w:line="240" w:lineRule="auto"/>
        <w:ind w:left="5670"/>
        <w:rPr>
          <w:color w:val="000000"/>
          <w:sz w:val="20"/>
          <w:szCs w:val="20"/>
        </w:rPr>
      </w:pPr>
    </w:p>
    <w:p w:rsidR="00676FA2" w:rsidRPr="0014228A" w:rsidRDefault="00676FA2" w:rsidP="0014228A">
      <w:pPr>
        <w:spacing w:line="300" w:lineRule="exact"/>
        <w:jc w:val="both"/>
        <w:rPr>
          <w:rFonts w:ascii="Tw Cen MT" w:hAnsi="Tw Cen MT"/>
        </w:rPr>
      </w:pPr>
    </w:p>
    <w:p w:rsidR="00676FA2" w:rsidRDefault="00676FA2">
      <w:pPr>
        <w:rPr>
          <w:rFonts w:ascii="Arial" w:hAnsi="Arial" w:cs="Arial"/>
          <w:i/>
          <w:sz w:val="20"/>
          <w:szCs w:val="20"/>
          <w:u w:val="single"/>
          <w:lang w:eastAsia="it-IT"/>
        </w:rPr>
      </w:pPr>
      <w:r>
        <w:rPr>
          <w:rFonts w:ascii="Arial" w:hAnsi="Arial" w:cs="Arial"/>
          <w:i/>
          <w:sz w:val="20"/>
          <w:szCs w:val="20"/>
          <w:u w:val="single"/>
          <w:lang w:eastAsia="it-IT"/>
        </w:rPr>
        <w:br w:type="page"/>
      </w:r>
    </w:p>
    <w:p w:rsidR="00676FA2" w:rsidRPr="00E65A66" w:rsidRDefault="00676FA2" w:rsidP="00860D5A">
      <w:pPr>
        <w:autoSpaceDE w:val="0"/>
        <w:autoSpaceDN w:val="0"/>
        <w:adjustRightInd w:val="0"/>
        <w:spacing w:after="0" w:line="240" w:lineRule="auto"/>
        <w:ind w:left="1843" w:hanging="1843"/>
        <w:jc w:val="right"/>
        <w:rPr>
          <w:rFonts w:ascii="Arial" w:hAnsi="Arial" w:cs="Arial"/>
          <w:i/>
          <w:sz w:val="20"/>
          <w:szCs w:val="20"/>
          <w:u w:val="single"/>
          <w:lang w:eastAsia="it-IT"/>
        </w:rPr>
      </w:pPr>
      <w:r w:rsidRPr="00E65A66">
        <w:rPr>
          <w:rFonts w:ascii="Arial" w:hAnsi="Arial" w:cs="Arial"/>
          <w:i/>
          <w:sz w:val="20"/>
          <w:szCs w:val="20"/>
          <w:u w:val="single"/>
          <w:lang w:eastAsia="it-IT"/>
        </w:rPr>
        <w:t>ALLEGATO C</w:t>
      </w:r>
    </w:p>
    <w:p w:rsidR="00676FA2" w:rsidRDefault="00676FA2" w:rsidP="00860D5A">
      <w:pPr>
        <w:autoSpaceDE w:val="0"/>
        <w:autoSpaceDN w:val="0"/>
        <w:adjustRightInd w:val="0"/>
        <w:spacing w:after="0" w:line="240" w:lineRule="auto"/>
        <w:ind w:left="1843" w:hanging="1843"/>
        <w:jc w:val="right"/>
        <w:rPr>
          <w:rFonts w:ascii="Arial" w:hAnsi="Arial" w:cs="Arial"/>
          <w:i/>
          <w:u w:val="single"/>
          <w:lang w:eastAsia="it-IT"/>
        </w:rPr>
      </w:pPr>
    </w:p>
    <w:p w:rsidR="00676FA2" w:rsidRDefault="00676FA2" w:rsidP="00860D5A">
      <w:pPr>
        <w:autoSpaceDE w:val="0"/>
        <w:autoSpaceDN w:val="0"/>
        <w:adjustRightInd w:val="0"/>
        <w:spacing w:after="0" w:line="240" w:lineRule="auto"/>
        <w:ind w:left="1843" w:hanging="1843"/>
        <w:jc w:val="right"/>
        <w:rPr>
          <w:rFonts w:ascii="Arial" w:hAnsi="Arial" w:cs="Arial"/>
          <w:b/>
          <w:lang w:eastAsia="it-IT"/>
        </w:rPr>
      </w:pPr>
      <w:r>
        <w:rPr>
          <w:rFonts w:ascii="Arial" w:hAnsi="Arial" w:cs="Arial"/>
          <w:b/>
          <w:lang w:eastAsia="it-IT"/>
        </w:rPr>
        <w:t xml:space="preserve"> </w:t>
      </w:r>
      <w:r w:rsidRPr="00704B73">
        <w:rPr>
          <w:rFonts w:ascii="Arial" w:hAnsi="Arial" w:cs="Arial"/>
          <w:b/>
          <w:lang w:eastAsia="it-IT"/>
        </w:rPr>
        <w:t xml:space="preserve"> </w:t>
      </w:r>
    </w:p>
    <w:p w:rsidR="00676FA2" w:rsidRPr="00F5657D" w:rsidRDefault="00676FA2" w:rsidP="00860D5A">
      <w:pPr>
        <w:autoSpaceDE w:val="0"/>
        <w:autoSpaceDN w:val="0"/>
        <w:adjustRightInd w:val="0"/>
        <w:spacing w:after="0" w:line="240" w:lineRule="auto"/>
        <w:jc w:val="center"/>
        <w:rPr>
          <w:rFonts w:ascii="Arial" w:hAnsi="Arial" w:cs="Arial"/>
          <w:bCs/>
          <w:sz w:val="20"/>
          <w:szCs w:val="20"/>
          <w:lang w:eastAsia="it-IT"/>
        </w:rPr>
      </w:pPr>
    </w:p>
    <w:p w:rsidR="00676FA2" w:rsidRDefault="00676FA2" w:rsidP="00860D5A">
      <w:pPr>
        <w:autoSpaceDE w:val="0"/>
        <w:autoSpaceDN w:val="0"/>
        <w:adjustRightInd w:val="0"/>
        <w:spacing w:after="0" w:line="240" w:lineRule="auto"/>
        <w:jc w:val="center"/>
        <w:rPr>
          <w:rFonts w:ascii="Arial" w:hAnsi="Arial" w:cs="Arial"/>
          <w:bCs/>
          <w:sz w:val="28"/>
          <w:szCs w:val="28"/>
          <w:lang w:eastAsia="it-IT"/>
        </w:rPr>
      </w:pPr>
    </w:p>
    <w:p w:rsidR="00676FA2" w:rsidRPr="00BF1A9A" w:rsidRDefault="00676FA2" w:rsidP="00860D5A">
      <w:pPr>
        <w:keepNext/>
        <w:keepLines/>
        <w:jc w:val="center"/>
        <w:outlineLvl w:val="1"/>
        <w:rPr>
          <w:rFonts w:ascii="Century Gothic" w:hAnsi="Century Gothic"/>
          <w:bCs/>
          <w:iCs/>
          <w:sz w:val="28"/>
          <w:szCs w:val="28"/>
          <w:lang w:eastAsia="it-IT"/>
        </w:rPr>
      </w:pPr>
      <w:bookmarkStart w:id="173" w:name="_Toc517189169"/>
      <w:r w:rsidRPr="00BF1A9A">
        <w:rPr>
          <w:rFonts w:ascii="Century Gothic" w:hAnsi="Century Gothic"/>
          <w:bCs/>
          <w:iCs/>
          <w:sz w:val="28"/>
          <w:szCs w:val="28"/>
          <w:lang w:eastAsia="it-IT"/>
        </w:rPr>
        <w:t>DICHIARAZIONE SOSTITUTIVA DI DETRAIBILITA’ I.V.A.</w:t>
      </w:r>
      <w:bookmarkEnd w:id="173"/>
    </w:p>
    <w:p w:rsidR="00676FA2" w:rsidRPr="00D6237B" w:rsidRDefault="00676FA2" w:rsidP="00860D5A">
      <w:pPr>
        <w:autoSpaceDE w:val="0"/>
        <w:autoSpaceDN w:val="0"/>
        <w:adjustRightInd w:val="0"/>
        <w:spacing w:after="0" w:line="240" w:lineRule="auto"/>
        <w:jc w:val="center"/>
        <w:rPr>
          <w:rFonts w:ascii="Arial" w:hAnsi="Arial" w:cs="Arial"/>
          <w:sz w:val="20"/>
          <w:szCs w:val="20"/>
          <w:lang w:eastAsia="it-IT"/>
        </w:rPr>
      </w:pPr>
      <w:r w:rsidRPr="00D6237B">
        <w:rPr>
          <w:rFonts w:ascii="Arial" w:hAnsi="Arial" w:cs="Arial"/>
          <w:sz w:val="20"/>
          <w:szCs w:val="20"/>
          <w:lang w:eastAsia="it-IT"/>
        </w:rPr>
        <w:t>(art. 47 del D.P.R. 28 dicembre 2000, n. 445)</w:t>
      </w:r>
    </w:p>
    <w:p w:rsidR="00676FA2" w:rsidRDefault="00676FA2" w:rsidP="00860D5A">
      <w:pPr>
        <w:autoSpaceDE w:val="0"/>
        <w:autoSpaceDN w:val="0"/>
        <w:adjustRightInd w:val="0"/>
        <w:spacing w:after="0" w:line="240" w:lineRule="auto"/>
        <w:ind w:left="5670"/>
        <w:rPr>
          <w:rFonts w:ascii="Arial" w:hAnsi="Arial" w:cs="Arial"/>
          <w:lang w:eastAsia="it-IT"/>
        </w:rPr>
      </w:pPr>
    </w:p>
    <w:p w:rsidR="00676FA2" w:rsidRDefault="00676FA2" w:rsidP="00860D5A">
      <w:pPr>
        <w:autoSpaceDE w:val="0"/>
        <w:autoSpaceDN w:val="0"/>
        <w:adjustRightInd w:val="0"/>
        <w:spacing w:after="0" w:line="240" w:lineRule="auto"/>
        <w:ind w:left="5670"/>
        <w:rPr>
          <w:rFonts w:ascii="Arial" w:hAnsi="Arial" w:cs="Arial"/>
          <w:lang w:eastAsia="it-IT"/>
        </w:rPr>
      </w:pPr>
    </w:p>
    <w:p w:rsidR="00676FA2" w:rsidRDefault="00676FA2" w:rsidP="00860D5A">
      <w:pPr>
        <w:autoSpaceDE w:val="0"/>
        <w:autoSpaceDN w:val="0"/>
        <w:adjustRightInd w:val="0"/>
        <w:spacing w:after="0" w:line="240" w:lineRule="auto"/>
        <w:rPr>
          <w:rFonts w:ascii="Arial" w:hAnsi="Arial" w:cs="Arial"/>
          <w:b/>
          <w:bCs/>
          <w:sz w:val="20"/>
          <w:szCs w:val="20"/>
          <w:lang w:eastAsia="it-IT"/>
        </w:rPr>
      </w:pPr>
    </w:p>
    <w:p w:rsidR="00676FA2" w:rsidRDefault="00676FA2" w:rsidP="00860D5A">
      <w:pPr>
        <w:autoSpaceDE w:val="0"/>
        <w:autoSpaceDN w:val="0"/>
        <w:adjustRightInd w:val="0"/>
        <w:spacing w:after="0" w:line="240" w:lineRule="auto"/>
        <w:rPr>
          <w:rFonts w:ascii="Arial" w:hAnsi="Arial" w:cs="Arial"/>
          <w:b/>
          <w:bCs/>
          <w:sz w:val="20"/>
          <w:szCs w:val="20"/>
          <w:lang w:eastAsia="it-IT"/>
        </w:rPr>
      </w:pPr>
    </w:p>
    <w:p w:rsidR="00676FA2" w:rsidRPr="00D6237B" w:rsidRDefault="00676FA2" w:rsidP="00860D5A">
      <w:pPr>
        <w:autoSpaceDE w:val="0"/>
        <w:autoSpaceDN w:val="0"/>
        <w:adjustRightInd w:val="0"/>
        <w:spacing w:after="0" w:line="240" w:lineRule="auto"/>
        <w:rPr>
          <w:rFonts w:ascii="Arial" w:hAnsi="Arial" w:cs="Arial"/>
          <w:b/>
          <w:bCs/>
          <w:sz w:val="20"/>
          <w:szCs w:val="20"/>
          <w:lang w:eastAsia="it-IT"/>
        </w:rPr>
      </w:pPr>
    </w:p>
    <w:p w:rsidR="00676FA2" w:rsidRPr="00D6237B" w:rsidRDefault="00676FA2" w:rsidP="00860D5A">
      <w:pPr>
        <w:autoSpaceDE w:val="0"/>
        <w:autoSpaceDN w:val="0"/>
        <w:adjustRightInd w:val="0"/>
        <w:spacing w:after="0" w:line="360" w:lineRule="auto"/>
        <w:jc w:val="both"/>
        <w:rPr>
          <w:rFonts w:ascii="Arial" w:hAnsi="Arial" w:cs="Arial"/>
          <w:sz w:val="20"/>
          <w:szCs w:val="20"/>
          <w:lang w:eastAsia="it-IT"/>
        </w:rPr>
      </w:pPr>
      <w:r w:rsidRPr="00D6237B">
        <w:rPr>
          <w:rFonts w:ascii="Arial" w:hAnsi="Arial" w:cs="Arial"/>
          <w:sz w:val="20"/>
          <w:szCs w:val="20"/>
          <w:lang w:eastAsia="it-IT"/>
        </w:rPr>
        <w:t>Il/la sottoscritto/a __________________________________ nato/a a ______________</w:t>
      </w:r>
      <w:r>
        <w:rPr>
          <w:rFonts w:ascii="Arial" w:hAnsi="Arial" w:cs="Arial"/>
          <w:sz w:val="20"/>
          <w:szCs w:val="20"/>
          <w:lang w:eastAsia="it-IT"/>
        </w:rPr>
        <w:t>_______</w:t>
      </w:r>
      <w:r w:rsidRPr="00D6237B">
        <w:rPr>
          <w:rFonts w:ascii="Arial" w:hAnsi="Arial" w:cs="Arial"/>
          <w:sz w:val="20"/>
          <w:szCs w:val="20"/>
          <w:lang w:eastAsia="it-IT"/>
        </w:rPr>
        <w:t xml:space="preserve">_________ </w:t>
      </w:r>
    </w:p>
    <w:p w:rsidR="00676FA2" w:rsidRPr="00D6237B" w:rsidRDefault="00676FA2" w:rsidP="00860D5A">
      <w:pPr>
        <w:autoSpaceDE w:val="0"/>
        <w:autoSpaceDN w:val="0"/>
        <w:adjustRightInd w:val="0"/>
        <w:spacing w:after="0" w:line="360" w:lineRule="auto"/>
        <w:rPr>
          <w:rFonts w:ascii="Arial" w:hAnsi="Arial" w:cs="Arial"/>
          <w:sz w:val="20"/>
          <w:szCs w:val="20"/>
          <w:lang w:eastAsia="it-IT"/>
        </w:rPr>
      </w:pPr>
      <w:r w:rsidRPr="00D6237B">
        <w:rPr>
          <w:rFonts w:ascii="Arial" w:hAnsi="Arial" w:cs="Arial"/>
          <w:sz w:val="20"/>
          <w:szCs w:val="20"/>
          <w:lang w:eastAsia="it-IT"/>
        </w:rPr>
        <w:t>Provincia ________________ il _</w:t>
      </w:r>
      <w:r>
        <w:rPr>
          <w:rFonts w:ascii="Arial" w:hAnsi="Arial" w:cs="Arial"/>
          <w:sz w:val="20"/>
          <w:szCs w:val="20"/>
          <w:lang w:eastAsia="it-IT"/>
        </w:rPr>
        <w:t>__</w:t>
      </w:r>
      <w:r w:rsidRPr="00D6237B">
        <w:rPr>
          <w:rFonts w:ascii="Arial" w:hAnsi="Arial" w:cs="Arial"/>
          <w:sz w:val="20"/>
          <w:szCs w:val="20"/>
          <w:lang w:eastAsia="it-IT"/>
        </w:rPr>
        <w:t>_/</w:t>
      </w:r>
      <w:r>
        <w:rPr>
          <w:rFonts w:ascii="Arial" w:hAnsi="Arial" w:cs="Arial"/>
          <w:sz w:val="20"/>
          <w:szCs w:val="20"/>
          <w:lang w:eastAsia="it-IT"/>
        </w:rPr>
        <w:t>__</w:t>
      </w:r>
      <w:r w:rsidRPr="00D6237B">
        <w:rPr>
          <w:rFonts w:ascii="Arial" w:hAnsi="Arial" w:cs="Arial"/>
          <w:sz w:val="20"/>
          <w:szCs w:val="20"/>
          <w:lang w:eastAsia="it-IT"/>
        </w:rPr>
        <w:t>__/____</w:t>
      </w:r>
      <w:r>
        <w:rPr>
          <w:rFonts w:ascii="Arial" w:hAnsi="Arial" w:cs="Arial"/>
          <w:sz w:val="20"/>
          <w:szCs w:val="20"/>
          <w:lang w:eastAsia="it-IT"/>
        </w:rPr>
        <w:t>,</w:t>
      </w:r>
      <w:r w:rsidRPr="00D6237B">
        <w:rPr>
          <w:rFonts w:ascii="Arial" w:hAnsi="Arial" w:cs="Arial"/>
          <w:sz w:val="20"/>
          <w:szCs w:val="20"/>
          <w:lang w:eastAsia="it-IT"/>
        </w:rPr>
        <w:t xml:space="preserve"> residente nel Comune di ____</w:t>
      </w:r>
      <w:r>
        <w:rPr>
          <w:rFonts w:ascii="Arial" w:hAnsi="Arial" w:cs="Arial"/>
          <w:sz w:val="20"/>
          <w:szCs w:val="20"/>
          <w:lang w:eastAsia="it-IT"/>
        </w:rPr>
        <w:t>___</w:t>
      </w:r>
      <w:r w:rsidRPr="00D6237B">
        <w:rPr>
          <w:rFonts w:ascii="Arial" w:hAnsi="Arial" w:cs="Arial"/>
          <w:sz w:val="20"/>
          <w:szCs w:val="20"/>
          <w:lang w:eastAsia="it-IT"/>
        </w:rPr>
        <w:t>___________________ Provincia</w:t>
      </w:r>
      <w:r>
        <w:rPr>
          <w:rFonts w:ascii="Arial" w:hAnsi="Arial" w:cs="Arial"/>
          <w:sz w:val="20"/>
          <w:szCs w:val="20"/>
          <w:lang w:eastAsia="it-IT"/>
        </w:rPr>
        <w:t xml:space="preserve"> ________________ </w:t>
      </w:r>
      <w:r w:rsidRPr="00D6237B">
        <w:rPr>
          <w:rFonts w:ascii="Arial" w:hAnsi="Arial" w:cs="Arial"/>
          <w:sz w:val="20"/>
          <w:szCs w:val="20"/>
          <w:lang w:eastAsia="it-IT"/>
        </w:rPr>
        <w:t>via</w:t>
      </w:r>
      <w:r>
        <w:rPr>
          <w:rFonts w:ascii="Arial" w:hAnsi="Arial" w:cs="Arial"/>
          <w:sz w:val="20"/>
          <w:szCs w:val="20"/>
          <w:lang w:eastAsia="it-IT"/>
        </w:rPr>
        <w:t xml:space="preserve"> </w:t>
      </w:r>
      <w:r w:rsidRPr="00D6237B">
        <w:rPr>
          <w:rFonts w:ascii="Arial" w:hAnsi="Arial" w:cs="Arial"/>
          <w:sz w:val="20"/>
          <w:szCs w:val="20"/>
          <w:lang w:eastAsia="it-IT"/>
        </w:rPr>
        <w:t>________________________</w:t>
      </w:r>
      <w:r>
        <w:rPr>
          <w:rFonts w:ascii="Arial" w:hAnsi="Arial" w:cs="Arial"/>
          <w:sz w:val="20"/>
          <w:szCs w:val="20"/>
          <w:lang w:eastAsia="it-IT"/>
        </w:rPr>
        <w:t>________________________________</w:t>
      </w:r>
      <w:r w:rsidRPr="00D6237B">
        <w:rPr>
          <w:rFonts w:ascii="Arial" w:hAnsi="Arial" w:cs="Arial"/>
          <w:sz w:val="20"/>
          <w:szCs w:val="20"/>
          <w:lang w:eastAsia="it-IT"/>
        </w:rPr>
        <w:t xml:space="preserve">__, </w:t>
      </w:r>
    </w:p>
    <w:p w:rsidR="00676FA2" w:rsidRPr="009008E6" w:rsidRDefault="00676FA2" w:rsidP="00860D5A">
      <w:pPr>
        <w:autoSpaceDE w:val="0"/>
        <w:autoSpaceDN w:val="0"/>
        <w:adjustRightInd w:val="0"/>
        <w:spacing w:after="0" w:line="360" w:lineRule="auto"/>
        <w:jc w:val="both"/>
        <w:rPr>
          <w:rFonts w:ascii="Arial" w:hAnsi="Arial" w:cs="Arial"/>
          <w:b/>
          <w:bCs/>
          <w:iCs/>
          <w:sz w:val="20"/>
          <w:szCs w:val="20"/>
          <w:lang w:eastAsia="it-IT"/>
        </w:rPr>
      </w:pPr>
      <w:r>
        <w:rPr>
          <w:rFonts w:ascii="Arial" w:hAnsi="Arial" w:cs="Arial"/>
          <w:sz w:val="20"/>
          <w:szCs w:val="20"/>
          <w:lang w:eastAsia="it-IT"/>
        </w:rPr>
        <w:t>Codice F</w:t>
      </w:r>
      <w:r w:rsidRPr="00D6237B">
        <w:rPr>
          <w:rFonts w:ascii="Arial" w:hAnsi="Arial" w:cs="Arial"/>
          <w:sz w:val="20"/>
          <w:szCs w:val="20"/>
          <w:lang w:eastAsia="it-IT"/>
        </w:rPr>
        <w:t>iscale _______________________________</w:t>
      </w:r>
      <w:r>
        <w:rPr>
          <w:rFonts w:ascii="Arial" w:hAnsi="Arial" w:cs="Arial"/>
          <w:sz w:val="20"/>
          <w:szCs w:val="20"/>
          <w:lang w:eastAsia="it-IT"/>
        </w:rPr>
        <w:t xml:space="preserve">________, in </w:t>
      </w:r>
      <w:r w:rsidRPr="00D6237B">
        <w:rPr>
          <w:rFonts w:ascii="Arial" w:hAnsi="Arial" w:cs="Arial"/>
          <w:sz w:val="20"/>
          <w:szCs w:val="20"/>
          <w:lang w:eastAsia="it-IT"/>
        </w:rPr>
        <w:t>qualità di ti</w:t>
      </w:r>
      <w:r>
        <w:rPr>
          <w:rFonts w:ascii="Arial" w:hAnsi="Arial" w:cs="Arial"/>
          <w:sz w:val="20"/>
          <w:szCs w:val="20"/>
          <w:lang w:eastAsia="it-IT"/>
        </w:rPr>
        <w:t>tolare/legale rappresentante di ____________________________________________________</w:t>
      </w:r>
      <w:r w:rsidRPr="00D6237B">
        <w:rPr>
          <w:rFonts w:ascii="Arial" w:hAnsi="Arial" w:cs="Arial"/>
          <w:sz w:val="20"/>
          <w:szCs w:val="20"/>
          <w:lang w:eastAsia="it-IT"/>
        </w:rPr>
        <w:t>__________</w:t>
      </w:r>
      <w:r>
        <w:rPr>
          <w:rFonts w:ascii="Arial" w:hAnsi="Arial" w:cs="Arial"/>
          <w:sz w:val="20"/>
          <w:szCs w:val="20"/>
          <w:lang w:eastAsia="it-IT"/>
        </w:rPr>
        <w:t>______________________, Codice F</w:t>
      </w:r>
      <w:r w:rsidRPr="00D6237B">
        <w:rPr>
          <w:rFonts w:ascii="Arial" w:hAnsi="Arial" w:cs="Arial"/>
          <w:sz w:val="20"/>
          <w:szCs w:val="20"/>
          <w:lang w:eastAsia="it-IT"/>
        </w:rPr>
        <w:t>iscale</w:t>
      </w:r>
      <w:r>
        <w:rPr>
          <w:rFonts w:ascii="Arial" w:hAnsi="Arial" w:cs="Arial"/>
          <w:sz w:val="20"/>
          <w:szCs w:val="20"/>
          <w:lang w:eastAsia="it-IT"/>
        </w:rPr>
        <w:t xml:space="preserve"> </w:t>
      </w:r>
      <w:r w:rsidRPr="00D6237B">
        <w:rPr>
          <w:rFonts w:ascii="Arial" w:hAnsi="Arial" w:cs="Arial"/>
          <w:sz w:val="20"/>
          <w:szCs w:val="20"/>
          <w:lang w:eastAsia="it-IT"/>
        </w:rPr>
        <w:t>______________________________</w:t>
      </w:r>
      <w:r>
        <w:rPr>
          <w:rFonts w:ascii="Arial" w:hAnsi="Arial" w:cs="Arial"/>
          <w:sz w:val="20"/>
          <w:szCs w:val="20"/>
          <w:lang w:eastAsia="it-IT"/>
        </w:rPr>
        <w:t>________</w:t>
      </w:r>
      <w:r w:rsidRPr="00D6237B">
        <w:rPr>
          <w:rFonts w:ascii="Arial" w:hAnsi="Arial" w:cs="Arial"/>
          <w:sz w:val="20"/>
          <w:szCs w:val="20"/>
          <w:lang w:eastAsia="it-IT"/>
        </w:rPr>
        <w:t xml:space="preserve">_, con riferimento alla </w:t>
      </w:r>
      <w:r>
        <w:rPr>
          <w:rFonts w:ascii="Arial" w:hAnsi="Arial" w:cs="Arial"/>
          <w:sz w:val="20"/>
          <w:szCs w:val="20"/>
          <w:lang w:eastAsia="it-IT"/>
        </w:rPr>
        <w:t>domanda di aiuto</w:t>
      </w:r>
      <w:r w:rsidRPr="00D6237B">
        <w:rPr>
          <w:rFonts w:ascii="Arial" w:hAnsi="Arial" w:cs="Arial"/>
          <w:sz w:val="20"/>
          <w:szCs w:val="20"/>
          <w:lang w:eastAsia="it-IT"/>
        </w:rPr>
        <w:t xml:space="preserve"> n</w:t>
      </w:r>
      <w:r w:rsidRPr="00B86601">
        <w:rPr>
          <w:rFonts w:ascii="Arial" w:hAnsi="Arial" w:cs="Arial"/>
          <w:sz w:val="20"/>
          <w:szCs w:val="20"/>
          <w:lang w:eastAsia="it-IT"/>
        </w:rPr>
        <w:t>. _________________________________,</w:t>
      </w:r>
      <w:r w:rsidRPr="00D6237B">
        <w:rPr>
          <w:rFonts w:ascii="Arial" w:hAnsi="Arial" w:cs="Arial"/>
          <w:sz w:val="20"/>
          <w:szCs w:val="20"/>
          <w:lang w:eastAsia="it-IT"/>
        </w:rPr>
        <w:t xml:space="preserve"> presentata il _</w:t>
      </w:r>
      <w:r>
        <w:rPr>
          <w:rFonts w:ascii="Arial" w:hAnsi="Arial" w:cs="Arial"/>
          <w:sz w:val="20"/>
          <w:szCs w:val="20"/>
          <w:lang w:eastAsia="it-IT"/>
        </w:rPr>
        <w:t>__</w:t>
      </w:r>
      <w:r w:rsidRPr="00D6237B">
        <w:rPr>
          <w:rFonts w:ascii="Arial" w:hAnsi="Arial" w:cs="Arial"/>
          <w:sz w:val="20"/>
          <w:szCs w:val="20"/>
          <w:lang w:eastAsia="it-IT"/>
        </w:rPr>
        <w:t>_/</w:t>
      </w:r>
      <w:r>
        <w:rPr>
          <w:rFonts w:ascii="Arial" w:hAnsi="Arial" w:cs="Arial"/>
          <w:sz w:val="20"/>
          <w:szCs w:val="20"/>
          <w:lang w:eastAsia="it-IT"/>
        </w:rPr>
        <w:t>__</w:t>
      </w:r>
      <w:r w:rsidRPr="00D6237B">
        <w:rPr>
          <w:rFonts w:ascii="Arial" w:hAnsi="Arial" w:cs="Arial"/>
          <w:sz w:val="20"/>
          <w:szCs w:val="20"/>
          <w:lang w:eastAsia="it-IT"/>
        </w:rPr>
        <w:t>__/____, essendo a conoscenza di quanto stabilito dalle di</w:t>
      </w:r>
      <w:r>
        <w:rPr>
          <w:rFonts w:ascii="Arial" w:hAnsi="Arial" w:cs="Arial"/>
          <w:sz w:val="20"/>
          <w:szCs w:val="20"/>
          <w:lang w:eastAsia="it-IT"/>
        </w:rPr>
        <w:t>sposizioni attuative in oggetto,</w:t>
      </w:r>
      <w:r w:rsidRPr="00D6237B">
        <w:rPr>
          <w:rFonts w:ascii="Arial" w:hAnsi="Arial" w:cs="Arial"/>
          <w:sz w:val="20"/>
          <w:szCs w:val="20"/>
          <w:lang w:eastAsia="it-IT"/>
        </w:rPr>
        <w:t xml:space="preserve"> </w:t>
      </w:r>
    </w:p>
    <w:p w:rsidR="00676FA2" w:rsidRPr="009008E6" w:rsidRDefault="00676FA2" w:rsidP="00860D5A">
      <w:pPr>
        <w:autoSpaceDE w:val="0"/>
        <w:autoSpaceDN w:val="0"/>
        <w:adjustRightInd w:val="0"/>
        <w:spacing w:after="0" w:line="240" w:lineRule="auto"/>
        <w:ind w:right="-1"/>
        <w:jc w:val="both"/>
        <w:rPr>
          <w:rFonts w:ascii="Arial" w:hAnsi="Arial" w:cs="Arial"/>
          <w:bCs/>
          <w:iCs/>
          <w:sz w:val="20"/>
          <w:szCs w:val="20"/>
          <w:lang w:eastAsia="it-IT"/>
        </w:rPr>
      </w:pPr>
      <w:r w:rsidRPr="009008E6">
        <w:rPr>
          <w:rFonts w:ascii="Arial" w:hAnsi="Arial" w:cs="Arial"/>
          <w:bCs/>
          <w:iCs/>
          <w:sz w:val="20"/>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676FA2" w:rsidRDefault="00676FA2" w:rsidP="00860D5A">
      <w:pPr>
        <w:autoSpaceDE w:val="0"/>
        <w:autoSpaceDN w:val="0"/>
        <w:adjustRightInd w:val="0"/>
        <w:spacing w:after="0" w:line="240" w:lineRule="auto"/>
        <w:ind w:right="-1"/>
        <w:jc w:val="both"/>
        <w:rPr>
          <w:rFonts w:ascii="Arial" w:hAnsi="Arial" w:cs="Arial"/>
          <w:b/>
          <w:bCs/>
          <w:iCs/>
          <w:sz w:val="20"/>
          <w:szCs w:val="20"/>
          <w:lang w:eastAsia="it-IT"/>
        </w:rPr>
      </w:pPr>
      <w:r w:rsidRPr="009008E6">
        <w:rPr>
          <w:rFonts w:ascii="Arial" w:hAnsi="Arial" w:cs="Arial"/>
          <w:b/>
          <w:bCs/>
          <w:iCs/>
          <w:sz w:val="20"/>
          <w:szCs w:val="20"/>
          <w:lang w:eastAsia="it-IT"/>
        </w:rPr>
        <w:t xml:space="preserve"> </w:t>
      </w:r>
    </w:p>
    <w:p w:rsidR="00676FA2" w:rsidRPr="00D6237B" w:rsidRDefault="00676FA2" w:rsidP="00860D5A">
      <w:pPr>
        <w:autoSpaceDE w:val="0"/>
        <w:autoSpaceDN w:val="0"/>
        <w:adjustRightInd w:val="0"/>
        <w:spacing w:after="0" w:line="240" w:lineRule="auto"/>
        <w:ind w:right="-1"/>
        <w:jc w:val="both"/>
        <w:rPr>
          <w:rFonts w:ascii="Arial" w:hAnsi="Arial" w:cs="Arial"/>
          <w:b/>
          <w:bCs/>
          <w:sz w:val="20"/>
          <w:szCs w:val="20"/>
          <w:lang w:eastAsia="it-IT"/>
        </w:rPr>
      </w:pPr>
    </w:p>
    <w:p w:rsidR="00676FA2" w:rsidRPr="00B86601" w:rsidRDefault="00676FA2" w:rsidP="00860D5A">
      <w:pPr>
        <w:autoSpaceDE w:val="0"/>
        <w:autoSpaceDN w:val="0"/>
        <w:adjustRightInd w:val="0"/>
        <w:spacing w:after="0" w:line="240" w:lineRule="auto"/>
        <w:jc w:val="center"/>
        <w:rPr>
          <w:rFonts w:ascii="Arial" w:hAnsi="Arial" w:cs="Arial"/>
          <w:b/>
          <w:bCs/>
          <w:lang w:eastAsia="it-IT"/>
        </w:rPr>
      </w:pPr>
      <w:r w:rsidRPr="00B86601">
        <w:rPr>
          <w:rFonts w:ascii="Arial" w:hAnsi="Arial" w:cs="Arial"/>
          <w:b/>
          <w:bCs/>
          <w:lang w:eastAsia="it-IT"/>
        </w:rPr>
        <w:t>DICHIARA</w:t>
      </w:r>
    </w:p>
    <w:p w:rsidR="00676FA2" w:rsidRDefault="00676FA2" w:rsidP="00860D5A">
      <w:pPr>
        <w:autoSpaceDE w:val="0"/>
        <w:autoSpaceDN w:val="0"/>
        <w:adjustRightInd w:val="0"/>
        <w:spacing w:after="0" w:line="240" w:lineRule="auto"/>
        <w:jc w:val="both"/>
        <w:rPr>
          <w:rFonts w:ascii="Arial" w:hAnsi="Arial" w:cs="Arial"/>
          <w:b/>
          <w:bCs/>
          <w:sz w:val="20"/>
          <w:szCs w:val="20"/>
          <w:lang w:eastAsia="it-IT"/>
        </w:rPr>
      </w:pPr>
    </w:p>
    <w:p w:rsidR="00676FA2" w:rsidRDefault="00676FA2" w:rsidP="00860D5A">
      <w:pPr>
        <w:autoSpaceDE w:val="0"/>
        <w:autoSpaceDN w:val="0"/>
        <w:adjustRightInd w:val="0"/>
        <w:spacing w:after="0" w:line="240" w:lineRule="auto"/>
        <w:jc w:val="both"/>
        <w:rPr>
          <w:rFonts w:ascii="Arial" w:hAnsi="Arial" w:cs="Arial"/>
          <w:bCs/>
          <w:sz w:val="20"/>
          <w:szCs w:val="20"/>
          <w:lang w:eastAsia="it-IT"/>
        </w:rPr>
      </w:pPr>
      <w:r w:rsidRPr="00553207">
        <w:rPr>
          <w:rFonts w:ascii="Arial" w:hAnsi="Arial" w:cs="Arial"/>
          <w:bCs/>
          <w:sz w:val="20"/>
          <w:szCs w:val="20"/>
          <w:lang w:eastAsia="it-IT"/>
        </w:rPr>
        <w:t>che l’imposta sul valore aggiunto (I.V.A.)</w:t>
      </w:r>
      <w:r>
        <w:rPr>
          <w:rFonts w:ascii="Arial" w:hAnsi="Arial" w:cs="Arial"/>
          <w:bCs/>
          <w:sz w:val="20"/>
          <w:szCs w:val="20"/>
          <w:lang w:eastAsia="it-IT"/>
        </w:rPr>
        <w:t>, relativa alle spese per gli interventi previsti nella domanda di aiuto, è:</w:t>
      </w:r>
    </w:p>
    <w:p w:rsidR="00676FA2" w:rsidRPr="00553207" w:rsidRDefault="00676FA2" w:rsidP="00860D5A">
      <w:pPr>
        <w:autoSpaceDE w:val="0"/>
        <w:autoSpaceDN w:val="0"/>
        <w:adjustRightInd w:val="0"/>
        <w:spacing w:after="0" w:line="240" w:lineRule="auto"/>
        <w:jc w:val="both"/>
        <w:rPr>
          <w:rFonts w:ascii="Arial" w:hAnsi="Arial" w:cs="Arial"/>
          <w:bCs/>
          <w:sz w:val="20"/>
          <w:szCs w:val="20"/>
          <w:lang w:eastAsia="it-IT"/>
        </w:rPr>
      </w:pPr>
    </w:p>
    <w:p w:rsidR="00676FA2" w:rsidRDefault="00676FA2" w:rsidP="00860D5A">
      <w:pPr>
        <w:autoSpaceDE w:val="0"/>
        <w:autoSpaceDN w:val="0"/>
        <w:adjustRightInd w:val="0"/>
        <w:spacing w:after="0" w:line="240" w:lineRule="auto"/>
        <w:jc w:val="both"/>
        <w:rPr>
          <w:rFonts w:ascii="Arial" w:hAnsi="Arial" w:cs="Arial"/>
          <w:bCs/>
          <w:sz w:val="20"/>
          <w:szCs w:val="20"/>
          <w:lang w:eastAsia="it-IT"/>
        </w:rPr>
      </w:pPr>
      <w:r>
        <w:rPr>
          <w:rFonts w:ascii="Arial" w:hAnsi="Arial" w:cs="Arial"/>
          <w:sz w:val="20"/>
          <w:szCs w:val="20"/>
          <w:lang w:eastAsia="zh-CN"/>
        </w:rPr>
        <w:t>[</w:t>
      </w:r>
      <w:r w:rsidRPr="004D1BA9">
        <w:rPr>
          <w:rFonts w:ascii="Arial" w:hAnsi="Arial" w:cs="Arial"/>
          <w:i/>
          <w:sz w:val="18"/>
          <w:szCs w:val="18"/>
          <w:lang w:eastAsia="zh-CN"/>
        </w:rPr>
        <w:t xml:space="preserve">deve </w:t>
      </w:r>
      <w:r w:rsidRPr="00F87C09">
        <w:rPr>
          <w:rFonts w:ascii="Arial" w:hAnsi="Arial" w:cs="Arial"/>
          <w:i/>
          <w:sz w:val="18"/>
          <w:szCs w:val="18"/>
          <w:lang w:eastAsia="zh-CN"/>
        </w:rPr>
        <w:t>essere sottoscritta una sola alternativa</w:t>
      </w:r>
      <w:r>
        <w:rPr>
          <w:rFonts w:ascii="Arial" w:hAnsi="Arial" w:cs="Arial"/>
          <w:sz w:val="20"/>
          <w:szCs w:val="20"/>
          <w:lang w:eastAsia="zh-CN"/>
        </w:rPr>
        <w:t>]</w:t>
      </w:r>
    </w:p>
    <w:p w:rsidR="00676FA2" w:rsidRPr="00553207" w:rsidRDefault="00676FA2" w:rsidP="00860D5A">
      <w:pPr>
        <w:autoSpaceDE w:val="0"/>
        <w:autoSpaceDN w:val="0"/>
        <w:adjustRightInd w:val="0"/>
        <w:spacing w:after="0" w:line="240" w:lineRule="auto"/>
        <w:jc w:val="both"/>
        <w:rPr>
          <w:rFonts w:ascii="Arial" w:hAnsi="Arial" w:cs="Arial"/>
          <w:bCs/>
          <w:sz w:val="20"/>
          <w:szCs w:val="20"/>
          <w:lang w:eastAsia="it-IT"/>
        </w:rPr>
      </w:pPr>
      <w:r w:rsidRPr="00996A49">
        <w:rPr>
          <w:rFonts w:ascii="Segoe UI Symbol" w:hAnsi="Segoe UI Symbol" w:cs="Segoe UI Symbol"/>
          <w:sz w:val="20"/>
          <w:szCs w:val="20"/>
          <w:lang w:eastAsia="zh-CN"/>
        </w:rPr>
        <w:t>☐</w:t>
      </w:r>
      <w:r w:rsidRPr="00996A49">
        <w:rPr>
          <w:rFonts w:ascii="Arial" w:hAnsi="Arial" w:cs="Arial"/>
          <w:sz w:val="20"/>
          <w:szCs w:val="20"/>
          <w:lang w:eastAsia="zh-CN"/>
        </w:rPr>
        <w:t xml:space="preserve"> </w:t>
      </w:r>
      <w:r w:rsidRPr="00553207">
        <w:rPr>
          <w:rFonts w:ascii="Arial" w:hAnsi="Arial" w:cs="Arial"/>
          <w:bCs/>
          <w:sz w:val="20"/>
          <w:szCs w:val="20"/>
          <w:lang w:eastAsia="it-IT"/>
        </w:rPr>
        <w:t xml:space="preserve">interamente detraibile (artt.19, 1° comma e 19 ter del D.P.R. 26 ottobre 1972, n. 633); </w:t>
      </w:r>
    </w:p>
    <w:p w:rsidR="00676FA2" w:rsidRDefault="00676FA2" w:rsidP="00860D5A">
      <w:pPr>
        <w:autoSpaceDE w:val="0"/>
        <w:autoSpaceDN w:val="0"/>
        <w:adjustRightInd w:val="0"/>
        <w:spacing w:after="0" w:line="240" w:lineRule="auto"/>
        <w:jc w:val="both"/>
        <w:rPr>
          <w:rFonts w:ascii="Segoe UI Symbol" w:hAnsi="Segoe UI Symbol" w:cs="Segoe UI Symbol"/>
          <w:sz w:val="20"/>
          <w:szCs w:val="20"/>
          <w:lang w:eastAsia="zh-CN"/>
        </w:rPr>
      </w:pPr>
    </w:p>
    <w:p w:rsidR="00676FA2" w:rsidRPr="00553207" w:rsidRDefault="00676FA2" w:rsidP="00860D5A">
      <w:pPr>
        <w:autoSpaceDE w:val="0"/>
        <w:autoSpaceDN w:val="0"/>
        <w:adjustRightInd w:val="0"/>
        <w:spacing w:after="0" w:line="240" w:lineRule="auto"/>
        <w:jc w:val="both"/>
        <w:rPr>
          <w:rFonts w:ascii="Arial" w:hAnsi="Arial" w:cs="Arial"/>
          <w:bCs/>
          <w:sz w:val="20"/>
          <w:szCs w:val="20"/>
          <w:lang w:eastAsia="it-IT"/>
        </w:rPr>
      </w:pPr>
      <w:r w:rsidRPr="00996A49">
        <w:rPr>
          <w:rFonts w:ascii="Segoe UI Symbol" w:hAnsi="Segoe UI Symbol" w:cs="Segoe UI Symbol"/>
          <w:sz w:val="20"/>
          <w:szCs w:val="20"/>
          <w:lang w:eastAsia="zh-CN"/>
        </w:rPr>
        <w:t>☐</w:t>
      </w:r>
      <w:r w:rsidRPr="00996A49">
        <w:rPr>
          <w:rFonts w:ascii="Arial" w:hAnsi="Arial" w:cs="Arial"/>
          <w:sz w:val="20"/>
          <w:szCs w:val="20"/>
          <w:lang w:eastAsia="zh-CN"/>
        </w:rPr>
        <w:t xml:space="preserve"> </w:t>
      </w:r>
      <w:r w:rsidRPr="00553207">
        <w:rPr>
          <w:rFonts w:ascii="Arial" w:hAnsi="Arial" w:cs="Arial"/>
          <w:bCs/>
          <w:sz w:val="20"/>
          <w:szCs w:val="20"/>
          <w:lang w:eastAsia="it-IT"/>
        </w:rPr>
        <w:t>parzialmente detraibile nella percentuale del ________% (art. 19, 3° comma del D.P.R. 26 ottobre 1972, n. 633);</w:t>
      </w:r>
    </w:p>
    <w:p w:rsidR="00676FA2" w:rsidRDefault="00676FA2" w:rsidP="00860D5A">
      <w:pPr>
        <w:autoSpaceDE w:val="0"/>
        <w:autoSpaceDN w:val="0"/>
        <w:adjustRightInd w:val="0"/>
        <w:spacing w:after="0" w:line="240" w:lineRule="auto"/>
        <w:jc w:val="both"/>
        <w:rPr>
          <w:rFonts w:ascii="Segoe UI Symbol" w:hAnsi="Segoe UI Symbol" w:cs="Segoe UI Symbol"/>
          <w:sz w:val="20"/>
          <w:szCs w:val="20"/>
          <w:lang w:eastAsia="zh-CN"/>
        </w:rPr>
      </w:pPr>
    </w:p>
    <w:p w:rsidR="00676FA2" w:rsidRPr="00553207" w:rsidRDefault="00676FA2" w:rsidP="00860D5A">
      <w:pPr>
        <w:autoSpaceDE w:val="0"/>
        <w:autoSpaceDN w:val="0"/>
        <w:adjustRightInd w:val="0"/>
        <w:spacing w:after="0" w:line="240" w:lineRule="auto"/>
        <w:jc w:val="both"/>
        <w:rPr>
          <w:rFonts w:ascii="Arial" w:hAnsi="Arial" w:cs="Arial"/>
          <w:bCs/>
          <w:sz w:val="20"/>
          <w:szCs w:val="20"/>
          <w:lang w:eastAsia="it-IT"/>
        </w:rPr>
      </w:pPr>
      <w:r w:rsidRPr="00996A49">
        <w:rPr>
          <w:rFonts w:ascii="Segoe UI Symbol" w:hAnsi="Segoe UI Symbol" w:cs="Segoe UI Symbol"/>
          <w:sz w:val="20"/>
          <w:szCs w:val="20"/>
          <w:lang w:eastAsia="zh-CN"/>
        </w:rPr>
        <w:t>☐</w:t>
      </w:r>
      <w:r w:rsidRPr="00996A49">
        <w:rPr>
          <w:rFonts w:ascii="Arial" w:hAnsi="Arial" w:cs="Arial"/>
          <w:sz w:val="20"/>
          <w:szCs w:val="20"/>
          <w:lang w:eastAsia="zh-CN"/>
        </w:rPr>
        <w:t xml:space="preserve"> </w:t>
      </w:r>
      <w:r w:rsidRPr="00553207">
        <w:rPr>
          <w:rFonts w:ascii="Arial" w:hAnsi="Arial" w:cs="Arial"/>
          <w:bCs/>
          <w:sz w:val="20"/>
          <w:szCs w:val="20"/>
          <w:lang w:eastAsia="it-IT"/>
        </w:rPr>
        <w:t>non detraibile perché riguardante attività non rientranti nella fattispecie di cui agli artt. 4 e 5 del D.P.R. 26 ottobre 1972, n. 633;</w:t>
      </w:r>
    </w:p>
    <w:p w:rsidR="00676FA2" w:rsidRDefault="00676FA2" w:rsidP="00860D5A">
      <w:pPr>
        <w:autoSpaceDE w:val="0"/>
        <w:autoSpaceDN w:val="0"/>
        <w:adjustRightInd w:val="0"/>
        <w:spacing w:after="0" w:line="240" w:lineRule="auto"/>
        <w:jc w:val="both"/>
        <w:rPr>
          <w:rFonts w:ascii="Segoe UI Symbol" w:hAnsi="Segoe UI Symbol" w:cs="Segoe UI Symbol"/>
          <w:sz w:val="20"/>
          <w:szCs w:val="20"/>
          <w:lang w:eastAsia="zh-CN"/>
        </w:rPr>
      </w:pPr>
    </w:p>
    <w:p w:rsidR="00676FA2" w:rsidRPr="00553207" w:rsidRDefault="00676FA2" w:rsidP="00860D5A">
      <w:pPr>
        <w:autoSpaceDE w:val="0"/>
        <w:autoSpaceDN w:val="0"/>
        <w:adjustRightInd w:val="0"/>
        <w:spacing w:after="0" w:line="240" w:lineRule="auto"/>
        <w:jc w:val="both"/>
        <w:rPr>
          <w:rFonts w:ascii="Arial" w:hAnsi="Arial" w:cs="Arial"/>
          <w:bCs/>
          <w:sz w:val="20"/>
          <w:szCs w:val="20"/>
          <w:lang w:eastAsia="it-IT"/>
        </w:rPr>
      </w:pPr>
      <w:r w:rsidRPr="00996A49">
        <w:rPr>
          <w:rFonts w:ascii="Segoe UI Symbol" w:hAnsi="Segoe UI Symbol" w:cs="Segoe UI Symbol"/>
          <w:sz w:val="20"/>
          <w:szCs w:val="20"/>
          <w:lang w:eastAsia="zh-CN"/>
        </w:rPr>
        <w:t>☐</w:t>
      </w:r>
      <w:r>
        <w:rPr>
          <w:rFonts w:ascii="Segoe UI Symbol" w:hAnsi="Segoe UI Symbol" w:cs="Segoe UI Symbol"/>
          <w:sz w:val="20"/>
          <w:szCs w:val="20"/>
          <w:lang w:eastAsia="zh-CN"/>
        </w:rPr>
        <w:t xml:space="preserve"> </w:t>
      </w:r>
      <w:r w:rsidRPr="00553207">
        <w:rPr>
          <w:rFonts w:ascii="Arial" w:hAnsi="Arial" w:cs="Arial"/>
          <w:bCs/>
          <w:sz w:val="20"/>
          <w:szCs w:val="20"/>
          <w:lang w:eastAsia="it-IT"/>
        </w:rPr>
        <w:t>non detraibile perché riguardante attività commerciale rientrante nella fattispecie prevista dall’art. 36/bis del D.P.R. 26 ottobre 1972, n. 633.</w:t>
      </w:r>
    </w:p>
    <w:p w:rsidR="00676FA2" w:rsidRPr="00D6237B" w:rsidRDefault="00676FA2" w:rsidP="00860D5A">
      <w:pPr>
        <w:autoSpaceDE w:val="0"/>
        <w:autoSpaceDN w:val="0"/>
        <w:adjustRightInd w:val="0"/>
        <w:spacing w:after="0" w:line="240" w:lineRule="auto"/>
        <w:jc w:val="both"/>
        <w:rPr>
          <w:rFonts w:ascii="Arial" w:hAnsi="Arial" w:cs="Arial"/>
          <w:b/>
          <w:bCs/>
          <w:sz w:val="20"/>
          <w:szCs w:val="20"/>
          <w:lang w:eastAsia="it-IT"/>
        </w:rPr>
      </w:pPr>
    </w:p>
    <w:p w:rsidR="00676FA2" w:rsidRDefault="00676FA2" w:rsidP="00860D5A">
      <w:pPr>
        <w:autoSpaceDE w:val="0"/>
        <w:autoSpaceDN w:val="0"/>
        <w:adjustRightInd w:val="0"/>
        <w:spacing w:after="0" w:line="240" w:lineRule="auto"/>
        <w:jc w:val="center"/>
        <w:rPr>
          <w:rFonts w:ascii="Arial" w:hAnsi="Arial" w:cs="Arial"/>
          <w:b/>
          <w:iCs/>
          <w:lang w:eastAsia="it-IT"/>
        </w:rPr>
      </w:pPr>
    </w:p>
    <w:p w:rsidR="00676FA2" w:rsidRPr="007C0E72" w:rsidRDefault="00676FA2" w:rsidP="00860D5A">
      <w:pPr>
        <w:autoSpaceDE w:val="0"/>
        <w:autoSpaceDN w:val="0"/>
        <w:adjustRightInd w:val="0"/>
        <w:spacing w:after="0" w:line="240" w:lineRule="auto"/>
        <w:jc w:val="center"/>
        <w:rPr>
          <w:rFonts w:ascii="Arial" w:hAnsi="Arial" w:cs="Arial"/>
          <w:b/>
          <w:iCs/>
          <w:lang w:eastAsia="it-IT"/>
        </w:rPr>
      </w:pPr>
      <w:r w:rsidRPr="007C0E72">
        <w:rPr>
          <w:rFonts w:ascii="Arial" w:hAnsi="Arial" w:cs="Arial"/>
          <w:b/>
          <w:iCs/>
          <w:lang w:eastAsia="it-IT"/>
        </w:rPr>
        <w:t>SI IMPEGNA</w:t>
      </w:r>
    </w:p>
    <w:p w:rsidR="00676FA2" w:rsidRPr="009008E6" w:rsidRDefault="00676FA2" w:rsidP="00860D5A">
      <w:pPr>
        <w:autoSpaceDE w:val="0"/>
        <w:autoSpaceDN w:val="0"/>
        <w:adjustRightInd w:val="0"/>
        <w:spacing w:after="0" w:line="240" w:lineRule="auto"/>
        <w:jc w:val="both"/>
        <w:rPr>
          <w:rFonts w:ascii="Arial" w:hAnsi="Arial" w:cs="Arial"/>
          <w:iCs/>
          <w:sz w:val="20"/>
          <w:szCs w:val="20"/>
          <w:lang w:eastAsia="it-IT"/>
        </w:rPr>
      </w:pPr>
    </w:p>
    <w:p w:rsidR="00676FA2" w:rsidRPr="009008E6" w:rsidRDefault="00676FA2" w:rsidP="00860D5A">
      <w:pPr>
        <w:autoSpaceDE w:val="0"/>
        <w:autoSpaceDN w:val="0"/>
        <w:adjustRightInd w:val="0"/>
        <w:spacing w:after="0" w:line="240" w:lineRule="auto"/>
        <w:jc w:val="both"/>
        <w:rPr>
          <w:rFonts w:ascii="Arial" w:hAnsi="Arial" w:cs="Arial"/>
          <w:iCs/>
          <w:sz w:val="20"/>
          <w:szCs w:val="20"/>
          <w:lang w:eastAsia="it-IT"/>
        </w:rPr>
      </w:pPr>
      <w:r>
        <w:rPr>
          <w:rFonts w:ascii="Arial" w:hAnsi="Arial" w:cs="Arial"/>
          <w:iCs/>
          <w:sz w:val="20"/>
          <w:szCs w:val="20"/>
          <w:lang w:eastAsia="it-IT"/>
        </w:rPr>
        <w:t xml:space="preserve">altresì a comunicare tempestivamente eventuali </w:t>
      </w:r>
      <w:r w:rsidRPr="009008E6">
        <w:rPr>
          <w:rFonts w:ascii="Arial" w:hAnsi="Arial" w:cs="Arial"/>
          <w:iCs/>
          <w:sz w:val="20"/>
          <w:szCs w:val="20"/>
          <w:lang w:eastAsia="it-IT"/>
        </w:rPr>
        <w:t>variazioni risp</w:t>
      </w:r>
      <w:r>
        <w:rPr>
          <w:rFonts w:ascii="Arial" w:hAnsi="Arial" w:cs="Arial"/>
          <w:iCs/>
          <w:sz w:val="20"/>
          <w:szCs w:val="20"/>
          <w:lang w:eastAsia="it-IT"/>
        </w:rPr>
        <w:t>etto a quanto sopra dichiarato.</w:t>
      </w:r>
    </w:p>
    <w:p w:rsidR="00676FA2" w:rsidRDefault="00676FA2" w:rsidP="00860D5A">
      <w:pPr>
        <w:autoSpaceDE w:val="0"/>
        <w:autoSpaceDN w:val="0"/>
        <w:adjustRightInd w:val="0"/>
        <w:spacing w:after="0" w:line="240" w:lineRule="auto"/>
        <w:rPr>
          <w:rFonts w:ascii="Arial" w:hAnsi="Arial" w:cs="Arial"/>
          <w:sz w:val="20"/>
          <w:szCs w:val="20"/>
          <w:lang w:eastAsia="it-IT"/>
        </w:rPr>
      </w:pPr>
    </w:p>
    <w:p w:rsidR="00676FA2" w:rsidRDefault="00676FA2" w:rsidP="00860D5A">
      <w:pPr>
        <w:autoSpaceDE w:val="0"/>
        <w:autoSpaceDN w:val="0"/>
        <w:adjustRightInd w:val="0"/>
        <w:spacing w:after="0" w:line="240" w:lineRule="auto"/>
        <w:rPr>
          <w:rFonts w:ascii="Arial" w:hAnsi="Arial" w:cs="Arial"/>
          <w:sz w:val="20"/>
          <w:szCs w:val="20"/>
          <w:lang w:eastAsia="it-IT"/>
        </w:rPr>
      </w:pPr>
    </w:p>
    <w:p w:rsidR="00676FA2" w:rsidRPr="007C0E72" w:rsidRDefault="00676FA2" w:rsidP="00860D5A">
      <w:pPr>
        <w:autoSpaceDE w:val="0"/>
        <w:autoSpaceDN w:val="0"/>
        <w:adjustRightInd w:val="0"/>
        <w:spacing w:after="0" w:line="240" w:lineRule="auto"/>
        <w:rPr>
          <w:rFonts w:ascii="Arial" w:hAnsi="Arial" w:cs="Arial"/>
          <w:sz w:val="20"/>
          <w:szCs w:val="20"/>
          <w:lang w:eastAsia="it-IT"/>
        </w:rPr>
      </w:pPr>
    </w:p>
    <w:p w:rsidR="00676FA2" w:rsidRPr="00D6237B" w:rsidRDefault="00676FA2" w:rsidP="00860D5A">
      <w:pPr>
        <w:autoSpaceDE w:val="0"/>
        <w:autoSpaceDN w:val="0"/>
        <w:adjustRightInd w:val="0"/>
        <w:spacing w:after="0" w:line="240" w:lineRule="auto"/>
        <w:rPr>
          <w:rFonts w:ascii="Arial" w:hAnsi="Arial" w:cs="Arial"/>
          <w:sz w:val="20"/>
          <w:szCs w:val="20"/>
          <w:lang w:eastAsia="it-IT"/>
        </w:rPr>
      </w:pPr>
    </w:p>
    <w:p w:rsidR="00676FA2" w:rsidRPr="00D6237B" w:rsidRDefault="00676FA2" w:rsidP="00860D5A">
      <w:pPr>
        <w:autoSpaceDE w:val="0"/>
        <w:autoSpaceDN w:val="0"/>
        <w:adjustRightInd w:val="0"/>
        <w:spacing w:after="0" w:line="240" w:lineRule="auto"/>
        <w:rPr>
          <w:rFonts w:ascii="Arial" w:hAnsi="Arial" w:cs="Arial"/>
          <w:sz w:val="20"/>
          <w:szCs w:val="20"/>
          <w:lang w:eastAsia="it-IT"/>
        </w:rPr>
      </w:pPr>
      <w:r w:rsidRPr="00D6237B">
        <w:rPr>
          <w:rFonts w:ascii="Arial" w:hAnsi="Arial" w:cs="Arial"/>
          <w:sz w:val="20"/>
          <w:szCs w:val="20"/>
          <w:lang w:eastAsia="it-IT"/>
        </w:rPr>
        <w:t xml:space="preserve">Luogo e data ____________________ </w:t>
      </w:r>
    </w:p>
    <w:p w:rsidR="00676FA2" w:rsidRPr="00D6237B" w:rsidRDefault="00676FA2" w:rsidP="00860D5A">
      <w:pPr>
        <w:autoSpaceDE w:val="0"/>
        <w:autoSpaceDN w:val="0"/>
        <w:adjustRightInd w:val="0"/>
        <w:spacing w:after="0" w:line="240" w:lineRule="auto"/>
        <w:ind w:left="5670"/>
        <w:jc w:val="center"/>
        <w:rPr>
          <w:rFonts w:ascii="Arial" w:hAnsi="Arial" w:cs="Arial"/>
          <w:sz w:val="20"/>
          <w:szCs w:val="20"/>
          <w:lang w:eastAsia="it-IT"/>
        </w:rPr>
      </w:pPr>
      <w:r w:rsidRPr="00D6237B">
        <w:rPr>
          <w:rFonts w:ascii="Arial" w:hAnsi="Arial" w:cs="Arial"/>
          <w:sz w:val="20"/>
          <w:szCs w:val="20"/>
          <w:lang w:eastAsia="it-IT"/>
        </w:rPr>
        <w:t>Firma del dichiarante</w:t>
      </w:r>
    </w:p>
    <w:p w:rsidR="00676FA2" w:rsidRPr="00D6237B" w:rsidRDefault="00676FA2" w:rsidP="00860D5A">
      <w:pPr>
        <w:autoSpaceDE w:val="0"/>
        <w:autoSpaceDN w:val="0"/>
        <w:adjustRightInd w:val="0"/>
        <w:spacing w:after="0" w:line="240" w:lineRule="auto"/>
        <w:ind w:left="5670"/>
        <w:jc w:val="center"/>
        <w:rPr>
          <w:rFonts w:ascii="Arial" w:hAnsi="Arial" w:cs="Arial"/>
          <w:sz w:val="20"/>
          <w:szCs w:val="20"/>
          <w:lang w:eastAsia="it-IT"/>
        </w:rPr>
      </w:pPr>
    </w:p>
    <w:p w:rsidR="00676FA2" w:rsidRPr="00D6237B" w:rsidRDefault="00676FA2" w:rsidP="00860D5A">
      <w:pPr>
        <w:spacing w:after="0" w:line="240" w:lineRule="auto"/>
        <w:ind w:left="5670"/>
        <w:jc w:val="center"/>
        <w:rPr>
          <w:rFonts w:ascii="Arial" w:hAnsi="Arial" w:cs="Arial"/>
          <w:sz w:val="20"/>
          <w:szCs w:val="20"/>
        </w:rPr>
      </w:pPr>
      <w:r w:rsidRPr="00D6237B">
        <w:rPr>
          <w:rFonts w:ascii="Arial" w:hAnsi="Arial" w:cs="Arial"/>
          <w:sz w:val="20"/>
          <w:szCs w:val="20"/>
          <w:lang w:eastAsia="it-IT"/>
        </w:rPr>
        <w:t>________________________</w:t>
      </w:r>
    </w:p>
    <w:p w:rsidR="00676FA2" w:rsidRDefault="00676FA2" w:rsidP="00350273">
      <w:pPr>
        <w:rPr>
          <w:sz w:val="28"/>
          <w:szCs w:val="28"/>
        </w:rPr>
      </w:pPr>
    </w:p>
    <w:p w:rsidR="00676FA2" w:rsidRDefault="00676FA2" w:rsidP="00350273">
      <w:pPr>
        <w:rPr>
          <w:lang w:eastAsia="it-IT"/>
        </w:rPr>
      </w:pPr>
    </w:p>
    <w:p w:rsidR="00676FA2" w:rsidRDefault="00676FA2" w:rsidP="00350273">
      <w:pPr>
        <w:rPr>
          <w:rFonts w:ascii="Century Gothic" w:hAnsi="Century Gothic"/>
          <w:sz w:val="18"/>
          <w:szCs w:val="18"/>
        </w:rPr>
        <w:sectPr w:rsidR="00676FA2" w:rsidSect="00350273">
          <w:footerReference w:type="default" r:id="rId15"/>
          <w:pgSz w:w="16838" w:h="11906" w:orient="landscape"/>
          <w:pgMar w:top="1134" w:right="851" w:bottom="1134" w:left="851" w:header="709" w:footer="709" w:gutter="0"/>
          <w:cols w:space="708"/>
          <w:docGrid w:linePitch="360"/>
        </w:sectPr>
      </w:pPr>
    </w:p>
    <w:p w:rsidR="00676FA2" w:rsidRPr="00681ABB" w:rsidRDefault="00676FA2" w:rsidP="00350273">
      <w:pPr>
        <w:autoSpaceDE w:val="0"/>
        <w:autoSpaceDN w:val="0"/>
        <w:adjustRightInd w:val="0"/>
        <w:spacing w:after="0" w:line="240" w:lineRule="auto"/>
        <w:ind w:left="1843" w:hanging="1843"/>
        <w:jc w:val="right"/>
        <w:rPr>
          <w:rFonts w:ascii="Arial" w:hAnsi="Arial" w:cs="Arial"/>
          <w:i/>
          <w:sz w:val="20"/>
          <w:szCs w:val="20"/>
          <w:u w:val="single"/>
          <w:lang w:eastAsia="it-IT"/>
        </w:rPr>
      </w:pPr>
      <w:r w:rsidRPr="00E65A66">
        <w:rPr>
          <w:rFonts w:ascii="Arial" w:hAnsi="Arial" w:cs="Arial"/>
          <w:i/>
          <w:sz w:val="20"/>
          <w:szCs w:val="20"/>
          <w:u w:val="single"/>
          <w:lang w:eastAsia="it-IT"/>
        </w:rPr>
        <w:t xml:space="preserve">ALLEGATO </w:t>
      </w:r>
      <w:r>
        <w:rPr>
          <w:rFonts w:ascii="Arial" w:hAnsi="Arial" w:cs="Arial"/>
          <w:i/>
          <w:sz w:val="20"/>
          <w:szCs w:val="20"/>
          <w:u w:val="single"/>
          <w:lang w:eastAsia="it-IT"/>
        </w:rPr>
        <w:t>D</w:t>
      </w:r>
    </w:p>
    <w:p w:rsidR="00676FA2" w:rsidRDefault="00676FA2" w:rsidP="00350273">
      <w:pPr>
        <w:tabs>
          <w:tab w:val="num" w:pos="-1560"/>
          <w:tab w:val="left" w:pos="180"/>
        </w:tabs>
        <w:spacing w:after="0" w:line="240" w:lineRule="auto"/>
        <w:jc w:val="both"/>
        <w:rPr>
          <w:rFonts w:ascii="Times New Roman" w:hAnsi="Times New Roman"/>
          <w:color w:val="000000"/>
          <w:sz w:val="24"/>
          <w:szCs w:val="24"/>
        </w:rPr>
      </w:pPr>
    </w:p>
    <w:p w:rsidR="00676FA2" w:rsidRDefault="00676FA2" w:rsidP="00350273">
      <w:pPr>
        <w:tabs>
          <w:tab w:val="num" w:pos="-1560"/>
          <w:tab w:val="left" w:pos="180"/>
        </w:tabs>
        <w:spacing w:after="0" w:line="240" w:lineRule="auto"/>
        <w:jc w:val="both"/>
        <w:rPr>
          <w:rFonts w:ascii="Times New Roman" w:hAnsi="Times New Roman"/>
          <w:color w:val="000000"/>
          <w:sz w:val="24"/>
          <w:szCs w:val="24"/>
        </w:rPr>
      </w:pPr>
    </w:p>
    <w:p w:rsidR="00676FA2" w:rsidRPr="00BF1A9A" w:rsidRDefault="00676FA2" w:rsidP="00350273">
      <w:pPr>
        <w:keepNext/>
        <w:keepLines/>
        <w:jc w:val="center"/>
        <w:outlineLvl w:val="1"/>
        <w:rPr>
          <w:rFonts w:ascii="Century Gothic" w:hAnsi="Century Gothic"/>
          <w:bCs/>
          <w:iCs/>
          <w:sz w:val="28"/>
          <w:szCs w:val="28"/>
          <w:lang w:eastAsia="it-IT"/>
        </w:rPr>
      </w:pPr>
      <w:bookmarkStart w:id="174" w:name="_Toc517189171"/>
      <w:r w:rsidRPr="00BF1A9A">
        <w:rPr>
          <w:rFonts w:ascii="Century Gothic" w:hAnsi="Century Gothic"/>
          <w:bCs/>
          <w:iCs/>
          <w:sz w:val="28"/>
          <w:szCs w:val="28"/>
          <w:lang w:eastAsia="it-IT"/>
        </w:rPr>
        <w:t>PROSPETTO VARIANTI</w:t>
      </w:r>
      <w:bookmarkEnd w:id="174"/>
    </w:p>
    <w:p w:rsidR="00676FA2" w:rsidRDefault="00676FA2" w:rsidP="00350273">
      <w:pPr>
        <w:tabs>
          <w:tab w:val="num" w:pos="-1560"/>
          <w:tab w:val="left" w:pos="180"/>
        </w:tabs>
        <w:spacing w:after="0" w:line="240" w:lineRule="auto"/>
        <w:jc w:val="both"/>
        <w:rPr>
          <w:rFonts w:ascii="Times New Roman" w:hAnsi="Times New Roman"/>
          <w:color w:val="000000"/>
          <w:sz w:val="24"/>
          <w:szCs w:val="24"/>
        </w:rPr>
      </w:pPr>
    </w:p>
    <w:p w:rsidR="00676FA2" w:rsidRDefault="00676FA2" w:rsidP="00350273">
      <w:pPr>
        <w:tabs>
          <w:tab w:val="num" w:pos="-1560"/>
          <w:tab w:val="left" w:pos="180"/>
        </w:tabs>
        <w:spacing w:after="0" w:line="240" w:lineRule="auto"/>
        <w:jc w:val="both"/>
        <w:rPr>
          <w:rFonts w:ascii="Times New Roman" w:hAnsi="Times New Roman"/>
          <w:color w:val="000000"/>
          <w:sz w:val="24"/>
          <w:szCs w:val="24"/>
        </w:rPr>
      </w:pPr>
    </w:p>
    <w:p w:rsidR="00676FA2" w:rsidRDefault="00676FA2" w:rsidP="00350273">
      <w:pPr>
        <w:tabs>
          <w:tab w:val="num" w:pos="-1560"/>
          <w:tab w:val="left" w:pos="180"/>
        </w:tabs>
        <w:spacing w:after="0" w:line="240" w:lineRule="auto"/>
        <w:jc w:val="both"/>
        <w:rPr>
          <w:rFonts w:ascii="Times New Roman" w:hAnsi="Times New Roman"/>
          <w:color w:val="000000"/>
          <w:sz w:val="24"/>
          <w:szCs w:val="24"/>
        </w:rPr>
      </w:pPr>
    </w:p>
    <w:p w:rsidR="00676FA2" w:rsidRDefault="00676FA2" w:rsidP="00350273">
      <w:pPr>
        <w:tabs>
          <w:tab w:val="num" w:pos="-1560"/>
          <w:tab w:val="left" w:pos="180"/>
        </w:tabs>
        <w:spacing w:after="0" w:line="240" w:lineRule="auto"/>
        <w:jc w:val="both"/>
        <w:rPr>
          <w:rFonts w:ascii="Times New Roman" w:hAnsi="Times New Roman"/>
          <w:color w:val="000000"/>
          <w:sz w:val="24"/>
          <w:szCs w:val="24"/>
        </w:rPr>
      </w:pPr>
    </w:p>
    <w:p w:rsidR="00676FA2" w:rsidRDefault="00676FA2" w:rsidP="00350273">
      <w:pPr>
        <w:tabs>
          <w:tab w:val="num" w:pos="-1560"/>
          <w:tab w:val="left" w:pos="180"/>
        </w:tabs>
        <w:spacing w:after="0" w:line="240" w:lineRule="auto"/>
        <w:jc w:val="both"/>
        <w:rPr>
          <w:rFonts w:ascii="Times New Roman" w:hAnsi="Times New Roman"/>
          <w:color w:val="000000"/>
          <w:sz w:val="24"/>
          <w:szCs w:val="24"/>
        </w:rPr>
      </w:pPr>
    </w:p>
    <w:p w:rsidR="00676FA2" w:rsidRDefault="00676FA2" w:rsidP="00350273">
      <w:pPr>
        <w:tabs>
          <w:tab w:val="num" w:pos="-1560"/>
          <w:tab w:val="left" w:pos="180"/>
        </w:tabs>
        <w:spacing w:after="0" w:line="240" w:lineRule="auto"/>
        <w:jc w:val="both"/>
        <w:rPr>
          <w:rFonts w:ascii="Times New Roman" w:hAnsi="Times New Roman"/>
          <w:color w:val="000000"/>
          <w:sz w:val="24"/>
          <w:szCs w:val="24"/>
        </w:rPr>
      </w:pPr>
    </w:p>
    <w:p w:rsidR="00676FA2" w:rsidRDefault="00676FA2" w:rsidP="00350273">
      <w:pPr>
        <w:tabs>
          <w:tab w:val="num" w:pos="-1560"/>
          <w:tab w:val="left" w:pos="180"/>
        </w:tabs>
        <w:spacing w:after="0" w:line="240" w:lineRule="auto"/>
        <w:jc w:val="both"/>
        <w:rPr>
          <w:rFonts w:cs="Arial"/>
          <w:lang w:eastAsia="it-IT"/>
        </w:rPr>
      </w:pPr>
      <w:r>
        <w:rPr>
          <w:rFonts w:cs="Arial"/>
          <w:lang w:eastAsia="it-IT"/>
        </w:rPr>
        <w:t>Quadro di confronto tra la situazione inizialmente prevista e quella che si determina a seguito della variante</w:t>
      </w:r>
    </w:p>
    <w:p w:rsidR="00676FA2" w:rsidRDefault="00676FA2" w:rsidP="00350273">
      <w:pPr>
        <w:rPr>
          <w:lang w:eastAsia="it-IT"/>
        </w:rPr>
      </w:pPr>
    </w:p>
    <w:tbl>
      <w:tblPr>
        <w:tblpPr w:leftFromText="141" w:rightFromText="141" w:bottomFromText="160" w:vertAnchor="page" w:horzAnchor="margin" w:tblpX="108" w:tblpY="4945"/>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8"/>
        <w:gridCol w:w="2835"/>
        <w:gridCol w:w="1843"/>
        <w:gridCol w:w="1843"/>
        <w:gridCol w:w="2553"/>
      </w:tblGrid>
      <w:tr w:rsidR="00676FA2" w:rsidRPr="009309BF" w:rsidTr="00482B5E">
        <w:tc>
          <w:tcPr>
            <w:tcW w:w="958" w:type="dxa"/>
            <w:vAlign w:val="center"/>
          </w:tcPr>
          <w:p w:rsidR="00676FA2" w:rsidRPr="009309BF" w:rsidRDefault="00676FA2" w:rsidP="00482B5E">
            <w:pPr>
              <w:spacing w:after="0" w:line="240" w:lineRule="auto"/>
              <w:jc w:val="center"/>
              <w:rPr>
                <w:rFonts w:cs="Arial"/>
                <w:lang w:eastAsia="it-IT"/>
              </w:rPr>
            </w:pPr>
            <w:r w:rsidRPr="009309BF">
              <w:rPr>
                <w:rFonts w:cs="Arial"/>
                <w:lang w:eastAsia="it-IT"/>
              </w:rPr>
              <w:t>Codice</w:t>
            </w:r>
          </w:p>
          <w:p w:rsidR="00676FA2" w:rsidRPr="009309BF" w:rsidRDefault="00676FA2" w:rsidP="00482B5E">
            <w:pPr>
              <w:spacing w:after="0" w:line="240" w:lineRule="auto"/>
              <w:jc w:val="center"/>
              <w:rPr>
                <w:rFonts w:cs="Arial"/>
                <w:lang w:eastAsia="it-IT"/>
              </w:rPr>
            </w:pPr>
            <w:r w:rsidRPr="009309BF">
              <w:rPr>
                <w:rFonts w:cs="Arial"/>
                <w:lang w:eastAsia="it-IT"/>
              </w:rPr>
              <w:t>SIARL</w:t>
            </w:r>
          </w:p>
        </w:tc>
        <w:tc>
          <w:tcPr>
            <w:tcW w:w="2835" w:type="dxa"/>
            <w:vAlign w:val="center"/>
          </w:tcPr>
          <w:p w:rsidR="00676FA2" w:rsidRPr="009309BF" w:rsidRDefault="00676FA2" w:rsidP="00482B5E">
            <w:pPr>
              <w:spacing w:after="0" w:line="240" w:lineRule="auto"/>
              <w:jc w:val="center"/>
              <w:rPr>
                <w:rFonts w:cs="Arial"/>
                <w:lang w:eastAsia="it-IT"/>
              </w:rPr>
            </w:pPr>
            <w:r w:rsidRPr="009309BF">
              <w:rPr>
                <w:rFonts w:cs="Arial"/>
                <w:lang w:eastAsia="it-IT"/>
              </w:rPr>
              <w:t>Descrizione intervento</w:t>
            </w:r>
          </w:p>
        </w:tc>
        <w:tc>
          <w:tcPr>
            <w:tcW w:w="1843" w:type="dxa"/>
            <w:vAlign w:val="center"/>
          </w:tcPr>
          <w:p w:rsidR="00676FA2" w:rsidRPr="009309BF" w:rsidRDefault="00676FA2" w:rsidP="00482B5E">
            <w:pPr>
              <w:spacing w:after="0" w:line="240" w:lineRule="auto"/>
              <w:jc w:val="center"/>
              <w:rPr>
                <w:rFonts w:cs="Arial"/>
                <w:lang w:eastAsia="it-IT"/>
              </w:rPr>
            </w:pPr>
            <w:r w:rsidRPr="009309BF">
              <w:rPr>
                <w:rFonts w:cs="Arial"/>
                <w:lang w:eastAsia="it-IT"/>
              </w:rPr>
              <w:t>Importo ammesso a finanziamento (€)</w:t>
            </w:r>
          </w:p>
        </w:tc>
        <w:tc>
          <w:tcPr>
            <w:tcW w:w="1843" w:type="dxa"/>
            <w:vAlign w:val="center"/>
          </w:tcPr>
          <w:p w:rsidR="00676FA2" w:rsidRPr="009309BF" w:rsidRDefault="00676FA2" w:rsidP="00482B5E">
            <w:pPr>
              <w:spacing w:after="0" w:line="240" w:lineRule="auto"/>
              <w:jc w:val="center"/>
              <w:rPr>
                <w:rFonts w:cs="Arial"/>
                <w:lang w:eastAsia="it-IT"/>
              </w:rPr>
            </w:pPr>
            <w:r w:rsidRPr="009309BF">
              <w:rPr>
                <w:rFonts w:cs="Arial"/>
                <w:lang w:eastAsia="it-IT"/>
              </w:rPr>
              <w:t>Importo variante richiesto</w:t>
            </w:r>
          </w:p>
          <w:p w:rsidR="00676FA2" w:rsidRPr="009309BF" w:rsidRDefault="00676FA2" w:rsidP="00482B5E">
            <w:pPr>
              <w:spacing w:after="0" w:line="240" w:lineRule="auto"/>
              <w:jc w:val="center"/>
              <w:rPr>
                <w:rFonts w:cs="Arial"/>
                <w:lang w:eastAsia="it-IT"/>
              </w:rPr>
            </w:pPr>
            <w:r w:rsidRPr="009309BF">
              <w:rPr>
                <w:rFonts w:cs="Arial"/>
                <w:lang w:eastAsia="it-IT"/>
              </w:rPr>
              <w:t>(€)</w:t>
            </w:r>
          </w:p>
        </w:tc>
        <w:tc>
          <w:tcPr>
            <w:tcW w:w="2553" w:type="dxa"/>
            <w:vAlign w:val="center"/>
          </w:tcPr>
          <w:p w:rsidR="00676FA2" w:rsidRPr="009309BF" w:rsidRDefault="00676FA2" w:rsidP="00482B5E">
            <w:pPr>
              <w:spacing w:after="0" w:line="240" w:lineRule="auto"/>
              <w:jc w:val="center"/>
              <w:rPr>
                <w:rFonts w:cs="Arial"/>
                <w:lang w:eastAsia="it-IT"/>
              </w:rPr>
            </w:pPr>
            <w:r w:rsidRPr="009309BF">
              <w:rPr>
                <w:rFonts w:cs="Arial"/>
                <w:lang w:eastAsia="it-IT"/>
              </w:rPr>
              <w:t>Note</w:t>
            </w:r>
          </w:p>
        </w:tc>
      </w:tr>
      <w:tr w:rsidR="00676FA2" w:rsidRPr="009309BF" w:rsidTr="00482B5E">
        <w:trPr>
          <w:trHeight w:val="454"/>
        </w:trPr>
        <w:tc>
          <w:tcPr>
            <w:tcW w:w="958" w:type="dxa"/>
            <w:vAlign w:val="center"/>
          </w:tcPr>
          <w:p w:rsidR="00676FA2" w:rsidRPr="009309BF" w:rsidRDefault="00676FA2" w:rsidP="00482B5E">
            <w:pPr>
              <w:spacing w:after="0" w:line="240" w:lineRule="auto"/>
              <w:jc w:val="center"/>
              <w:rPr>
                <w:rFonts w:cs="Arial"/>
                <w:lang w:eastAsia="it-IT"/>
              </w:rPr>
            </w:pPr>
          </w:p>
        </w:tc>
        <w:tc>
          <w:tcPr>
            <w:tcW w:w="2835" w:type="dxa"/>
            <w:vAlign w:val="center"/>
          </w:tcPr>
          <w:p w:rsidR="00676FA2" w:rsidRPr="009309BF" w:rsidRDefault="00676FA2" w:rsidP="00482B5E">
            <w:pPr>
              <w:spacing w:after="0" w:line="240" w:lineRule="auto"/>
              <w:jc w:val="both"/>
              <w:rPr>
                <w:rFonts w:cs="Arial"/>
                <w:lang w:eastAsia="it-IT"/>
              </w:rPr>
            </w:pPr>
          </w:p>
        </w:tc>
        <w:tc>
          <w:tcPr>
            <w:tcW w:w="1843" w:type="dxa"/>
            <w:vAlign w:val="center"/>
          </w:tcPr>
          <w:p w:rsidR="00676FA2" w:rsidRPr="009309BF" w:rsidRDefault="00676FA2" w:rsidP="00482B5E">
            <w:pPr>
              <w:spacing w:after="0" w:line="240" w:lineRule="auto"/>
              <w:jc w:val="right"/>
              <w:rPr>
                <w:rFonts w:cs="Arial"/>
                <w:lang w:eastAsia="it-IT"/>
              </w:rPr>
            </w:pPr>
          </w:p>
        </w:tc>
        <w:tc>
          <w:tcPr>
            <w:tcW w:w="1843" w:type="dxa"/>
            <w:vAlign w:val="center"/>
          </w:tcPr>
          <w:p w:rsidR="00676FA2" w:rsidRPr="009309BF" w:rsidRDefault="00676FA2" w:rsidP="00482B5E">
            <w:pPr>
              <w:spacing w:after="0" w:line="240" w:lineRule="auto"/>
              <w:jc w:val="right"/>
              <w:rPr>
                <w:rFonts w:cs="Arial"/>
                <w:lang w:eastAsia="it-IT"/>
              </w:rPr>
            </w:pPr>
          </w:p>
        </w:tc>
        <w:tc>
          <w:tcPr>
            <w:tcW w:w="2553" w:type="dxa"/>
          </w:tcPr>
          <w:p w:rsidR="00676FA2" w:rsidRPr="009309BF" w:rsidRDefault="00676FA2" w:rsidP="00482B5E">
            <w:pPr>
              <w:spacing w:after="0" w:line="240" w:lineRule="auto"/>
              <w:jc w:val="right"/>
              <w:rPr>
                <w:rFonts w:cs="Arial"/>
                <w:lang w:eastAsia="it-IT"/>
              </w:rPr>
            </w:pPr>
          </w:p>
        </w:tc>
      </w:tr>
      <w:tr w:rsidR="00676FA2" w:rsidRPr="009309BF" w:rsidTr="00482B5E">
        <w:trPr>
          <w:trHeight w:val="454"/>
        </w:trPr>
        <w:tc>
          <w:tcPr>
            <w:tcW w:w="958" w:type="dxa"/>
            <w:vAlign w:val="center"/>
          </w:tcPr>
          <w:p w:rsidR="00676FA2" w:rsidRPr="009309BF" w:rsidRDefault="00676FA2" w:rsidP="00482B5E">
            <w:pPr>
              <w:spacing w:after="0" w:line="240" w:lineRule="auto"/>
              <w:jc w:val="center"/>
              <w:rPr>
                <w:rFonts w:cs="Arial"/>
                <w:lang w:eastAsia="it-IT"/>
              </w:rPr>
            </w:pPr>
          </w:p>
        </w:tc>
        <w:tc>
          <w:tcPr>
            <w:tcW w:w="2835" w:type="dxa"/>
            <w:vAlign w:val="center"/>
          </w:tcPr>
          <w:p w:rsidR="00676FA2" w:rsidRPr="009309BF" w:rsidRDefault="00676FA2" w:rsidP="00482B5E">
            <w:pPr>
              <w:spacing w:after="0" w:line="240" w:lineRule="auto"/>
              <w:jc w:val="both"/>
              <w:rPr>
                <w:rFonts w:cs="Arial"/>
                <w:lang w:eastAsia="it-IT"/>
              </w:rPr>
            </w:pPr>
          </w:p>
        </w:tc>
        <w:tc>
          <w:tcPr>
            <w:tcW w:w="1843" w:type="dxa"/>
            <w:vAlign w:val="center"/>
          </w:tcPr>
          <w:p w:rsidR="00676FA2" w:rsidRPr="009309BF" w:rsidRDefault="00676FA2" w:rsidP="00482B5E">
            <w:pPr>
              <w:spacing w:after="0" w:line="240" w:lineRule="auto"/>
              <w:jc w:val="right"/>
              <w:rPr>
                <w:rFonts w:cs="Arial"/>
                <w:lang w:eastAsia="it-IT"/>
              </w:rPr>
            </w:pPr>
          </w:p>
        </w:tc>
        <w:tc>
          <w:tcPr>
            <w:tcW w:w="1843" w:type="dxa"/>
            <w:vAlign w:val="center"/>
          </w:tcPr>
          <w:p w:rsidR="00676FA2" w:rsidRPr="009309BF" w:rsidRDefault="00676FA2" w:rsidP="00482B5E">
            <w:pPr>
              <w:spacing w:after="0" w:line="240" w:lineRule="auto"/>
              <w:jc w:val="right"/>
              <w:rPr>
                <w:rFonts w:cs="Arial"/>
                <w:lang w:eastAsia="it-IT"/>
              </w:rPr>
            </w:pPr>
          </w:p>
        </w:tc>
        <w:tc>
          <w:tcPr>
            <w:tcW w:w="2553" w:type="dxa"/>
          </w:tcPr>
          <w:p w:rsidR="00676FA2" w:rsidRPr="009309BF" w:rsidRDefault="00676FA2" w:rsidP="00482B5E">
            <w:pPr>
              <w:spacing w:after="0" w:line="240" w:lineRule="auto"/>
              <w:jc w:val="right"/>
              <w:rPr>
                <w:rFonts w:cs="Arial"/>
                <w:lang w:eastAsia="it-IT"/>
              </w:rPr>
            </w:pPr>
          </w:p>
        </w:tc>
      </w:tr>
      <w:tr w:rsidR="00676FA2" w:rsidRPr="009309BF" w:rsidTr="00482B5E">
        <w:trPr>
          <w:trHeight w:val="454"/>
        </w:trPr>
        <w:tc>
          <w:tcPr>
            <w:tcW w:w="958" w:type="dxa"/>
            <w:vAlign w:val="center"/>
          </w:tcPr>
          <w:p w:rsidR="00676FA2" w:rsidRPr="009309BF" w:rsidRDefault="00676FA2" w:rsidP="00482B5E">
            <w:pPr>
              <w:spacing w:after="0" w:line="240" w:lineRule="auto"/>
              <w:jc w:val="center"/>
              <w:rPr>
                <w:rFonts w:cs="Arial"/>
                <w:lang w:eastAsia="it-IT"/>
              </w:rPr>
            </w:pPr>
          </w:p>
        </w:tc>
        <w:tc>
          <w:tcPr>
            <w:tcW w:w="2835" w:type="dxa"/>
            <w:vAlign w:val="center"/>
          </w:tcPr>
          <w:p w:rsidR="00676FA2" w:rsidRPr="009309BF" w:rsidRDefault="00676FA2" w:rsidP="00482B5E">
            <w:pPr>
              <w:spacing w:after="0" w:line="240" w:lineRule="auto"/>
              <w:jc w:val="both"/>
              <w:rPr>
                <w:rFonts w:cs="Arial"/>
                <w:lang w:eastAsia="it-IT"/>
              </w:rPr>
            </w:pPr>
          </w:p>
        </w:tc>
        <w:tc>
          <w:tcPr>
            <w:tcW w:w="1843" w:type="dxa"/>
            <w:vAlign w:val="center"/>
          </w:tcPr>
          <w:p w:rsidR="00676FA2" w:rsidRPr="009309BF" w:rsidRDefault="00676FA2" w:rsidP="00482B5E">
            <w:pPr>
              <w:spacing w:after="0" w:line="240" w:lineRule="auto"/>
              <w:jc w:val="right"/>
              <w:rPr>
                <w:rFonts w:cs="Arial"/>
                <w:lang w:eastAsia="it-IT"/>
              </w:rPr>
            </w:pPr>
          </w:p>
        </w:tc>
        <w:tc>
          <w:tcPr>
            <w:tcW w:w="1843" w:type="dxa"/>
            <w:vAlign w:val="center"/>
          </w:tcPr>
          <w:p w:rsidR="00676FA2" w:rsidRPr="009309BF" w:rsidRDefault="00676FA2" w:rsidP="00482B5E">
            <w:pPr>
              <w:spacing w:after="0" w:line="240" w:lineRule="auto"/>
              <w:jc w:val="right"/>
              <w:rPr>
                <w:rFonts w:cs="Arial"/>
                <w:lang w:eastAsia="it-IT"/>
              </w:rPr>
            </w:pPr>
          </w:p>
        </w:tc>
        <w:tc>
          <w:tcPr>
            <w:tcW w:w="2553" w:type="dxa"/>
          </w:tcPr>
          <w:p w:rsidR="00676FA2" w:rsidRPr="009309BF" w:rsidRDefault="00676FA2" w:rsidP="00482B5E">
            <w:pPr>
              <w:spacing w:after="0" w:line="240" w:lineRule="auto"/>
              <w:jc w:val="right"/>
              <w:rPr>
                <w:rFonts w:cs="Arial"/>
                <w:lang w:eastAsia="it-IT"/>
              </w:rPr>
            </w:pPr>
          </w:p>
        </w:tc>
      </w:tr>
      <w:tr w:rsidR="00676FA2" w:rsidRPr="009309BF" w:rsidTr="00482B5E">
        <w:trPr>
          <w:trHeight w:val="454"/>
        </w:trPr>
        <w:tc>
          <w:tcPr>
            <w:tcW w:w="958" w:type="dxa"/>
            <w:vAlign w:val="center"/>
          </w:tcPr>
          <w:p w:rsidR="00676FA2" w:rsidRPr="009309BF" w:rsidRDefault="00676FA2" w:rsidP="00482B5E">
            <w:pPr>
              <w:spacing w:after="0" w:line="240" w:lineRule="auto"/>
              <w:jc w:val="center"/>
              <w:rPr>
                <w:rFonts w:cs="Arial"/>
                <w:lang w:eastAsia="it-IT"/>
              </w:rPr>
            </w:pPr>
          </w:p>
        </w:tc>
        <w:tc>
          <w:tcPr>
            <w:tcW w:w="2835" w:type="dxa"/>
            <w:vAlign w:val="center"/>
          </w:tcPr>
          <w:p w:rsidR="00676FA2" w:rsidRPr="009309BF" w:rsidRDefault="00676FA2" w:rsidP="00482B5E">
            <w:pPr>
              <w:spacing w:after="0" w:line="240" w:lineRule="auto"/>
              <w:jc w:val="both"/>
              <w:rPr>
                <w:rFonts w:cs="Arial"/>
                <w:lang w:eastAsia="it-IT"/>
              </w:rPr>
            </w:pPr>
          </w:p>
        </w:tc>
        <w:tc>
          <w:tcPr>
            <w:tcW w:w="1843" w:type="dxa"/>
            <w:vAlign w:val="center"/>
          </w:tcPr>
          <w:p w:rsidR="00676FA2" w:rsidRPr="009309BF" w:rsidRDefault="00676FA2" w:rsidP="00482B5E">
            <w:pPr>
              <w:spacing w:after="0" w:line="240" w:lineRule="auto"/>
              <w:jc w:val="right"/>
              <w:rPr>
                <w:rFonts w:cs="Arial"/>
                <w:lang w:eastAsia="it-IT"/>
              </w:rPr>
            </w:pPr>
          </w:p>
        </w:tc>
        <w:tc>
          <w:tcPr>
            <w:tcW w:w="1843" w:type="dxa"/>
            <w:vAlign w:val="center"/>
          </w:tcPr>
          <w:p w:rsidR="00676FA2" w:rsidRPr="009309BF" w:rsidRDefault="00676FA2" w:rsidP="00482B5E">
            <w:pPr>
              <w:spacing w:after="0" w:line="240" w:lineRule="auto"/>
              <w:jc w:val="right"/>
              <w:rPr>
                <w:rFonts w:cs="Arial"/>
                <w:lang w:eastAsia="it-IT"/>
              </w:rPr>
            </w:pPr>
          </w:p>
        </w:tc>
        <w:tc>
          <w:tcPr>
            <w:tcW w:w="2553" w:type="dxa"/>
          </w:tcPr>
          <w:p w:rsidR="00676FA2" w:rsidRPr="009309BF" w:rsidRDefault="00676FA2" w:rsidP="00482B5E">
            <w:pPr>
              <w:spacing w:after="0" w:line="240" w:lineRule="auto"/>
              <w:jc w:val="right"/>
              <w:rPr>
                <w:rFonts w:cs="Arial"/>
                <w:lang w:eastAsia="it-IT"/>
              </w:rPr>
            </w:pPr>
          </w:p>
        </w:tc>
      </w:tr>
      <w:tr w:rsidR="00676FA2" w:rsidRPr="009309BF" w:rsidTr="00482B5E">
        <w:trPr>
          <w:trHeight w:val="454"/>
        </w:trPr>
        <w:tc>
          <w:tcPr>
            <w:tcW w:w="958" w:type="dxa"/>
            <w:vAlign w:val="center"/>
          </w:tcPr>
          <w:p w:rsidR="00676FA2" w:rsidRPr="009309BF" w:rsidRDefault="00676FA2" w:rsidP="00482B5E">
            <w:pPr>
              <w:spacing w:after="0" w:line="240" w:lineRule="auto"/>
              <w:jc w:val="center"/>
              <w:rPr>
                <w:rFonts w:cs="Arial"/>
                <w:lang w:eastAsia="it-IT"/>
              </w:rPr>
            </w:pPr>
          </w:p>
        </w:tc>
        <w:tc>
          <w:tcPr>
            <w:tcW w:w="2835" w:type="dxa"/>
            <w:vAlign w:val="center"/>
          </w:tcPr>
          <w:p w:rsidR="00676FA2" w:rsidRPr="009309BF" w:rsidRDefault="00676FA2" w:rsidP="00482B5E">
            <w:pPr>
              <w:spacing w:after="0" w:line="240" w:lineRule="auto"/>
              <w:jc w:val="both"/>
              <w:rPr>
                <w:rFonts w:cs="Arial"/>
                <w:lang w:eastAsia="it-IT"/>
              </w:rPr>
            </w:pPr>
          </w:p>
        </w:tc>
        <w:tc>
          <w:tcPr>
            <w:tcW w:w="1843" w:type="dxa"/>
            <w:vAlign w:val="center"/>
          </w:tcPr>
          <w:p w:rsidR="00676FA2" w:rsidRPr="009309BF" w:rsidRDefault="00676FA2" w:rsidP="00482B5E">
            <w:pPr>
              <w:spacing w:after="0" w:line="240" w:lineRule="auto"/>
              <w:jc w:val="right"/>
              <w:rPr>
                <w:rFonts w:cs="Arial"/>
                <w:lang w:eastAsia="it-IT"/>
              </w:rPr>
            </w:pPr>
          </w:p>
        </w:tc>
        <w:tc>
          <w:tcPr>
            <w:tcW w:w="1843" w:type="dxa"/>
            <w:tcBorders>
              <w:bottom w:val="single" w:sz="4" w:space="0" w:color="auto"/>
            </w:tcBorders>
            <w:vAlign w:val="center"/>
          </w:tcPr>
          <w:p w:rsidR="00676FA2" w:rsidRPr="009309BF" w:rsidRDefault="00676FA2" w:rsidP="00482B5E">
            <w:pPr>
              <w:spacing w:after="0" w:line="240" w:lineRule="auto"/>
              <w:jc w:val="right"/>
              <w:rPr>
                <w:rFonts w:cs="Arial"/>
                <w:lang w:eastAsia="it-IT"/>
              </w:rPr>
            </w:pPr>
          </w:p>
        </w:tc>
        <w:tc>
          <w:tcPr>
            <w:tcW w:w="2553" w:type="dxa"/>
            <w:tcBorders>
              <w:bottom w:val="single" w:sz="4" w:space="0" w:color="auto"/>
            </w:tcBorders>
          </w:tcPr>
          <w:p w:rsidR="00676FA2" w:rsidRPr="009309BF" w:rsidRDefault="00676FA2" w:rsidP="00482B5E">
            <w:pPr>
              <w:spacing w:after="0" w:line="240" w:lineRule="auto"/>
              <w:jc w:val="right"/>
              <w:rPr>
                <w:rFonts w:cs="Arial"/>
                <w:lang w:eastAsia="it-IT"/>
              </w:rPr>
            </w:pPr>
          </w:p>
        </w:tc>
      </w:tr>
      <w:tr w:rsidR="00676FA2" w:rsidRPr="009309BF" w:rsidTr="00482B5E">
        <w:trPr>
          <w:trHeight w:val="454"/>
        </w:trPr>
        <w:tc>
          <w:tcPr>
            <w:tcW w:w="3793" w:type="dxa"/>
            <w:gridSpan w:val="2"/>
            <w:vAlign w:val="center"/>
          </w:tcPr>
          <w:p w:rsidR="00676FA2" w:rsidRPr="009309BF" w:rsidRDefault="00676FA2" w:rsidP="00482B5E">
            <w:pPr>
              <w:spacing w:after="0" w:line="240" w:lineRule="auto"/>
              <w:rPr>
                <w:rFonts w:cs="Arial"/>
                <w:lang w:eastAsia="it-IT"/>
              </w:rPr>
            </w:pPr>
            <w:r w:rsidRPr="009309BF">
              <w:rPr>
                <w:rFonts w:cs="Arial"/>
                <w:lang w:eastAsia="it-IT"/>
              </w:rPr>
              <w:t>Totale</w:t>
            </w:r>
          </w:p>
        </w:tc>
        <w:tc>
          <w:tcPr>
            <w:tcW w:w="1843" w:type="dxa"/>
            <w:tcBorders>
              <w:bottom w:val="single" w:sz="4" w:space="0" w:color="auto"/>
              <w:right w:val="single" w:sz="4" w:space="0" w:color="auto"/>
            </w:tcBorders>
            <w:vAlign w:val="center"/>
          </w:tcPr>
          <w:p w:rsidR="00676FA2" w:rsidRPr="009309BF" w:rsidRDefault="00676FA2" w:rsidP="00482B5E">
            <w:pPr>
              <w:spacing w:after="0" w:line="240" w:lineRule="auto"/>
              <w:jc w:val="right"/>
              <w:rPr>
                <w:rFonts w:cs="Arial"/>
                <w:b/>
                <w:lang w:eastAsia="it-IT"/>
              </w:rPr>
            </w:pPr>
          </w:p>
        </w:tc>
        <w:tc>
          <w:tcPr>
            <w:tcW w:w="1843" w:type="dxa"/>
            <w:tcBorders>
              <w:top w:val="single" w:sz="4" w:space="0" w:color="auto"/>
              <w:left w:val="single" w:sz="4" w:space="0" w:color="auto"/>
              <w:bottom w:val="single" w:sz="4" w:space="0" w:color="auto"/>
              <w:right w:val="single" w:sz="4" w:space="0" w:color="auto"/>
            </w:tcBorders>
            <w:vAlign w:val="center"/>
          </w:tcPr>
          <w:p w:rsidR="00676FA2" w:rsidRPr="009309BF" w:rsidRDefault="00676FA2" w:rsidP="00482B5E">
            <w:pPr>
              <w:spacing w:after="0" w:line="240" w:lineRule="auto"/>
              <w:jc w:val="right"/>
              <w:rPr>
                <w:rFonts w:cs="Arial"/>
                <w:b/>
                <w:lang w:eastAsia="it-IT"/>
              </w:rPr>
            </w:pPr>
          </w:p>
        </w:tc>
        <w:tc>
          <w:tcPr>
            <w:tcW w:w="2552" w:type="dxa"/>
            <w:tcBorders>
              <w:top w:val="single" w:sz="4" w:space="0" w:color="auto"/>
              <w:left w:val="single" w:sz="4" w:space="0" w:color="auto"/>
              <w:bottom w:val="nil"/>
              <w:right w:val="nil"/>
            </w:tcBorders>
          </w:tcPr>
          <w:p w:rsidR="00676FA2" w:rsidRPr="009309BF" w:rsidRDefault="00676FA2" w:rsidP="00482B5E">
            <w:pPr>
              <w:spacing w:after="0" w:line="240" w:lineRule="auto"/>
              <w:jc w:val="right"/>
              <w:rPr>
                <w:rFonts w:cs="Arial"/>
                <w:b/>
                <w:lang w:eastAsia="it-IT"/>
              </w:rPr>
            </w:pPr>
          </w:p>
        </w:tc>
      </w:tr>
      <w:tr w:rsidR="00676FA2" w:rsidRPr="009309BF" w:rsidTr="00482B5E">
        <w:trPr>
          <w:trHeight w:val="454"/>
        </w:trPr>
        <w:tc>
          <w:tcPr>
            <w:tcW w:w="3793" w:type="dxa"/>
            <w:gridSpan w:val="2"/>
            <w:tcBorders>
              <w:right w:val="single" w:sz="4" w:space="0" w:color="auto"/>
            </w:tcBorders>
            <w:vAlign w:val="center"/>
          </w:tcPr>
          <w:p w:rsidR="00676FA2" w:rsidRPr="009309BF" w:rsidRDefault="00676FA2" w:rsidP="00482B5E">
            <w:pPr>
              <w:spacing w:after="0" w:line="240" w:lineRule="auto"/>
              <w:rPr>
                <w:rFonts w:cs="Arial"/>
                <w:lang w:eastAsia="it-IT"/>
              </w:rPr>
            </w:pPr>
            <w:r w:rsidRPr="009309BF">
              <w:rPr>
                <w:rFonts w:cs="Arial"/>
                <w:lang w:eastAsia="it-IT"/>
              </w:rPr>
              <w:t>Totale finanziato</w:t>
            </w:r>
          </w:p>
        </w:tc>
        <w:tc>
          <w:tcPr>
            <w:tcW w:w="1843" w:type="dxa"/>
            <w:tcBorders>
              <w:top w:val="single" w:sz="4" w:space="0" w:color="auto"/>
              <w:left w:val="single" w:sz="4" w:space="0" w:color="auto"/>
              <w:bottom w:val="single" w:sz="4" w:space="0" w:color="auto"/>
              <w:right w:val="single" w:sz="4" w:space="0" w:color="auto"/>
            </w:tcBorders>
            <w:vAlign w:val="center"/>
          </w:tcPr>
          <w:p w:rsidR="00676FA2" w:rsidRPr="009309BF" w:rsidRDefault="00676FA2" w:rsidP="00482B5E">
            <w:pPr>
              <w:spacing w:after="0" w:line="240" w:lineRule="auto"/>
              <w:jc w:val="right"/>
              <w:rPr>
                <w:rFonts w:cs="Arial"/>
                <w:b/>
                <w:lang w:eastAsia="it-IT"/>
              </w:rPr>
            </w:pPr>
          </w:p>
        </w:tc>
        <w:tc>
          <w:tcPr>
            <w:tcW w:w="1843" w:type="dxa"/>
            <w:tcBorders>
              <w:top w:val="nil"/>
              <w:left w:val="single" w:sz="4" w:space="0" w:color="auto"/>
              <w:bottom w:val="nil"/>
              <w:right w:val="nil"/>
            </w:tcBorders>
            <w:vAlign w:val="center"/>
          </w:tcPr>
          <w:p w:rsidR="00676FA2" w:rsidRPr="009309BF" w:rsidRDefault="00676FA2" w:rsidP="00482B5E">
            <w:pPr>
              <w:spacing w:after="0" w:line="240" w:lineRule="auto"/>
              <w:jc w:val="right"/>
              <w:rPr>
                <w:rFonts w:cs="Arial"/>
                <w:b/>
                <w:lang w:eastAsia="it-IT"/>
              </w:rPr>
            </w:pPr>
          </w:p>
        </w:tc>
        <w:tc>
          <w:tcPr>
            <w:tcW w:w="2552" w:type="dxa"/>
            <w:tcBorders>
              <w:top w:val="nil"/>
              <w:left w:val="nil"/>
              <w:bottom w:val="nil"/>
              <w:right w:val="nil"/>
            </w:tcBorders>
          </w:tcPr>
          <w:p w:rsidR="00676FA2" w:rsidRPr="009309BF" w:rsidRDefault="00676FA2" w:rsidP="00482B5E">
            <w:pPr>
              <w:spacing w:after="0" w:line="240" w:lineRule="auto"/>
              <w:jc w:val="right"/>
              <w:rPr>
                <w:rFonts w:cs="Arial"/>
                <w:b/>
                <w:lang w:eastAsia="it-IT"/>
              </w:rPr>
            </w:pPr>
          </w:p>
        </w:tc>
      </w:tr>
      <w:tr w:rsidR="00676FA2" w:rsidRPr="009309BF" w:rsidTr="00482B5E">
        <w:trPr>
          <w:trHeight w:val="454"/>
        </w:trPr>
        <w:tc>
          <w:tcPr>
            <w:tcW w:w="3793" w:type="dxa"/>
            <w:gridSpan w:val="2"/>
            <w:tcBorders>
              <w:right w:val="single" w:sz="4" w:space="0" w:color="auto"/>
            </w:tcBorders>
            <w:vAlign w:val="center"/>
          </w:tcPr>
          <w:p w:rsidR="00676FA2" w:rsidRPr="009309BF" w:rsidRDefault="00676FA2" w:rsidP="00482B5E">
            <w:pPr>
              <w:spacing w:after="0" w:line="240" w:lineRule="auto"/>
              <w:rPr>
                <w:rFonts w:cs="Arial"/>
                <w:lang w:eastAsia="it-IT"/>
              </w:rPr>
            </w:pPr>
            <w:r w:rsidRPr="009309BF">
              <w:rPr>
                <w:rFonts w:cs="Arial"/>
                <w:lang w:eastAsia="it-IT"/>
              </w:rPr>
              <w:t>Contributo</w:t>
            </w:r>
          </w:p>
        </w:tc>
        <w:tc>
          <w:tcPr>
            <w:tcW w:w="1843" w:type="dxa"/>
            <w:tcBorders>
              <w:top w:val="single" w:sz="4" w:space="0" w:color="auto"/>
              <w:left w:val="single" w:sz="4" w:space="0" w:color="auto"/>
              <w:bottom w:val="single" w:sz="4" w:space="0" w:color="auto"/>
              <w:right w:val="single" w:sz="4" w:space="0" w:color="auto"/>
            </w:tcBorders>
            <w:vAlign w:val="center"/>
          </w:tcPr>
          <w:p w:rsidR="00676FA2" w:rsidRPr="009309BF" w:rsidRDefault="00676FA2" w:rsidP="00482B5E">
            <w:pPr>
              <w:spacing w:after="0" w:line="240" w:lineRule="auto"/>
              <w:jc w:val="right"/>
              <w:rPr>
                <w:rFonts w:cs="Arial"/>
                <w:b/>
                <w:lang w:eastAsia="it-IT"/>
              </w:rPr>
            </w:pPr>
          </w:p>
        </w:tc>
        <w:tc>
          <w:tcPr>
            <w:tcW w:w="1843" w:type="dxa"/>
            <w:tcBorders>
              <w:top w:val="nil"/>
              <w:left w:val="single" w:sz="4" w:space="0" w:color="auto"/>
              <w:bottom w:val="nil"/>
              <w:right w:val="nil"/>
            </w:tcBorders>
            <w:vAlign w:val="center"/>
          </w:tcPr>
          <w:p w:rsidR="00676FA2" w:rsidRPr="009309BF" w:rsidRDefault="00676FA2" w:rsidP="00482B5E">
            <w:pPr>
              <w:spacing w:after="0" w:line="240" w:lineRule="auto"/>
              <w:jc w:val="right"/>
              <w:rPr>
                <w:rFonts w:cs="Arial"/>
                <w:b/>
                <w:lang w:eastAsia="it-IT"/>
              </w:rPr>
            </w:pPr>
          </w:p>
        </w:tc>
        <w:tc>
          <w:tcPr>
            <w:tcW w:w="2552" w:type="dxa"/>
            <w:tcBorders>
              <w:top w:val="nil"/>
              <w:left w:val="nil"/>
              <w:bottom w:val="nil"/>
              <w:right w:val="nil"/>
            </w:tcBorders>
          </w:tcPr>
          <w:p w:rsidR="00676FA2" w:rsidRPr="009309BF" w:rsidRDefault="00676FA2" w:rsidP="00482B5E">
            <w:pPr>
              <w:spacing w:after="0" w:line="240" w:lineRule="auto"/>
              <w:jc w:val="right"/>
              <w:rPr>
                <w:rFonts w:cs="Arial"/>
                <w:b/>
                <w:lang w:eastAsia="it-IT"/>
              </w:rPr>
            </w:pPr>
          </w:p>
        </w:tc>
      </w:tr>
    </w:tbl>
    <w:p w:rsidR="00676FA2" w:rsidRDefault="00676FA2" w:rsidP="00350273">
      <w:pPr>
        <w:tabs>
          <w:tab w:val="left" w:pos="426"/>
        </w:tabs>
        <w:spacing w:after="0" w:line="240" w:lineRule="auto"/>
        <w:jc w:val="both"/>
        <w:rPr>
          <w:rFonts w:cs="Arial"/>
          <w:lang w:eastAsia="it-IT"/>
        </w:rPr>
      </w:pPr>
    </w:p>
    <w:p w:rsidR="00676FA2" w:rsidRDefault="00676FA2" w:rsidP="00350273">
      <w:pPr>
        <w:tabs>
          <w:tab w:val="left" w:pos="426"/>
        </w:tabs>
        <w:spacing w:after="0" w:line="240" w:lineRule="auto"/>
        <w:jc w:val="both"/>
        <w:rPr>
          <w:rFonts w:cs="Arial"/>
          <w:lang w:eastAsia="it-IT"/>
        </w:rPr>
      </w:pPr>
    </w:p>
    <w:p w:rsidR="00676FA2" w:rsidRDefault="00676FA2" w:rsidP="00350273">
      <w:pPr>
        <w:tabs>
          <w:tab w:val="left" w:pos="426"/>
        </w:tabs>
        <w:spacing w:after="0" w:line="240" w:lineRule="auto"/>
        <w:jc w:val="both"/>
        <w:rPr>
          <w:rFonts w:cs="Arial"/>
          <w:lang w:eastAsia="it-IT"/>
        </w:rPr>
      </w:pPr>
    </w:p>
    <w:p w:rsidR="00676FA2" w:rsidRDefault="00676FA2" w:rsidP="00350273">
      <w:pPr>
        <w:tabs>
          <w:tab w:val="left" w:pos="426"/>
        </w:tabs>
        <w:spacing w:after="0" w:line="240" w:lineRule="auto"/>
        <w:jc w:val="both"/>
        <w:rPr>
          <w:rFonts w:cs="Arial"/>
          <w:lang w:eastAsia="it-IT"/>
        </w:rPr>
      </w:pPr>
    </w:p>
    <w:p w:rsidR="00676FA2" w:rsidRDefault="00676FA2" w:rsidP="00350273">
      <w:pPr>
        <w:tabs>
          <w:tab w:val="left" w:pos="426"/>
        </w:tabs>
        <w:spacing w:after="0" w:line="240" w:lineRule="auto"/>
        <w:jc w:val="both"/>
        <w:rPr>
          <w:rFonts w:cs="Arial"/>
          <w:lang w:eastAsia="it-IT"/>
        </w:rPr>
      </w:pPr>
    </w:p>
    <w:p w:rsidR="00676FA2" w:rsidRDefault="00676FA2" w:rsidP="00350273">
      <w:pPr>
        <w:tabs>
          <w:tab w:val="left" w:pos="426"/>
        </w:tabs>
        <w:spacing w:after="0" w:line="240" w:lineRule="auto"/>
        <w:jc w:val="both"/>
        <w:rPr>
          <w:rFonts w:cs="Arial"/>
          <w:lang w:eastAsia="it-IT"/>
        </w:rPr>
      </w:pPr>
      <w:r>
        <w:rPr>
          <w:rFonts w:cs="Arial"/>
          <w:lang w:eastAsia="it-IT"/>
        </w:rPr>
        <w:t xml:space="preserve">   </w:t>
      </w:r>
    </w:p>
    <w:p w:rsidR="00676FA2" w:rsidRDefault="00676FA2" w:rsidP="00350273">
      <w:pPr>
        <w:tabs>
          <w:tab w:val="left" w:pos="426"/>
        </w:tabs>
        <w:spacing w:after="0" w:line="240" w:lineRule="auto"/>
        <w:jc w:val="both"/>
        <w:rPr>
          <w:rFonts w:cs="Arial"/>
          <w:lang w:eastAsia="it-IT"/>
        </w:rPr>
      </w:pPr>
      <w:r>
        <w:rPr>
          <w:rFonts w:cs="Arial"/>
          <w:lang w:eastAsia="it-IT"/>
        </w:rPr>
        <w:t xml:space="preserve">      Luogo e data              </w:t>
      </w:r>
      <w:r>
        <w:rPr>
          <w:rFonts w:cs="Arial"/>
          <w:lang w:eastAsia="it-IT"/>
        </w:rPr>
        <w:tab/>
      </w:r>
      <w:r>
        <w:rPr>
          <w:rFonts w:cs="Arial"/>
          <w:lang w:eastAsia="it-IT"/>
        </w:rPr>
        <w:tab/>
      </w:r>
      <w:r>
        <w:rPr>
          <w:rFonts w:cs="Arial"/>
          <w:lang w:eastAsia="it-IT"/>
        </w:rPr>
        <w:tab/>
      </w:r>
      <w:r>
        <w:rPr>
          <w:rFonts w:cs="Arial"/>
          <w:lang w:eastAsia="it-IT"/>
        </w:rPr>
        <w:tab/>
      </w:r>
      <w:r>
        <w:rPr>
          <w:rFonts w:cs="Arial"/>
          <w:lang w:eastAsia="it-IT"/>
        </w:rPr>
        <w:tab/>
        <w:t xml:space="preserve">        </w:t>
      </w:r>
      <w:r>
        <w:rPr>
          <w:rFonts w:cs="Arial"/>
          <w:lang w:eastAsia="it-IT"/>
        </w:rPr>
        <w:tab/>
      </w:r>
      <w:r>
        <w:rPr>
          <w:rFonts w:cs="Arial"/>
          <w:lang w:eastAsia="it-IT"/>
        </w:rPr>
        <w:tab/>
        <w:t xml:space="preserve"> Firma del beneficiario</w:t>
      </w:r>
    </w:p>
    <w:p w:rsidR="00676FA2" w:rsidRDefault="00676FA2" w:rsidP="00350273">
      <w:pPr>
        <w:tabs>
          <w:tab w:val="left" w:pos="426"/>
        </w:tabs>
        <w:spacing w:after="0" w:line="240" w:lineRule="auto"/>
        <w:jc w:val="both"/>
        <w:rPr>
          <w:rFonts w:cs="Arial"/>
          <w:lang w:eastAsia="it-IT"/>
        </w:rPr>
      </w:pPr>
      <w:r>
        <w:rPr>
          <w:rFonts w:cs="Arial"/>
          <w:lang w:eastAsia="it-IT"/>
        </w:rPr>
        <w:t xml:space="preserve"> </w:t>
      </w:r>
    </w:p>
    <w:p w:rsidR="00676FA2" w:rsidRDefault="00676FA2" w:rsidP="00350273">
      <w:pPr>
        <w:tabs>
          <w:tab w:val="left" w:pos="426"/>
        </w:tabs>
        <w:spacing w:after="0" w:line="240" w:lineRule="auto"/>
        <w:jc w:val="both"/>
        <w:rPr>
          <w:rFonts w:cs="Arial"/>
          <w:lang w:eastAsia="it-IT"/>
        </w:rPr>
      </w:pPr>
      <w:r>
        <w:rPr>
          <w:rFonts w:cs="Arial"/>
          <w:lang w:eastAsia="it-IT"/>
        </w:rPr>
        <w:t>_________________</w:t>
      </w:r>
      <w:r>
        <w:rPr>
          <w:rFonts w:cs="Arial"/>
          <w:lang w:eastAsia="it-IT"/>
        </w:rPr>
        <w:tab/>
      </w:r>
      <w:r>
        <w:rPr>
          <w:rFonts w:cs="Arial"/>
          <w:lang w:eastAsia="it-IT"/>
        </w:rPr>
        <w:tab/>
      </w:r>
      <w:r>
        <w:rPr>
          <w:rFonts w:cs="Arial"/>
          <w:lang w:eastAsia="it-IT"/>
        </w:rPr>
        <w:tab/>
      </w:r>
      <w:r>
        <w:rPr>
          <w:rFonts w:cs="Arial"/>
          <w:lang w:eastAsia="it-IT"/>
        </w:rPr>
        <w:tab/>
      </w:r>
      <w:r>
        <w:rPr>
          <w:rFonts w:cs="Arial"/>
          <w:lang w:eastAsia="it-IT"/>
        </w:rPr>
        <w:tab/>
        <w:t xml:space="preserve">        </w:t>
      </w:r>
      <w:r>
        <w:rPr>
          <w:rFonts w:cs="Arial"/>
          <w:lang w:eastAsia="it-IT"/>
        </w:rPr>
        <w:tab/>
      </w:r>
      <w:r>
        <w:rPr>
          <w:rFonts w:cs="Arial"/>
          <w:lang w:eastAsia="it-IT"/>
        </w:rPr>
        <w:tab/>
        <w:t xml:space="preserve"> ____________________________</w:t>
      </w:r>
    </w:p>
    <w:p w:rsidR="00676FA2" w:rsidRDefault="00676FA2" w:rsidP="00350273">
      <w:pPr>
        <w:tabs>
          <w:tab w:val="left" w:pos="426"/>
        </w:tabs>
        <w:spacing w:after="0" w:line="240" w:lineRule="auto"/>
        <w:jc w:val="both"/>
        <w:rPr>
          <w:rFonts w:cs="Arial"/>
          <w:lang w:eastAsia="it-IT"/>
        </w:rPr>
      </w:pPr>
    </w:p>
    <w:p w:rsidR="00676FA2" w:rsidRDefault="00676FA2" w:rsidP="00350273">
      <w:pPr>
        <w:spacing w:after="0" w:line="240" w:lineRule="auto"/>
        <w:rPr>
          <w:rFonts w:cs="Arial"/>
        </w:rPr>
      </w:pPr>
    </w:p>
    <w:p w:rsidR="00676FA2" w:rsidRDefault="00676FA2" w:rsidP="00350273">
      <w:pPr>
        <w:spacing w:after="0" w:line="240" w:lineRule="auto"/>
        <w:rPr>
          <w:rFonts w:ascii="Arial" w:hAnsi="Arial" w:cs="Arial"/>
        </w:rPr>
      </w:pPr>
    </w:p>
    <w:p w:rsidR="00676FA2" w:rsidRDefault="00676FA2" w:rsidP="00350273">
      <w:pPr>
        <w:rPr>
          <w:rFonts w:ascii="Times New Roman" w:hAnsi="Times New Roman"/>
          <w:color w:val="000000"/>
          <w:sz w:val="24"/>
          <w:szCs w:val="24"/>
        </w:rPr>
      </w:pPr>
    </w:p>
    <w:p w:rsidR="00676FA2" w:rsidRDefault="00676FA2" w:rsidP="00350273">
      <w:pPr>
        <w:rPr>
          <w:rFonts w:ascii="Times New Roman" w:hAnsi="Times New Roman"/>
          <w:color w:val="000000"/>
          <w:sz w:val="24"/>
          <w:szCs w:val="24"/>
        </w:rPr>
      </w:pPr>
    </w:p>
    <w:p w:rsidR="00676FA2" w:rsidRDefault="00676FA2">
      <w:pPr>
        <w:rPr>
          <w:rFonts w:ascii="Times New Roman" w:hAnsi="Times New Roman"/>
          <w:color w:val="000000"/>
          <w:sz w:val="24"/>
          <w:szCs w:val="24"/>
        </w:rPr>
      </w:pPr>
      <w:r>
        <w:rPr>
          <w:rFonts w:ascii="Times New Roman" w:hAnsi="Times New Roman"/>
          <w:color w:val="000000"/>
          <w:sz w:val="24"/>
          <w:szCs w:val="24"/>
        </w:rPr>
        <w:br w:type="page"/>
      </w:r>
    </w:p>
    <w:p w:rsidR="00676FA2" w:rsidRPr="00E65A66" w:rsidRDefault="00676FA2" w:rsidP="00FA61CF">
      <w:pPr>
        <w:autoSpaceDE w:val="0"/>
        <w:autoSpaceDN w:val="0"/>
        <w:adjustRightInd w:val="0"/>
        <w:spacing w:after="0" w:line="240" w:lineRule="auto"/>
        <w:ind w:left="1843" w:hanging="1843"/>
        <w:jc w:val="right"/>
        <w:rPr>
          <w:rFonts w:ascii="Arial" w:hAnsi="Arial" w:cs="Arial"/>
          <w:i/>
          <w:sz w:val="20"/>
          <w:szCs w:val="20"/>
          <w:u w:val="single"/>
          <w:lang w:eastAsia="it-IT"/>
        </w:rPr>
      </w:pPr>
      <w:r w:rsidRPr="00E65A66">
        <w:rPr>
          <w:rFonts w:ascii="Arial" w:hAnsi="Arial" w:cs="Arial"/>
          <w:i/>
          <w:sz w:val="20"/>
          <w:szCs w:val="20"/>
          <w:u w:val="single"/>
          <w:lang w:eastAsia="it-IT"/>
        </w:rPr>
        <w:t xml:space="preserve">ALLEGATO </w:t>
      </w:r>
      <w:r>
        <w:rPr>
          <w:rFonts w:ascii="Arial" w:hAnsi="Arial" w:cs="Arial"/>
          <w:i/>
          <w:sz w:val="20"/>
          <w:szCs w:val="20"/>
          <w:u w:val="single"/>
          <w:lang w:eastAsia="it-IT"/>
        </w:rPr>
        <w:t>E</w:t>
      </w:r>
    </w:p>
    <w:p w:rsidR="00676FA2" w:rsidRDefault="00676FA2" w:rsidP="00FA61CF">
      <w:pPr>
        <w:autoSpaceDE w:val="0"/>
        <w:autoSpaceDN w:val="0"/>
        <w:adjustRightInd w:val="0"/>
        <w:spacing w:after="0" w:line="240" w:lineRule="auto"/>
        <w:ind w:left="1843" w:hanging="1843"/>
        <w:jc w:val="right"/>
        <w:rPr>
          <w:rFonts w:ascii="Arial" w:hAnsi="Arial" w:cs="Arial"/>
          <w:i/>
          <w:u w:val="single"/>
          <w:lang w:eastAsia="it-IT"/>
        </w:rPr>
      </w:pPr>
    </w:p>
    <w:p w:rsidR="00676FA2" w:rsidRPr="009008E6" w:rsidRDefault="00676FA2" w:rsidP="00FA61CF">
      <w:pPr>
        <w:autoSpaceDE w:val="0"/>
        <w:autoSpaceDN w:val="0"/>
        <w:adjustRightInd w:val="0"/>
        <w:spacing w:after="0" w:line="240" w:lineRule="auto"/>
        <w:ind w:left="1843" w:hanging="1843"/>
        <w:jc w:val="right"/>
        <w:rPr>
          <w:rFonts w:ascii="Arial" w:hAnsi="Arial" w:cs="Arial"/>
          <w:i/>
          <w:u w:val="single"/>
          <w:lang w:eastAsia="it-IT"/>
        </w:rPr>
      </w:pPr>
      <w:r w:rsidRPr="009008E6">
        <w:rPr>
          <w:rFonts w:ascii="Arial" w:hAnsi="Arial" w:cs="Arial"/>
          <w:i/>
          <w:u w:val="single"/>
          <w:lang w:eastAsia="it-IT"/>
        </w:rPr>
        <w:t>da allegare alla domanda di richiesta di saldo</w:t>
      </w:r>
    </w:p>
    <w:p w:rsidR="00676FA2" w:rsidRDefault="00676FA2" w:rsidP="00FA61CF">
      <w:pPr>
        <w:autoSpaceDE w:val="0"/>
        <w:autoSpaceDN w:val="0"/>
        <w:adjustRightInd w:val="0"/>
        <w:spacing w:after="0" w:line="240" w:lineRule="auto"/>
        <w:ind w:left="1843" w:hanging="1843"/>
        <w:jc w:val="right"/>
        <w:rPr>
          <w:rFonts w:ascii="Arial" w:hAnsi="Arial" w:cs="Arial"/>
          <w:b/>
          <w:lang w:eastAsia="it-IT"/>
        </w:rPr>
      </w:pPr>
      <w:r>
        <w:rPr>
          <w:rFonts w:ascii="Arial" w:hAnsi="Arial" w:cs="Arial"/>
          <w:b/>
          <w:lang w:eastAsia="it-IT"/>
        </w:rPr>
        <w:t xml:space="preserve"> </w:t>
      </w:r>
      <w:r w:rsidRPr="00704B73">
        <w:rPr>
          <w:rFonts w:ascii="Arial" w:hAnsi="Arial" w:cs="Arial"/>
          <w:b/>
          <w:lang w:eastAsia="it-IT"/>
        </w:rPr>
        <w:t xml:space="preserve"> </w:t>
      </w:r>
    </w:p>
    <w:p w:rsidR="00676FA2" w:rsidRPr="00F5657D" w:rsidRDefault="00676FA2" w:rsidP="00FA61CF">
      <w:pPr>
        <w:autoSpaceDE w:val="0"/>
        <w:autoSpaceDN w:val="0"/>
        <w:adjustRightInd w:val="0"/>
        <w:spacing w:after="0" w:line="240" w:lineRule="auto"/>
        <w:jc w:val="center"/>
        <w:rPr>
          <w:rFonts w:ascii="Arial" w:hAnsi="Arial" w:cs="Arial"/>
          <w:bCs/>
          <w:sz w:val="20"/>
          <w:szCs w:val="20"/>
          <w:lang w:eastAsia="it-IT"/>
        </w:rPr>
      </w:pPr>
    </w:p>
    <w:p w:rsidR="00676FA2" w:rsidRDefault="00676FA2" w:rsidP="00FA61CF">
      <w:pPr>
        <w:autoSpaceDE w:val="0"/>
        <w:autoSpaceDN w:val="0"/>
        <w:adjustRightInd w:val="0"/>
        <w:spacing w:after="0" w:line="240" w:lineRule="auto"/>
        <w:jc w:val="center"/>
        <w:rPr>
          <w:rFonts w:ascii="Arial" w:hAnsi="Arial" w:cs="Arial"/>
          <w:bCs/>
          <w:sz w:val="28"/>
          <w:szCs w:val="28"/>
          <w:lang w:eastAsia="it-IT"/>
        </w:rPr>
      </w:pPr>
    </w:p>
    <w:p w:rsidR="00676FA2" w:rsidRPr="00BF1A9A" w:rsidRDefault="00676FA2" w:rsidP="00BF1A9A">
      <w:pPr>
        <w:keepNext/>
        <w:keepLines/>
        <w:jc w:val="center"/>
        <w:outlineLvl w:val="1"/>
        <w:rPr>
          <w:rFonts w:ascii="Century Gothic" w:hAnsi="Century Gothic"/>
          <w:bCs/>
          <w:iCs/>
          <w:sz w:val="28"/>
          <w:szCs w:val="28"/>
          <w:lang w:eastAsia="it-IT"/>
        </w:rPr>
      </w:pPr>
      <w:bookmarkStart w:id="175" w:name="_Toc517189172"/>
      <w:r w:rsidRPr="00BF1A9A">
        <w:rPr>
          <w:rFonts w:ascii="Century Gothic" w:hAnsi="Century Gothic"/>
          <w:bCs/>
          <w:iCs/>
          <w:sz w:val="28"/>
          <w:szCs w:val="28"/>
          <w:lang w:eastAsia="it-IT"/>
        </w:rPr>
        <w:t>DICHIARAZIONE SOSTITUTIVA DI ATTO DI NOTORIETA’</w:t>
      </w:r>
      <w:bookmarkEnd w:id="175"/>
    </w:p>
    <w:p w:rsidR="00676FA2" w:rsidRPr="00D6237B" w:rsidRDefault="00676FA2" w:rsidP="00FA61CF">
      <w:pPr>
        <w:autoSpaceDE w:val="0"/>
        <w:autoSpaceDN w:val="0"/>
        <w:adjustRightInd w:val="0"/>
        <w:spacing w:after="0" w:line="240" w:lineRule="auto"/>
        <w:jc w:val="center"/>
        <w:rPr>
          <w:rFonts w:ascii="Arial" w:hAnsi="Arial" w:cs="Arial"/>
          <w:sz w:val="20"/>
          <w:szCs w:val="20"/>
          <w:lang w:eastAsia="it-IT"/>
        </w:rPr>
      </w:pPr>
      <w:r w:rsidRPr="00D6237B">
        <w:rPr>
          <w:rFonts w:ascii="Arial" w:hAnsi="Arial" w:cs="Arial"/>
          <w:sz w:val="20"/>
          <w:szCs w:val="20"/>
          <w:lang w:eastAsia="it-IT"/>
        </w:rPr>
        <w:t>(art. 47 del D.P.R. 28 dicembre 2000, n. 445)</w:t>
      </w:r>
    </w:p>
    <w:p w:rsidR="00676FA2" w:rsidRDefault="00676FA2" w:rsidP="00FA61CF">
      <w:pPr>
        <w:autoSpaceDE w:val="0"/>
        <w:autoSpaceDN w:val="0"/>
        <w:adjustRightInd w:val="0"/>
        <w:spacing w:after="0" w:line="240" w:lineRule="auto"/>
        <w:ind w:left="5670"/>
        <w:rPr>
          <w:rFonts w:ascii="Arial" w:hAnsi="Arial" w:cs="Arial"/>
          <w:lang w:eastAsia="it-IT"/>
        </w:rPr>
      </w:pPr>
    </w:p>
    <w:p w:rsidR="00676FA2" w:rsidRDefault="00676FA2" w:rsidP="00FA61CF">
      <w:pPr>
        <w:autoSpaceDE w:val="0"/>
        <w:autoSpaceDN w:val="0"/>
        <w:adjustRightInd w:val="0"/>
        <w:spacing w:after="0" w:line="240" w:lineRule="auto"/>
        <w:ind w:left="5670"/>
        <w:rPr>
          <w:rFonts w:ascii="Arial" w:hAnsi="Arial" w:cs="Arial"/>
          <w:lang w:eastAsia="it-IT"/>
        </w:rPr>
      </w:pPr>
    </w:p>
    <w:p w:rsidR="00676FA2" w:rsidRDefault="00676FA2" w:rsidP="00FA61CF">
      <w:pPr>
        <w:autoSpaceDE w:val="0"/>
        <w:autoSpaceDN w:val="0"/>
        <w:adjustRightInd w:val="0"/>
        <w:spacing w:after="0" w:line="240" w:lineRule="auto"/>
        <w:rPr>
          <w:rFonts w:ascii="Arial" w:hAnsi="Arial" w:cs="Arial"/>
          <w:b/>
          <w:bCs/>
          <w:sz w:val="20"/>
          <w:szCs w:val="20"/>
          <w:lang w:eastAsia="it-IT"/>
        </w:rPr>
      </w:pPr>
    </w:p>
    <w:p w:rsidR="00676FA2" w:rsidRDefault="00676FA2" w:rsidP="00FA61CF">
      <w:pPr>
        <w:autoSpaceDE w:val="0"/>
        <w:autoSpaceDN w:val="0"/>
        <w:adjustRightInd w:val="0"/>
        <w:spacing w:after="0" w:line="240" w:lineRule="auto"/>
        <w:rPr>
          <w:rFonts w:ascii="Arial" w:hAnsi="Arial" w:cs="Arial"/>
          <w:b/>
          <w:bCs/>
          <w:sz w:val="20"/>
          <w:szCs w:val="20"/>
          <w:lang w:eastAsia="it-IT"/>
        </w:rPr>
      </w:pPr>
    </w:p>
    <w:p w:rsidR="00676FA2" w:rsidRPr="00D6237B" w:rsidRDefault="00676FA2" w:rsidP="00FA61CF">
      <w:pPr>
        <w:autoSpaceDE w:val="0"/>
        <w:autoSpaceDN w:val="0"/>
        <w:adjustRightInd w:val="0"/>
        <w:spacing w:after="0" w:line="240" w:lineRule="auto"/>
        <w:rPr>
          <w:rFonts w:ascii="Arial" w:hAnsi="Arial" w:cs="Arial"/>
          <w:b/>
          <w:bCs/>
          <w:sz w:val="20"/>
          <w:szCs w:val="20"/>
          <w:lang w:eastAsia="it-IT"/>
        </w:rPr>
      </w:pPr>
    </w:p>
    <w:p w:rsidR="00676FA2" w:rsidRPr="00D6237B" w:rsidRDefault="00676FA2" w:rsidP="00FA61CF">
      <w:pPr>
        <w:autoSpaceDE w:val="0"/>
        <w:autoSpaceDN w:val="0"/>
        <w:adjustRightInd w:val="0"/>
        <w:spacing w:after="0" w:line="360" w:lineRule="auto"/>
        <w:jc w:val="both"/>
        <w:rPr>
          <w:rFonts w:ascii="Arial" w:hAnsi="Arial" w:cs="Arial"/>
          <w:sz w:val="20"/>
          <w:szCs w:val="20"/>
          <w:lang w:eastAsia="it-IT"/>
        </w:rPr>
      </w:pPr>
      <w:r w:rsidRPr="00D6237B">
        <w:rPr>
          <w:rFonts w:ascii="Arial" w:hAnsi="Arial" w:cs="Arial"/>
          <w:sz w:val="20"/>
          <w:szCs w:val="20"/>
          <w:lang w:eastAsia="it-IT"/>
        </w:rPr>
        <w:t>Il/la sottoscritto/a __________________________________ nato/a a ______________</w:t>
      </w:r>
      <w:r>
        <w:rPr>
          <w:rFonts w:ascii="Arial" w:hAnsi="Arial" w:cs="Arial"/>
          <w:sz w:val="20"/>
          <w:szCs w:val="20"/>
          <w:lang w:eastAsia="it-IT"/>
        </w:rPr>
        <w:t>_______</w:t>
      </w:r>
      <w:r w:rsidRPr="00D6237B">
        <w:rPr>
          <w:rFonts w:ascii="Arial" w:hAnsi="Arial" w:cs="Arial"/>
          <w:sz w:val="20"/>
          <w:szCs w:val="20"/>
          <w:lang w:eastAsia="it-IT"/>
        </w:rPr>
        <w:t xml:space="preserve">_________ </w:t>
      </w:r>
    </w:p>
    <w:p w:rsidR="00676FA2" w:rsidRPr="00D6237B" w:rsidRDefault="00676FA2" w:rsidP="00FA61CF">
      <w:pPr>
        <w:autoSpaceDE w:val="0"/>
        <w:autoSpaceDN w:val="0"/>
        <w:adjustRightInd w:val="0"/>
        <w:spacing w:after="0" w:line="360" w:lineRule="auto"/>
        <w:rPr>
          <w:rFonts w:ascii="Arial" w:hAnsi="Arial" w:cs="Arial"/>
          <w:sz w:val="20"/>
          <w:szCs w:val="20"/>
          <w:lang w:eastAsia="it-IT"/>
        </w:rPr>
      </w:pPr>
      <w:r w:rsidRPr="00D6237B">
        <w:rPr>
          <w:rFonts w:ascii="Arial" w:hAnsi="Arial" w:cs="Arial"/>
          <w:sz w:val="20"/>
          <w:szCs w:val="20"/>
          <w:lang w:eastAsia="it-IT"/>
        </w:rPr>
        <w:t>Provincia ________________ il _</w:t>
      </w:r>
      <w:r>
        <w:rPr>
          <w:rFonts w:ascii="Arial" w:hAnsi="Arial" w:cs="Arial"/>
          <w:sz w:val="20"/>
          <w:szCs w:val="20"/>
          <w:lang w:eastAsia="it-IT"/>
        </w:rPr>
        <w:t>__</w:t>
      </w:r>
      <w:r w:rsidRPr="00D6237B">
        <w:rPr>
          <w:rFonts w:ascii="Arial" w:hAnsi="Arial" w:cs="Arial"/>
          <w:sz w:val="20"/>
          <w:szCs w:val="20"/>
          <w:lang w:eastAsia="it-IT"/>
        </w:rPr>
        <w:t>_/</w:t>
      </w:r>
      <w:r>
        <w:rPr>
          <w:rFonts w:ascii="Arial" w:hAnsi="Arial" w:cs="Arial"/>
          <w:sz w:val="20"/>
          <w:szCs w:val="20"/>
          <w:lang w:eastAsia="it-IT"/>
        </w:rPr>
        <w:t>__</w:t>
      </w:r>
      <w:r w:rsidRPr="00D6237B">
        <w:rPr>
          <w:rFonts w:ascii="Arial" w:hAnsi="Arial" w:cs="Arial"/>
          <w:sz w:val="20"/>
          <w:szCs w:val="20"/>
          <w:lang w:eastAsia="it-IT"/>
        </w:rPr>
        <w:t>__/____</w:t>
      </w:r>
      <w:r>
        <w:rPr>
          <w:rFonts w:ascii="Arial" w:hAnsi="Arial" w:cs="Arial"/>
          <w:sz w:val="20"/>
          <w:szCs w:val="20"/>
          <w:lang w:eastAsia="it-IT"/>
        </w:rPr>
        <w:t>,</w:t>
      </w:r>
      <w:r w:rsidRPr="00D6237B">
        <w:rPr>
          <w:rFonts w:ascii="Arial" w:hAnsi="Arial" w:cs="Arial"/>
          <w:sz w:val="20"/>
          <w:szCs w:val="20"/>
          <w:lang w:eastAsia="it-IT"/>
        </w:rPr>
        <w:t xml:space="preserve"> residente nel Comune di ____</w:t>
      </w:r>
      <w:r>
        <w:rPr>
          <w:rFonts w:ascii="Arial" w:hAnsi="Arial" w:cs="Arial"/>
          <w:sz w:val="20"/>
          <w:szCs w:val="20"/>
          <w:lang w:eastAsia="it-IT"/>
        </w:rPr>
        <w:t>___</w:t>
      </w:r>
      <w:r w:rsidRPr="00D6237B">
        <w:rPr>
          <w:rFonts w:ascii="Arial" w:hAnsi="Arial" w:cs="Arial"/>
          <w:sz w:val="20"/>
          <w:szCs w:val="20"/>
          <w:lang w:eastAsia="it-IT"/>
        </w:rPr>
        <w:t>___________________ Provincia</w:t>
      </w:r>
      <w:r>
        <w:rPr>
          <w:rFonts w:ascii="Arial" w:hAnsi="Arial" w:cs="Arial"/>
          <w:sz w:val="20"/>
          <w:szCs w:val="20"/>
          <w:lang w:eastAsia="it-IT"/>
        </w:rPr>
        <w:t xml:space="preserve"> ________________ </w:t>
      </w:r>
      <w:r w:rsidRPr="00D6237B">
        <w:rPr>
          <w:rFonts w:ascii="Arial" w:hAnsi="Arial" w:cs="Arial"/>
          <w:sz w:val="20"/>
          <w:szCs w:val="20"/>
          <w:lang w:eastAsia="it-IT"/>
        </w:rPr>
        <w:t>via</w:t>
      </w:r>
      <w:r>
        <w:rPr>
          <w:rFonts w:ascii="Arial" w:hAnsi="Arial" w:cs="Arial"/>
          <w:sz w:val="20"/>
          <w:szCs w:val="20"/>
          <w:lang w:eastAsia="it-IT"/>
        </w:rPr>
        <w:t xml:space="preserve"> </w:t>
      </w:r>
      <w:r w:rsidRPr="00D6237B">
        <w:rPr>
          <w:rFonts w:ascii="Arial" w:hAnsi="Arial" w:cs="Arial"/>
          <w:sz w:val="20"/>
          <w:szCs w:val="20"/>
          <w:lang w:eastAsia="it-IT"/>
        </w:rPr>
        <w:t>________________________</w:t>
      </w:r>
      <w:r>
        <w:rPr>
          <w:rFonts w:ascii="Arial" w:hAnsi="Arial" w:cs="Arial"/>
          <w:sz w:val="20"/>
          <w:szCs w:val="20"/>
          <w:lang w:eastAsia="it-IT"/>
        </w:rPr>
        <w:t>________________________________</w:t>
      </w:r>
      <w:r w:rsidRPr="00D6237B">
        <w:rPr>
          <w:rFonts w:ascii="Arial" w:hAnsi="Arial" w:cs="Arial"/>
          <w:sz w:val="20"/>
          <w:szCs w:val="20"/>
          <w:lang w:eastAsia="it-IT"/>
        </w:rPr>
        <w:t xml:space="preserve">__, </w:t>
      </w:r>
    </w:p>
    <w:p w:rsidR="00676FA2" w:rsidRPr="009008E6" w:rsidRDefault="00676FA2" w:rsidP="00FA61CF">
      <w:pPr>
        <w:autoSpaceDE w:val="0"/>
        <w:autoSpaceDN w:val="0"/>
        <w:adjustRightInd w:val="0"/>
        <w:spacing w:after="0" w:line="360" w:lineRule="auto"/>
        <w:jc w:val="both"/>
        <w:rPr>
          <w:rFonts w:ascii="Arial" w:hAnsi="Arial" w:cs="Arial"/>
          <w:b/>
          <w:bCs/>
          <w:iCs/>
          <w:sz w:val="20"/>
          <w:szCs w:val="20"/>
          <w:lang w:eastAsia="it-IT"/>
        </w:rPr>
      </w:pPr>
      <w:r>
        <w:rPr>
          <w:rFonts w:ascii="Arial" w:hAnsi="Arial" w:cs="Arial"/>
          <w:sz w:val="20"/>
          <w:szCs w:val="20"/>
          <w:lang w:eastAsia="it-IT"/>
        </w:rPr>
        <w:t>Codice F</w:t>
      </w:r>
      <w:r w:rsidRPr="00D6237B">
        <w:rPr>
          <w:rFonts w:ascii="Arial" w:hAnsi="Arial" w:cs="Arial"/>
          <w:sz w:val="20"/>
          <w:szCs w:val="20"/>
          <w:lang w:eastAsia="it-IT"/>
        </w:rPr>
        <w:t>iscale _______________________________</w:t>
      </w:r>
      <w:r>
        <w:rPr>
          <w:rFonts w:ascii="Arial" w:hAnsi="Arial" w:cs="Arial"/>
          <w:sz w:val="20"/>
          <w:szCs w:val="20"/>
          <w:lang w:eastAsia="it-IT"/>
        </w:rPr>
        <w:t xml:space="preserve">________, in </w:t>
      </w:r>
      <w:r w:rsidRPr="00D6237B">
        <w:rPr>
          <w:rFonts w:ascii="Arial" w:hAnsi="Arial" w:cs="Arial"/>
          <w:sz w:val="20"/>
          <w:szCs w:val="20"/>
          <w:lang w:eastAsia="it-IT"/>
        </w:rPr>
        <w:t>qualità di ti</w:t>
      </w:r>
      <w:r>
        <w:rPr>
          <w:rFonts w:ascii="Arial" w:hAnsi="Arial" w:cs="Arial"/>
          <w:sz w:val="20"/>
          <w:szCs w:val="20"/>
          <w:lang w:eastAsia="it-IT"/>
        </w:rPr>
        <w:t>tolare/legale rappresentante di ____________________________________________________</w:t>
      </w:r>
      <w:r w:rsidRPr="00D6237B">
        <w:rPr>
          <w:rFonts w:ascii="Arial" w:hAnsi="Arial" w:cs="Arial"/>
          <w:sz w:val="20"/>
          <w:szCs w:val="20"/>
          <w:lang w:eastAsia="it-IT"/>
        </w:rPr>
        <w:t>__________</w:t>
      </w:r>
      <w:r>
        <w:rPr>
          <w:rFonts w:ascii="Arial" w:hAnsi="Arial" w:cs="Arial"/>
          <w:sz w:val="20"/>
          <w:szCs w:val="20"/>
          <w:lang w:eastAsia="it-IT"/>
        </w:rPr>
        <w:t>______________________, Codice F</w:t>
      </w:r>
      <w:r w:rsidRPr="00D6237B">
        <w:rPr>
          <w:rFonts w:ascii="Arial" w:hAnsi="Arial" w:cs="Arial"/>
          <w:sz w:val="20"/>
          <w:szCs w:val="20"/>
          <w:lang w:eastAsia="it-IT"/>
        </w:rPr>
        <w:t>iscale</w:t>
      </w:r>
      <w:r>
        <w:rPr>
          <w:rFonts w:ascii="Arial" w:hAnsi="Arial" w:cs="Arial"/>
          <w:sz w:val="20"/>
          <w:szCs w:val="20"/>
          <w:lang w:eastAsia="it-IT"/>
        </w:rPr>
        <w:t xml:space="preserve"> </w:t>
      </w:r>
      <w:r w:rsidRPr="00D6237B">
        <w:rPr>
          <w:rFonts w:ascii="Arial" w:hAnsi="Arial" w:cs="Arial"/>
          <w:sz w:val="20"/>
          <w:szCs w:val="20"/>
          <w:lang w:eastAsia="it-IT"/>
        </w:rPr>
        <w:t>______________________________</w:t>
      </w:r>
      <w:r>
        <w:rPr>
          <w:rFonts w:ascii="Arial" w:hAnsi="Arial" w:cs="Arial"/>
          <w:sz w:val="20"/>
          <w:szCs w:val="20"/>
          <w:lang w:eastAsia="it-IT"/>
        </w:rPr>
        <w:t>________</w:t>
      </w:r>
      <w:r w:rsidRPr="00D6237B">
        <w:rPr>
          <w:rFonts w:ascii="Arial" w:hAnsi="Arial" w:cs="Arial"/>
          <w:sz w:val="20"/>
          <w:szCs w:val="20"/>
          <w:lang w:eastAsia="it-IT"/>
        </w:rPr>
        <w:t xml:space="preserve">_, con riferimento alla </w:t>
      </w:r>
      <w:r>
        <w:rPr>
          <w:rFonts w:ascii="Arial" w:hAnsi="Arial" w:cs="Arial"/>
          <w:sz w:val="20"/>
          <w:szCs w:val="20"/>
          <w:lang w:eastAsia="it-IT"/>
        </w:rPr>
        <w:t>domanda di aiuto</w:t>
      </w:r>
      <w:r w:rsidRPr="00D6237B">
        <w:rPr>
          <w:rFonts w:ascii="Arial" w:hAnsi="Arial" w:cs="Arial"/>
          <w:sz w:val="20"/>
          <w:szCs w:val="20"/>
          <w:lang w:eastAsia="it-IT"/>
        </w:rPr>
        <w:t xml:space="preserve"> n</w:t>
      </w:r>
      <w:r w:rsidRPr="00B86601">
        <w:rPr>
          <w:rFonts w:ascii="Arial" w:hAnsi="Arial" w:cs="Arial"/>
          <w:sz w:val="20"/>
          <w:szCs w:val="20"/>
          <w:lang w:eastAsia="it-IT"/>
        </w:rPr>
        <w:t>. _________________________________,</w:t>
      </w:r>
      <w:r w:rsidRPr="00D6237B">
        <w:rPr>
          <w:rFonts w:ascii="Arial" w:hAnsi="Arial" w:cs="Arial"/>
          <w:sz w:val="20"/>
          <w:szCs w:val="20"/>
          <w:lang w:eastAsia="it-IT"/>
        </w:rPr>
        <w:t xml:space="preserve"> presentata il _</w:t>
      </w:r>
      <w:r>
        <w:rPr>
          <w:rFonts w:ascii="Arial" w:hAnsi="Arial" w:cs="Arial"/>
          <w:sz w:val="20"/>
          <w:szCs w:val="20"/>
          <w:lang w:eastAsia="it-IT"/>
        </w:rPr>
        <w:t>__</w:t>
      </w:r>
      <w:r w:rsidRPr="00D6237B">
        <w:rPr>
          <w:rFonts w:ascii="Arial" w:hAnsi="Arial" w:cs="Arial"/>
          <w:sz w:val="20"/>
          <w:szCs w:val="20"/>
          <w:lang w:eastAsia="it-IT"/>
        </w:rPr>
        <w:t>_/</w:t>
      </w:r>
      <w:r>
        <w:rPr>
          <w:rFonts w:ascii="Arial" w:hAnsi="Arial" w:cs="Arial"/>
          <w:sz w:val="20"/>
          <w:szCs w:val="20"/>
          <w:lang w:eastAsia="it-IT"/>
        </w:rPr>
        <w:t>__</w:t>
      </w:r>
      <w:r w:rsidRPr="00D6237B">
        <w:rPr>
          <w:rFonts w:ascii="Arial" w:hAnsi="Arial" w:cs="Arial"/>
          <w:sz w:val="20"/>
          <w:szCs w:val="20"/>
          <w:lang w:eastAsia="it-IT"/>
        </w:rPr>
        <w:t>__/____, essendo a conoscenza di quanto stabilito dalle di</w:t>
      </w:r>
      <w:r>
        <w:rPr>
          <w:rFonts w:ascii="Arial" w:hAnsi="Arial" w:cs="Arial"/>
          <w:sz w:val="20"/>
          <w:szCs w:val="20"/>
          <w:lang w:eastAsia="it-IT"/>
        </w:rPr>
        <w:t>sposizioni attuative in oggetto,</w:t>
      </w:r>
      <w:r w:rsidRPr="00D6237B">
        <w:rPr>
          <w:rFonts w:ascii="Arial" w:hAnsi="Arial" w:cs="Arial"/>
          <w:sz w:val="20"/>
          <w:szCs w:val="20"/>
          <w:lang w:eastAsia="it-IT"/>
        </w:rPr>
        <w:t xml:space="preserve"> </w:t>
      </w:r>
    </w:p>
    <w:p w:rsidR="00676FA2" w:rsidRPr="009008E6" w:rsidRDefault="00676FA2" w:rsidP="00FA61CF">
      <w:pPr>
        <w:autoSpaceDE w:val="0"/>
        <w:autoSpaceDN w:val="0"/>
        <w:adjustRightInd w:val="0"/>
        <w:spacing w:after="0" w:line="240" w:lineRule="auto"/>
        <w:ind w:right="-1"/>
        <w:jc w:val="both"/>
        <w:rPr>
          <w:rFonts w:ascii="Arial" w:hAnsi="Arial" w:cs="Arial"/>
          <w:bCs/>
          <w:iCs/>
          <w:sz w:val="20"/>
          <w:szCs w:val="20"/>
          <w:lang w:eastAsia="it-IT"/>
        </w:rPr>
      </w:pPr>
      <w:r w:rsidRPr="009008E6">
        <w:rPr>
          <w:rFonts w:ascii="Arial" w:hAnsi="Arial" w:cs="Arial"/>
          <w:bCs/>
          <w:iCs/>
          <w:sz w:val="20"/>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676FA2" w:rsidRDefault="00676FA2" w:rsidP="00FA61CF">
      <w:pPr>
        <w:autoSpaceDE w:val="0"/>
        <w:autoSpaceDN w:val="0"/>
        <w:adjustRightInd w:val="0"/>
        <w:spacing w:after="0" w:line="240" w:lineRule="auto"/>
        <w:ind w:right="-1"/>
        <w:jc w:val="both"/>
        <w:rPr>
          <w:rFonts w:ascii="Arial" w:hAnsi="Arial" w:cs="Arial"/>
          <w:b/>
          <w:bCs/>
          <w:iCs/>
          <w:sz w:val="20"/>
          <w:szCs w:val="20"/>
          <w:lang w:eastAsia="it-IT"/>
        </w:rPr>
      </w:pPr>
      <w:r w:rsidRPr="009008E6">
        <w:rPr>
          <w:rFonts w:ascii="Arial" w:hAnsi="Arial" w:cs="Arial"/>
          <w:b/>
          <w:bCs/>
          <w:iCs/>
          <w:sz w:val="20"/>
          <w:szCs w:val="20"/>
          <w:lang w:eastAsia="it-IT"/>
        </w:rPr>
        <w:t xml:space="preserve"> </w:t>
      </w:r>
    </w:p>
    <w:p w:rsidR="00676FA2" w:rsidRPr="00D6237B" w:rsidRDefault="00676FA2" w:rsidP="00FA61CF">
      <w:pPr>
        <w:autoSpaceDE w:val="0"/>
        <w:autoSpaceDN w:val="0"/>
        <w:adjustRightInd w:val="0"/>
        <w:spacing w:after="0" w:line="240" w:lineRule="auto"/>
        <w:ind w:right="-1"/>
        <w:jc w:val="both"/>
        <w:rPr>
          <w:rFonts w:ascii="Arial" w:hAnsi="Arial" w:cs="Arial"/>
          <w:b/>
          <w:bCs/>
          <w:sz w:val="20"/>
          <w:szCs w:val="20"/>
          <w:lang w:eastAsia="it-IT"/>
        </w:rPr>
      </w:pPr>
    </w:p>
    <w:p w:rsidR="00676FA2" w:rsidRPr="00B86601" w:rsidRDefault="00676FA2" w:rsidP="00FA61CF">
      <w:pPr>
        <w:autoSpaceDE w:val="0"/>
        <w:autoSpaceDN w:val="0"/>
        <w:adjustRightInd w:val="0"/>
        <w:spacing w:after="0" w:line="240" w:lineRule="auto"/>
        <w:jc w:val="center"/>
        <w:rPr>
          <w:rFonts w:ascii="Arial" w:hAnsi="Arial" w:cs="Arial"/>
          <w:b/>
          <w:bCs/>
          <w:lang w:eastAsia="it-IT"/>
        </w:rPr>
      </w:pPr>
      <w:r w:rsidRPr="00B86601">
        <w:rPr>
          <w:rFonts w:ascii="Arial" w:hAnsi="Arial" w:cs="Arial"/>
          <w:b/>
          <w:bCs/>
          <w:lang w:eastAsia="it-IT"/>
        </w:rPr>
        <w:t>DICHIARA</w:t>
      </w:r>
    </w:p>
    <w:p w:rsidR="00676FA2" w:rsidRDefault="00676FA2" w:rsidP="00FA61CF">
      <w:pPr>
        <w:autoSpaceDE w:val="0"/>
        <w:autoSpaceDN w:val="0"/>
        <w:adjustRightInd w:val="0"/>
        <w:spacing w:after="0" w:line="240" w:lineRule="auto"/>
        <w:jc w:val="both"/>
        <w:rPr>
          <w:rFonts w:ascii="Arial" w:hAnsi="Arial" w:cs="Arial"/>
          <w:b/>
          <w:bCs/>
          <w:sz w:val="20"/>
          <w:szCs w:val="20"/>
          <w:lang w:eastAsia="it-IT"/>
        </w:rPr>
      </w:pPr>
    </w:p>
    <w:p w:rsidR="00676FA2" w:rsidRPr="00F8412B" w:rsidRDefault="00676FA2" w:rsidP="00FA61CF">
      <w:pPr>
        <w:autoSpaceDE w:val="0"/>
        <w:autoSpaceDN w:val="0"/>
        <w:adjustRightInd w:val="0"/>
        <w:spacing w:after="0" w:line="240" w:lineRule="auto"/>
        <w:jc w:val="both"/>
        <w:rPr>
          <w:rFonts w:ascii="Arial" w:hAnsi="Arial" w:cs="Arial"/>
          <w:bCs/>
          <w:sz w:val="20"/>
          <w:szCs w:val="20"/>
          <w:u w:val="single"/>
          <w:lang w:eastAsia="it-IT"/>
        </w:rPr>
      </w:pPr>
      <w:r w:rsidRPr="00F8412B">
        <w:rPr>
          <w:rFonts w:ascii="Arial" w:hAnsi="Arial" w:cs="Arial"/>
          <w:bCs/>
          <w:sz w:val="20"/>
          <w:szCs w:val="20"/>
          <w:u w:val="single"/>
          <w:lang w:eastAsia="it-IT"/>
        </w:rPr>
        <w:t>ai fini dell’erogazione dell’agevolazione</w:t>
      </w:r>
    </w:p>
    <w:p w:rsidR="00676FA2" w:rsidRPr="00D6237B" w:rsidRDefault="00676FA2" w:rsidP="00FA61CF">
      <w:pPr>
        <w:autoSpaceDE w:val="0"/>
        <w:autoSpaceDN w:val="0"/>
        <w:adjustRightInd w:val="0"/>
        <w:spacing w:after="0" w:line="240" w:lineRule="auto"/>
        <w:jc w:val="both"/>
        <w:rPr>
          <w:rFonts w:ascii="Arial" w:hAnsi="Arial" w:cs="Arial"/>
          <w:b/>
          <w:bCs/>
          <w:sz w:val="20"/>
          <w:szCs w:val="20"/>
          <w:lang w:eastAsia="it-IT"/>
        </w:rPr>
      </w:pPr>
    </w:p>
    <w:p w:rsidR="00676FA2" w:rsidRPr="009B7624" w:rsidRDefault="00676FA2" w:rsidP="00FA61CF">
      <w:pPr>
        <w:pStyle w:val="ListParagraph"/>
        <w:numPr>
          <w:ilvl w:val="0"/>
          <w:numId w:val="29"/>
        </w:numPr>
        <w:spacing w:after="0" w:line="240" w:lineRule="auto"/>
        <w:ind w:left="284" w:hanging="218"/>
        <w:jc w:val="both"/>
        <w:rPr>
          <w:rFonts w:ascii="Arial" w:hAnsi="Arial" w:cs="Arial"/>
          <w:sz w:val="20"/>
          <w:szCs w:val="20"/>
          <w:lang w:eastAsia="en-GB"/>
        </w:rPr>
      </w:pPr>
      <w:r w:rsidRPr="009B7624">
        <w:rPr>
          <w:rFonts w:ascii="Arial" w:hAnsi="Arial" w:cs="Arial"/>
          <w:bCs/>
          <w:sz w:val="20"/>
          <w:szCs w:val="20"/>
          <w:lang w:eastAsia="it-IT"/>
        </w:rPr>
        <w:t xml:space="preserve">di non avere percepito finanziamenti </w:t>
      </w:r>
      <w:r w:rsidRPr="009B7624">
        <w:rPr>
          <w:rFonts w:ascii="Arial" w:hAnsi="Arial" w:cs="Arial"/>
          <w:sz w:val="20"/>
          <w:szCs w:val="20"/>
          <w:lang w:eastAsia="en-GB"/>
        </w:rPr>
        <w:t xml:space="preserve">per gli interventi oggetto della </w:t>
      </w:r>
      <w:r>
        <w:rPr>
          <w:rFonts w:ascii="Arial" w:hAnsi="Arial" w:cs="Arial"/>
          <w:sz w:val="20"/>
          <w:szCs w:val="20"/>
          <w:lang w:eastAsia="en-GB"/>
        </w:rPr>
        <w:t>domanda di aiuto</w:t>
      </w:r>
      <w:r w:rsidRPr="009B7624">
        <w:rPr>
          <w:rFonts w:ascii="Arial" w:hAnsi="Arial" w:cs="Arial"/>
          <w:sz w:val="20"/>
          <w:szCs w:val="20"/>
          <w:lang w:eastAsia="en-GB"/>
        </w:rPr>
        <w:t xml:space="preserve"> suddetta,</w:t>
      </w:r>
      <w:r w:rsidRPr="009B7624">
        <w:rPr>
          <w:rFonts w:ascii="Arial" w:hAnsi="Arial" w:cs="Arial"/>
          <w:bCs/>
          <w:sz w:val="20"/>
          <w:szCs w:val="20"/>
          <w:lang w:eastAsia="it-IT"/>
        </w:rPr>
        <w:t xml:space="preserve"> attraverso altre “fonti di aiuto” corrispondenti;</w:t>
      </w:r>
    </w:p>
    <w:p w:rsidR="00676FA2" w:rsidRPr="009B7624" w:rsidRDefault="00676FA2" w:rsidP="00FA61CF">
      <w:pPr>
        <w:spacing w:after="0" w:line="240" w:lineRule="auto"/>
        <w:jc w:val="both"/>
        <w:rPr>
          <w:rFonts w:ascii="Arial" w:hAnsi="Arial" w:cs="Arial"/>
          <w:sz w:val="20"/>
          <w:szCs w:val="20"/>
          <w:lang w:eastAsia="en-GB"/>
        </w:rPr>
      </w:pPr>
    </w:p>
    <w:p w:rsidR="00676FA2" w:rsidRPr="009B7624" w:rsidRDefault="00676FA2" w:rsidP="00FA61CF">
      <w:pPr>
        <w:pStyle w:val="ListParagraph"/>
        <w:numPr>
          <w:ilvl w:val="0"/>
          <w:numId w:val="29"/>
        </w:numPr>
        <w:spacing w:after="0" w:line="240" w:lineRule="auto"/>
        <w:ind w:left="284" w:hanging="218"/>
        <w:jc w:val="both"/>
        <w:rPr>
          <w:rFonts w:ascii="Arial" w:hAnsi="Arial" w:cs="Arial"/>
          <w:bCs/>
          <w:sz w:val="20"/>
          <w:szCs w:val="20"/>
          <w:lang w:eastAsia="it-IT"/>
        </w:rPr>
      </w:pPr>
      <w:r w:rsidRPr="009B7624">
        <w:rPr>
          <w:rFonts w:ascii="Segoe UI Symbol" w:hAnsi="Segoe UI Symbol" w:cs="Segoe UI Symbol"/>
          <w:bCs/>
          <w:sz w:val="20"/>
          <w:szCs w:val="20"/>
          <w:lang w:eastAsia="it-IT"/>
        </w:rPr>
        <w:t>☐</w:t>
      </w:r>
      <w:r w:rsidRPr="009B7624">
        <w:rPr>
          <w:rFonts w:ascii="Arial" w:hAnsi="Arial" w:cs="Arial"/>
          <w:bCs/>
          <w:sz w:val="20"/>
          <w:szCs w:val="20"/>
          <w:lang w:eastAsia="it-IT"/>
        </w:rPr>
        <w:t xml:space="preserve"> di essere</w:t>
      </w:r>
      <w:r w:rsidRPr="009B7624">
        <w:rPr>
          <w:rFonts w:ascii="Arial" w:hAnsi="Arial" w:cs="Arial"/>
          <w:bCs/>
          <w:sz w:val="20"/>
          <w:szCs w:val="20"/>
          <w:lang w:eastAsia="it-IT"/>
        </w:rPr>
        <w:tab/>
      </w:r>
      <w:r w:rsidRPr="009B7624">
        <w:rPr>
          <w:rFonts w:ascii="Arial" w:hAnsi="Arial" w:cs="Arial"/>
          <w:bCs/>
          <w:sz w:val="20"/>
          <w:szCs w:val="20"/>
          <w:lang w:eastAsia="it-IT"/>
        </w:rPr>
        <w:tab/>
      </w:r>
      <w:r w:rsidRPr="009B7624">
        <w:rPr>
          <w:rFonts w:ascii="Arial" w:hAnsi="Arial" w:cs="Arial"/>
          <w:bCs/>
          <w:sz w:val="20"/>
          <w:szCs w:val="20"/>
          <w:lang w:eastAsia="it-IT"/>
        </w:rPr>
        <w:tab/>
      </w:r>
      <w:r w:rsidRPr="009B7624">
        <w:rPr>
          <w:rFonts w:ascii="Arial" w:hAnsi="Arial" w:cs="Arial"/>
          <w:bCs/>
          <w:sz w:val="20"/>
          <w:szCs w:val="20"/>
          <w:lang w:eastAsia="it-IT"/>
        </w:rPr>
        <w:tab/>
      </w:r>
      <w:r w:rsidRPr="009B7624">
        <w:rPr>
          <w:rFonts w:ascii="Segoe UI Symbol" w:hAnsi="Segoe UI Symbol" w:cs="Segoe UI Symbol"/>
          <w:bCs/>
          <w:sz w:val="20"/>
          <w:szCs w:val="20"/>
          <w:lang w:eastAsia="it-IT"/>
        </w:rPr>
        <w:t>☐</w:t>
      </w:r>
      <w:r w:rsidRPr="009B7624">
        <w:rPr>
          <w:rFonts w:ascii="Arial" w:hAnsi="Arial" w:cs="Arial"/>
          <w:bCs/>
          <w:sz w:val="20"/>
          <w:szCs w:val="20"/>
          <w:lang w:eastAsia="it-IT"/>
        </w:rPr>
        <w:t xml:space="preserve"> di non essere</w:t>
      </w:r>
    </w:p>
    <w:p w:rsidR="00676FA2" w:rsidRPr="009B7624" w:rsidRDefault="00676FA2" w:rsidP="00FA61CF">
      <w:pPr>
        <w:spacing w:after="0" w:line="240" w:lineRule="auto"/>
        <w:ind w:left="284"/>
        <w:jc w:val="both"/>
        <w:rPr>
          <w:rFonts w:ascii="Arial" w:hAnsi="Arial" w:cs="Arial"/>
          <w:bCs/>
          <w:sz w:val="20"/>
          <w:szCs w:val="20"/>
          <w:lang w:eastAsia="it-IT"/>
        </w:rPr>
      </w:pPr>
      <w:r w:rsidRPr="009B7624">
        <w:rPr>
          <w:rFonts w:ascii="Arial" w:hAnsi="Arial" w:cs="Arial"/>
          <w:bCs/>
          <w:sz w:val="20"/>
          <w:szCs w:val="20"/>
          <w:lang w:eastAsia="it-IT"/>
        </w:rPr>
        <w:t>destinatario di un ordine di recupero pendente, per effetto di una precedente decisione della Commissione Europea, che dichiara un aiuto illegale e incompatibile con il mercato interno;</w:t>
      </w:r>
    </w:p>
    <w:p w:rsidR="00676FA2" w:rsidRDefault="00676FA2" w:rsidP="00FA61CF">
      <w:pPr>
        <w:spacing w:after="0" w:line="240" w:lineRule="auto"/>
        <w:ind w:left="284"/>
        <w:jc w:val="both"/>
        <w:rPr>
          <w:rFonts w:ascii="Arial" w:hAnsi="Arial" w:cs="Arial"/>
          <w:iCs/>
          <w:sz w:val="20"/>
          <w:szCs w:val="20"/>
          <w:lang w:eastAsia="it-IT"/>
        </w:rPr>
      </w:pPr>
    </w:p>
    <w:p w:rsidR="00676FA2" w:rsidRPr="009008E6" w:rsidRDefault="00676FA2" w:rsidP="00FA61CF">
      <w:pPr>
        <w:spacing w:after="0" w:line="240" w:lineRule="auto"/>
        <w:ind w:left="284"/>
        <w:jc w:val="both"/>
        <w:rPr>
          <w:rFonts w:ascii="Arial" w:hAnsi="Arial" w:cs="Arial"/>
          <w:iCs/>
          <w:sz w:val="20"/>
          <w:szCs w:val="20"/>
          <w:lang w:eastAsia="it-IT"/>
        </w:rPr>
      </w:pPr>
      <w:r w:rsidRPr="009008E6">
        <w:rPr>
          <w:rFonts w:ascii="Arial" w:hAnsi="Arial" w:cs="Arial"/>
          <w:iCs/>
          <w:sz w:val="20"/>
          <w:szCs w:val="20"/>
          <w:lang w:eastAsia="it-IT"/>
        </w:rPr>
        <w:t>se il soggetto è destinatario di un’ingiunzione di recupero</w:t>
      </w:r>
      <w:r>
        <w:rPr>
          <w:rFonts w:ascii="Arial" w:hAnsi="Arial" w:cs="Arial"/>
          <w:iCs/>
          <w:sz w:val="20"/>
          <w:szCs w:val="20"/>
          <w:lang w:eastAsia="it-IT"/>
        </w:rPr>
        <w:t xml:space="preserve"> </w:t>
      </w:r>
      <w:r>
        <w:rPr>
          <w:rFonts w:ascii="Arial" w:hAnsi="Arial" w:cs="Arial"/>
          <w:bCs/>
          <w:sz w:val="20"/>
          <w:szCs w:val="20"/>
          <w:lang w:eastAsia="it-IT"/>
        </w:rPr>
        <w:t>[</w:t>
      </w:r>
      <w:r w:rsidRPr="009008E6">
        <w:rPr>
          <w:rFonts w:ascii="Arial" w:hAnsi="Arial" w:cs="Arial"/>
          <w:bCs/>
          <w:i/>
          <w:sz w:val="18"/>
          <w:szCs w:val="18"/>
          <w:lang w:eastAsia="it-IT"/>
        </w:rPr>
        <w:t>d</w:t>
      </w:r>
      <w:r w:rsidRPr="009008E6">
        <w:rPr>
          <w:rFonts w:ascii="Arial" w:hAnsi="Arial" w:cs="Arial"/>
          <w:i/>
          <w:iCs/>
          <w:sz w:val="18"/>
          <w:szCs w:val="18"/>
          <w:lang w:eastAsia="it-IT"/>
        </w:rPr>
        <w:t>eve essere sottoscritta una sola alternativa</w:t>
      </w:r>
      <w:r>
        <w:rPr>
          <w:rFonts w:ascii="Arial" w:hAnsi="Arial" w:cs="Arial"/>
          <w:iCs/>
          <w:sz w:val="20"/>
          <w:szCs w:val="20"/>
          <w:lang w:eastAsia="it-IT"/>
        </w:rPr>
        <w:t>]</w:t>
      </w:r>
      <w:r w:rsidRPr="009008E6">
        <w:rPr>
          <w:rFonts w:ascii="Arial" w:hAnsi="Arial" w:cs="Arial"/>
          <w:iCs/>
          <w:sz w:val="20"/>
          <w:szCs w:val="20"/>
          <w:lang w:eastAsia="it-IT"/>
        </w:rPr>
        <w:t>:</w:t>
      </w:r>
    </w:p>
    <w:p w:rsidR="00676FA2" w:rsidRPr="009008E6" w:rsidRDefault="00676FA2" w:rsidP="00FA61CF">
      <w:pPr>
        <w:spacing w:after="0" w:line="240" w:lineRule="auto"/>
        <w:ind w:firstLine="284"/>
        <w:jc w:val="both"/>
        <w:rPr>
          <w:rFonts w:ascii="Segoe UI Symbol" w:hAnsi="Segoe UI Symbol" w:cs="Segoe UI Symbol"/>
          <w:bCs/>
          <w:sz w:val="20"/>
          <w:szCs w:val="20"/>
          <w:lang w:eastAsia="it-IT"/>
        </w:rPr>
      </w:pPr>
      <w:r w:rsidRPr="009008E6">
        <w:rPr>
          <w:rFonts w:ascii="Segoe UI Symbol" w:hAnsi="Segoe UI Symbol" w:cs="Segoe UI Symbol"/>
          <w:bCs/>
          <w:sz w:val="20"/>
          <w:szCs w:val="20"/>
          <w:lang w:eastAsia="it-IT"/>
        </w:rPr>
        <w:t>☐</w:t>
      </w:r>
      <w:r>
        <w:rPr>
          <w:rFonts w:ascii="Segoe UI Symbol" w:hAnsi="Segoe UI Symbol" w:cs="Segoe UI Symbol"/>
          <w:bCs/>
          <w:sz w:val="20"/>
          <w:szCs w:val="20"/>
          <w:lang w:eastAsia="it-IT"/>
        </w:rPr>
        <w:t xml:space="preserve"> </w:t>
      </w:r>
      <w:r w:rsidRPr="009008E6">
        <w:rPr>
          <w:rFonts w:ascii="Segoe UI Symbol" w:hAnsi="Segoe UI Symbol" w:cs="Segoe UI Symbol"/>
          <w:bCs/>
          <w:sz w:val="20"/>
          <w:szCs w:val="20"/>
          <w:lang w:eastAsia="it-IT"/>
        </w:rPr>
        <w:t>d</w:t>
      </w:r>
      <w:r>
        <w:rPr>
          <w:rFonts w:ascii="Segoe UI Symbol" w:hAnsi="Segoe UI Symbol" w:cs="Segoe UI Symbol"/>
          <w:bCs/>
          <w:sz w:val="20"/>
          <w:szCs w:val="20"/>
          <w:lang w:eastAsia="it-IT"/>
        </w:rPr>
        <w:t xml:space="preserve">i </w:t>
      </w:r>
      <w:r w:rsidRPr="009008E6">
        <w:rPr>
          <w:rFonts w:ascii="Segoe UI Symbol" w:hAnsi="Segoe UI Symbol" w:cs="Segoe UI Symbol"/>
          <w:bCs/>
          <w:sz w:val="20"/>
          <w:szCs w:val="20"/>
          <w:lang w:eastAsia="it-IT"/>
        </w:rPr>
        <w:t>aver rimborsato per intero l’importo oggetto dell’ingiunzione di recupero</w:t>
      </w:r>
      <w:r>
        <w:rPr>
          <w:rFonts w:ascii="Segoe UI Symbol" w:hAnsi="Segoe UI Symbol" w:cs="Segoe UI Symbol"/>
          <w:bCs/>
          <w:sz w:val="20"/>
          <w:szCs w:val="20"/>
          <w:lang w:eastAsia="it-IT"/>
        </w:rPr>
        <w:t>,</w:t>
      </w:r>
    </w:p>
    <w:p w:rsidR="00676FA2" w:rsidRPr="009008E6" w:rsidRDefault="00676FA2" w:rsidP="00FA61CF">
      <w:pPr>
        <w:spacing w:after="0" w:line="240" w:lineRule="auto"/>
        <w:ind w:firstLine="284"/>
        <w:jc w:val="both"/>
        <w:rPr>
          <w:rFonts w:ascii="Segoe UI Symbol" w:hAnsi="Segoe UI Symbol" w:cs="Segoe UI Symbol"/>
          <w:bCs/>
          <w:sz w:val="20"/>
          <w:szCs w:val="20"/>
          <w:lang w:eastAsia="it-IT"/>
        </w:rPr>
      </w:pPr>
      <w:r w:rsidRPr="009008E6">
        <w:rPr>
          <w:rFonts w:ascii="Segoe UI Symbol" w:hAnsi="Segoe UI Symbol" w:cs="Segoe UI Symbol"/>
          <w:bCs/>
          <w:sz w:val="20"/>
          <w:szCs w:val="20"/>
          <w:lang w:eastAsia="it-IT"/>
        </w:rPr>
        <w:t>☐</w:t>
      </w:r>
      <w:r>
        <w:rPr>
          <w:rFonts w:ascii="Segoe UI Symbol" w:hAnsi="Segoe UI Symbol" w:cs="Segoe UI Symbol"/>
          <w:bCs/>
          <w:sz w:val="20"/>
          <w:szCs w:val="20"/>
          <w:lang w:eastAsia="it-IT"/>
        </w:rPr>
        <w:t xml:space="preserve"> </w:t>
      </w:r>
      <w:r w:rsidRPr="009008E6">
        <w:rPr>
          <w:rFonts w:ascii="Segoe UI Symbol" w:hAnsi="Segoe UI Symbol" w:cs="Segoe UI Symbol"/>
          <w:bCs/>
          <w:sz w:val="20"/>
          <w:szCs w:val="20"/>
          <w:lang w:eastAsia="it-IT"/>
        </w:rPr>
        <w:t>di aver depositato l’intero importo oggetto dell’ingiunzione di recupero in un conto corrente bloccato</w:t>
      </w:r>
      <w:r>
        <w:rPr>
          <w:rFonts w:ascii="Segoe UI Symbol" w:hAnsi="Segoe UI Symbol" w:cs="Segoe UI Symbol"/>
          <w:bCs/>
          <w:sz w:val="20"/>
          <w:szCs w:val="20"/>
          <w:lang w:eastAsia="it-IT"/>
        </w:rPr>
        <w:t>.</w:t>
      </w:r>
    </w:p>
    <w:p w:rsidR="00676FA2" w:rsidRDefault="00676FA2" w:rsidP="00FA61CF">
      <w:pPr>
        <w:spacing w:after="0" w:line="240" w:lineRule="auto"/>
        <w:jc w:val="both"/>
        <w:rPr>
          <w:rFonts w:ascii="Segoe UI Symbol" w:hAnsi="Segoe UI Symbol" w:cs="Segoe UI Symbol"/>
          <w:bCs/>
          <w:sz w:val="20"/>
          <w:szCs w:val="20"/>
          <w:lang w:eastAsia="it-IT"/>
        </w:rPr>
      </w:pPr>
    </w:p>
    <w:p w:rsidR="00676FA2" w:rsidRPr="009008E6" w:rsidRDefault="00676FA2" w:rsidP="00FA61CF">
      <w:pPr>
        <w:spacing w:after="0" w:line="240" w:lineRule="auto"/>
        <w:jc w:val="both"/>
        <w:rPr>
          <w:rFonts w:ascii="Segoe UI Symbol" w:hAnsi="Segoe UI Symbol" w:cs="Segoe UI Symbol"/>
          <w:bCs/>
          <w:sz w:val="20"/>
          <w:szCs w:val="20"/>
          <w:lang w:eastAsia="it-IT"/>
        </w:rPr>
      </w:pPr>
    </w:p>
    <w:p w:rsidR="00676FA2" w:rsidRPr="007C0E72" w:rsidRDefault="00676FA2" w:rsidP="00FA61CF">
      <w:pPr>
        <w:autoSpaceDE w:val="0"/>
        <w:autoSpaceDN w:val="0"/>
        <w:adjustRightInd w:val="0"/>
        <w:spacing w:after="0" w:line="240" w:lineRule="auto"/>
        <w:jc w:val="center"/>
        <w:rPr>
          <w:rFonts w:ascii="Arial" w:hAnsi="Arial" w:cs="Arial"/>
          <w:b/>
          <w:iCs/>
          <w:lang w:eastAsia="it-IT"/>
        </w:rPr>
      </w:pPr>
      <w:r w:rsidRPr="007C0E72">
        <w:rPr>
          <w:rFonts w:ascii="Arial" w:hAnsi="Arial" w:cs="Arial"/>
          <w:b/>
          <w:iCs/>
          <w:lang w:eastAsia="it-IT"/>
        </w:rPr>
        <w:t>SI IMPEGNA</w:t>
      </w:r>
    </w:p>
    <w:p w:rsidR="00676FA2" w:rsidRPr="009008E6" w:rsidRDefault="00676FA2" w:rsidP="00FA61CF">
      <w:pPr>
        <w:autoSpaceDE w:val="0"/>
        <w:autoSpaceDN w:val="0"/>
        <w:adjustRightInd w:val="0"/>
        <w:spacing w:after="0" w:line="240" w:lineRule="auto"/>
        <w:jc w:val="both"/>
        <w:rPr>
          <w:rFonts w:ascii="Arial" w:hAnsi="Arial" w:cs="Arial"/>
          <w:iCs/>
          <w:sz w:val="20"/>
          <w:szCs w:val="20"/>
          <w:lang w:eastAsia="it-IT"/>
        </w:rPr>
      </w:pPr>
    </w:p>
    <w:p w:rsidR="00676FA2" w:rsidRPr="009008E6" w:rsidRDefault="00676FA2" w:rsidP="00FA61CF">
      <w:pPr>
        <w:autoSpaceDE w:val="0"/>
        <w:autoSpaceDN w:val="0"/>
        <w:adjustRightInd w:val="0"/>
        <w:spacing w:after="0" w:line="240" w:lineRule="auto"/>
        <w:jc w:val="both"/>
        <w:rPr>
          <w:rFonts w:ascii="Arial" w:hAnsi="Arial" w:cs="Arial"/>
          <w:iCs/>
          <w:sz w:val="20"/>
          <w:szCs w:val="20"/>
          <w:lang w:eastAsia="it-IT"/>
        </w:rPr>
      </w:pPr>
      <w:r>
        <w:rPr>
          <w:rFonts w:ascii="Arial" w:hAnsi="Arial" w:cs="Arial"/>
          <w:iCs/>
          <w:sz w:val="20"/>
          <w:szCs w:val="20"/>
          <w:lang w:eastAsia="it-IT"/>
        </w:rPr>
        <w:t>a</w:t>
      </w:r>
      <w:r w:rsidRPr="009008E6">
        <w:rPr>
          <w:rFonts w:ascii="Arial" w:hAnsi="Arial" w:cs="Arial"/>
          <w:iCs/>
          <w:sz w:val="20"/>
          <w:szCs w:val="20"/>
          <w:lang w:eastAsia="it-IT"/>
        </w:rPr>
        <w:t xml:space="preserve"> ripresentare la presente dichiarazione qualora intervengano variazioni risp</w:t>
      </w:r>
      <w:r>
        <w:rPr>
          <w:rFonts w:ascii="Arial" w:hAnsi="Arial" w:cs="Arial"/>
          <w:iCs/>
          <w:sz w:val="20"/>
          <w:szCs w:val="20"/>
          <w:lang w:eastAsia="it-IT"/>
        </w:rPr>
        <w:t>etto a quanto sopra dichiarato.</w:t>
      </w:r>
    </w:p>
    <w:p w:rsidR="00676FA2" w:rsidRDefault="00676FA2" w:rsidP="00FA61CF">
      <w:pPr>
        <w:autoSpaceDE w:val="0"/>
        <w:autoSpaceDN w:val="0"/>
        <w:adjustRightInd w:val="0"/>
        <w:spacing w:after="0" w:line="240" w:lineRule="auto"/>
        <w:rPr>
          <w:rFonts w:ascii="Arial" w:hAnsi="Arial" w:cs="Arial"/>
          <w:sz w:val="20"/>
          <w:szCs w:val="20"/>
          <w:lang w:eastAsia="it-IT"/>
        </w:rPr>
      </w:pPr>
    </w:p>
    <w:p w:rsidR="00676FA2" w:rsidRDefault="00676FA2" w:rsidP="00FA61CF">
      <w:pPr>
        <w:autoSpaceDE w:val="0"/>
        <w:autoSpaceDN w:val="0"/>
        <w:adjustRightInd w:val="0"/>
        <w:spacing w:after="0" w:line="240" w:lineRule="auto"/>
        <w:rPr>
          <w:rFonts w:ascii="Arial" w:hAnsi="Arial" w:cs="Arial"/>
          <w:sz w:val="20"/>
          <w:szCs w:val="20"/>
          <w:lang w:eastAsia="it-IT"/>
        </w:rPr>
      </w:pPr>
    </w:p>
    <w:p w:rsidR="00676FA2" w:rsidRPr="007C0E72" w:rsidRDefault="00676FA2" w:rsidP="00FA61CF">
      <w:pPr>
        <w:autoSpaceDE w:val="0"/>
        <w:autoSpaceDN w:val="0"/>
        <w:adjustRightInd w:val="0"/>
        <w:spacing w:after="0" w:line="240" w:lineRule="auto"/>
        <w:rPr>
          <w:rFonts w:ascii="Arial" w:hAnsi="Arial" w:cs="Arial"/>
          <w:sz w:val="20"/>
          <w:szCs w:val="20"/>
          <w:lang w:eastAsia="it-IT"/>
        </w:rPr>
      </w:pPr>
    </w:p>
    <w:p w:rsidR="00676FA2" w:rsidRPr="00D6237B" w:rsidRDefault="00676FA2" w:rsidP="00FA61CF">
      <w:pPr>
        <w:autoSpaceDE w:val="0"/>
        <w:autoSpaceDN w:val="0"/>
        <w:adjustRightInd w:val="0"/>
        <w:spacing w:after="0" w:line="240" w:lineRule="auto"/>
        <w:rPr>
          <w:rFonts w:ascii="Arial" w:hAnsi="Arial" w:cs="Arial"/>
          <w:sz w:val="20"/>
          <w:szCs w:val="20"/>
          <w:lang w:eastAsia="it-IT"/>
        </w:rPr>
      </w:pPr>
    </w:p>
    <w:p w:rsidR="00676FA2" w:rsidRPr="00D6237B" w:rsidRDefault="00676FA2" w:rsidP="00FA61CF">
      <w:pPr>
        <w:autoSpaceDE w:val="0"/>
        <w:autoSpaceDN w:val="0"/>
        <w:adjustRightInd w:val="0"/>
        <w:spacing w:after="0" w:line="240" w:lineRule="auto"/>
        <w:rPr>
          <w:rFonts w:ascii="Arial" w:hAnsi="Arial" w:cs="Arial"/>
          <w:sz w:val="20"/>
          <w:szCs w:val="20"/>
          <w:lang w:eastAsia="it-IT"/>
        </w:rPr>
      </w:pPr>
      <w:r w:rsidRPr="00D6237B">
        <w:rPr>
          <w:rFonts w:ascii="Arial" w:hAnsi="Arial" w:cs="Arial"/>
          <w:sz w:val="20"/>
          <w:szCs w:val="20"/>
          <w:lang w:eastAsia="it-IT"/>
        </w:rPr>
        <w:t xml:space="preserve">Luogo e data ____________________ </w:t>
      </w:r>
    </w:p>
    <w:p w:rsidR="00676FA2" w:rsidRPr="00D6237B" w:rsidRDefault="00676FA2" w:rsidP="00FA61CF">
      <w:pPr>
        <w:autoSpaceDE w:val="0"/>
        <w:autoSpaceDN w:val="0"/>
        <w:adjustRightInd w:val="0"/>
        <w:spacing w:after="0" w:line="240" w:lineRule="auto"/>
        <w:ind w:left="5670"/>
        <w:jc w:val="center"/>
        <w:rPr>
          <w:rFonts w:ascii="Arial" w:hAnsi="Arial" w:cs="Arial"/>
          <w:sz w:val="20"/>
          <w:szCs w:val="20"/>
          <w:lang w:eastAsia="it-IT"/>
        </w:rPr>
      </w:pPr>
      <w:r w:rsidRPr="00D6237B">
        <w:rPr>
          <w:rFonts w:ascii="Arial" w:hAnsi="Arial" w:cs="Arial"/>
          <w:sz w:val="20"/>
          <w:szCs w:val="20"/>
          <w:lang w:eastAsia="it-IT"/>
        </w:rPr>
        <w:t>Firma del dichiarante</w:t>
      </w:r>
    </w:p>
    <w:p w:rsidR="00676FA2" w:rsidRPr="00D6237B" w:rsidRDefault="00676FA2" w:rsidP="00FA61CF">
      <w:pPr>
        <w:autoSpaceDE w:val="0"/>
        <w:autoSpaceDN w:val="0"/>
        <w:adjustRightInd w:val="0"/>
        <w:spacing w:after="0" w:line="240" w:lineRule="auto"/>
        <w:ind w:left="5670"/>
        <w:jc w:val="center"/>
        <w:rPr>
          <w:rFonts w:ascii="Arial" w:hAnsi="Arial" w:cs="Arial"/>
          <w:sz w:val="20"/>
          <w:szCs w:val="20"/>
          <w:lang w:eastAsia="it-IT"/>
        </w:rPr>
      </w:pPr>
    </w:p>
    <w:p w:rsidR="00676FA2" w:rsidRPr="00D6237B" w:rsidRDefault="00676FA2" w:rsidP="00FA61CF">
      <w:pPr>
        <w:spacing w:after="0" w:line="240" w:lineRule="auto"/>
        <w:ind w:left="5670"/>
        <w:jc w:val="center"/>
        <w:rPr>
          <w:rFonts w:ascii="Arial" w:hAnsi="Arial" w:cs="Arial"/>
          <w:sz w:val="20"/>
          <w:szCs w:val="20"/>
        </w:rPr>
      </w:pPr>
      <w:r w:rsidRPr="00D6237B">
        <w:rPr>
          <w:rFonts w:ascii="Arial" w:hAnsi="Arial" w:cs="Arial"/>
          <w:sz w:val="20"/>
          <w:szCs w:val="20"/>
          <w:lang w:eastAsia="it-IT"/>
        </w:rPr>
        <w:t>________________________</w:t>
      </w:r>
    </w:p>
    <w:p w:rsidR="00676FA2" w:rsidRDefault="00676FA2" w:rsidP="00FA61CF">
      <w:pPr>
        <w:rPr>
          <w:rFonts w:ascii="Times New Roman" w:hAnsi="Times New Roman"/>
          <w:color w:val="000000"/>
          <w:sz w:val="24"/>
          <w:szCs w:val="24"/>
        </w:rPr>
      </w:pPr>
    </w:p>
    <w:sectPr w:rsidR="00676FA2" w:rsidSect="00350273">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A2" w:rsidRDefault="00676FA2" w:rsidP="006D4D81">
      <w:pPr>
        <w:spacing w:after="0" w:line="240" w:lineRule="auto"/>
      </w:pPr>
      <w:r>
        <w:separator/>
      </w:r>
    </w:p>
  </w:endnote>
  <w:endnote w:type="continuationSeparator" w:id="0">
    <w:p w:rsidR="00676FA2" w:rsidRDefault="00676FA2" w:rsidP="006D4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HAAIHM+ArialMT">
    <w:altName w:val="HAAIHM+ArialMT"/>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EBNCHF+Tahoma">
    <w:altName w:val="EBNCHF+Tahom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2" w:rsidRDefault="00676FA2">
    <w:pPr>
      <w:pStyle w:val="Footer"/>
      <w:jc w:val="center"/>
    </w:pPr>
    <w:fldSimple w:instr="PAGE   \* MERGEFORMAT">
      <w:r>
        <w:rPr>
          <w:noProof/>
        </w:rPr>
        <w:t>2</w:t>
      </w:r>
    </w:fldSimple>
  </w:p>
  <w:p w:rsidR="00676FA2" w:rsidRDefault="00676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A2" w:rsidRDefault="00676FA2" w:rsidP="006D4D81">
      <w:pPr>
        <w:spacing w:after="0" w:line="240" w:lineRule="auto"/>
      </w:pPr>
      <w:r>
        <w:separator/>
      </w:r>
    </w:p>
  </w:footnote>
  <w:footnote w:type="continuationSeparator" w:id="0">
    <w:p w:rsidR="00676FA2" w:rsidRDefault="00676FA2" w:rsidP="006D4D81">
      <w:pPr>
        <w:spacing w:after="0" w:line="240" w:lineRule="auto"/>
      </w:pPr>
      <w:r>
        <w:continuationSeparator/>
      </w:r>
    </w:p>
  </w:footnote>
  <w:footnote w:id="1">
    <w:p w:rsidR="00676FA2" w:rsidRDefault="00676FA2">
      <w:pPr>
        <w:pStyle w:val="FootnoteText"/>
      </w:pPr>
      <w:r w:rsidRPr="008D6E92">
        <w:rPr>
          <w:rStyle w:val="FootnoteReference"/>
        </w:rPr>
        <w:footnoteRef/>
      </w:r>
      <w:r w:rsidRPr="008D6E92">
        <w:t xml:space="preserve"> </w:t>
      </w:r>
      <w:r w:rsidRPr="008D6E92">
        <w:rPr>
          <w:rFonts w:ascii="Century Gothic" w:hAnsi="Century Gothic" w:cs="Century Gothic"/>
          <w:sz w:val="16"/>
          <w:szCs w:val="16"/>
          <w:lang w:eastAsia="it-IT"/>
        </w:rPr>
        <w:t xml:space="preserve">L’Azione 9 della d.g.r. n. X/6527/2017 “Predisposizione e aggiornamento piani di assestamento forestale” viene attivata nel 2018 </w:t>
      </w:r>
      <w:r>
        <w:rPr>
          <w:rFonts w:ascii="Century Gothic" w:hAnsi="Century Gothic" w:cs="Century Gothic"/>
          <w:sz w:val="16"/>
          <w:szCs w:val="16"/>
          <w:lang w:eastAsia="it-IT"/>
        </w:rPr>
        <w:t xml:space="preserve">esclusivamente per </w:t>
      </w:r>
      <w:r w:rsidRPr="008D6E92">
        <w:rPr>
          <w:rFonts w:ascii="Century Gothic" w:hAnsi="Century Gothic" w:cs="Century Gothic"/>
          <w:sz w:val="16"/>
          <w:szCs w:val="16"/>
          <w:lang w:eastAsia="it-IT"/>
        </w:rPr>
        <w:t>l’aggiornamento dei Piani di Assestamento Forestale scaduti.</w:t>
      </w:r>
    </w:p>
  </w:footnote>
  <w:footnote w:id="2">
    <w:p w:rsidR="00676FA2" w:rsidRDefault="00676FA2" w:rsidP="00170946">
      <w:pPr>
        <w:pStyle w:val="FootnoteText"/>
        <w:jc w:val="both"/>
      </w:pPr>
      <w:r>
        <w:rPr>
          <w:rStyle w:val="FootnoteReference"/>
        </w:rPr>
        <w:footnoteRef/>
      </w:r>
      <w:r>
        <w:t xml:space="preserve"> </w:t>
      </w:r>
      <w:r w:rsidRPr="00170946">
        <w:rPr>
          <w:rFonts w:ascii="Century Gothic" w:hAnsi="Century Gothic" w:cs="Century Gothic"/>
          <w:sz w:val="16"/>
          <w:szCs w:val="16"/>
          <w:lang w:eastAsia="it-IT"/>
        </w:rPr>
        <w:t>L.r. 1/2000, art. 3, comma 76: &lt;</w:t>
      </w:r>
      <w:r w:rsidRPr="00482B5E">
        <w:rPr>
          <w:rFonts w:ascii="Century Gothic" w:hAnsi="Century Gothic" w:cs="Century Gothic"/>
          <w:i/>
          <w:sz w:val="16"/>
          <w:szCs w:val="16"/>
          <w:lang w:eastAsia="it-IT"/>
        </w:rPr>
        <w:t>Sono lavori pubblici sussidiati i lavori eseguiti da enti pubblici, nonché quelli eseguiti da soggetti privati, fatta eccezione per i lavori di edilizia residenziale pubblica, che beneficiano di finanziamento regionale, o di altri contributi pubblici, anche cumulativi, assegnati in attuazione di piani e programmi approvati dalla Regione, di importo pari o superiore al 50 per cento dell’importo progettuale</w:t>
      </w:r>
      <w:r w:rsidRPr="00170946">
        <w:rPr>
          <w:rFonts w:ascii="Century Gothic" w:hAnsi="Century Gothic" w:cs="Century Gothic"/>
          <w:sz w:val="16"/>
          <w:szCs w:val="16"/>
          <w:lang w:eastAsia="it-IT"/>
        </w:rPr>
        <w:t>&gt;.</w:t>
      </w:r>
    </w:p>
  </w:footnote>
  <w:footnote w:id="3">
    <w:p w:rsidR="00676FA2" w:rsidRDefault="00676FA2">
      <w:pPr>
        <w:pStyle w:val="FootnoteText"/>
      </w:pPr>
      <w:r>
        <w:rPr>
          <w:rStyle w:val="FootnoteReference"/>
        </w:rPr>
        <w:footnoteRef/>
      </w:r>
      <w:r>
        <w:t xml:space="preserve"> </w:t>
      </w:r>
      <w:r w:rsidRPr="00E65A66">
        <w:rPr>
          <w:rFonts w:ascii="Century Gothic" w:hAnsi="Century Gothic"/>
          <w:sz w:val="16"/>
          <w:szCs w:val="16"/>
        </w:rPr>
        <w:t>Per i prezzi si deve fare riferimento al “Prezzario delle opere forestali” approvato da Regione Lombardia con decreto n. 3709/2016.</w:t>
      </w:r>
    </w:p>
  </w:footnote>
  <w:footnote w:id="4">
    <w:p w:rsidR="00676FA2" w:rsidRDefault="00676FA2" w:rsidP="00E65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after="0" w:line="240" w:lineRule="auto"/>
        <w:jc w:val="both"/>
      </w:pPr>
      <w:r>
        <w:rPr>
          <w:rStyle w:val="FootnoteReference"/>
        </w:rPr>
        <w:footnoteRef/>
      </w:r>
      <w:r>
        <w:t xml:space="preserve"> </w:t>
      </w:r>
      <w:r w:rsidRPr="00E65A66">
        <w:rPr>
          <w:rFonts w:ascii="Century Gothic" w:hAnsi="Century Gothic"/>
          <w:sz w:val="16"/>
          <w:szCs w:val="16"/>
        </w:rPr>
        <w:t xml:space="preserve">Le spese di progettazione </w:t>
      </w:r>
      <w:r>
        <w:rPr>
          <w:rFonts w:ascii="Century Gothic" w:hAnsi="Century Gothic"/>
          <w:sz w:val="16"/>
          <w:szCs w:val="16"/>
        </w:rPr>
        <w:t>del</w:t>
      </w:r>
      <w:r w:rsidRPr="00E65A66">
        <w:rPr>
          <w:rFonts w:ascii="Century Gothic" w:hAnsi="Century Gothic"/>
          <w:sz w:val="16"/>
          <w:szCs w:val="16"/>
        </w:rPr>
        <w:t xml:space="preserve"> personale interno d</w:t>
      </w:r>
      <w:r>
        <w:rPr>
          <w:rFonts w:ascii="Century Gothic" w:hAnsi="Century Gothic"/>
          <w:sz w:val="16"/>
          <w:szCs w:val="16"/>
        </w:rPr>
        <w:t>egl</w:t>
      </w:r>
      <w:r w:rsidRPr="00E65A66">
        <w:rPr>
          <w:rFonts w:ascii="Century Gothic" w:hAnsi="Century Gothic"/>
          <w:sz w:val="16"/>
          <w:szCs w:val="16"/>
        </w:rPr>
        <w:t>i Enti Pubblici possono essere riconosciute fino ad un massimo del 2% dell’importo dei lavori posti a base di gara “esclusivamente per le attività di programmazione della spesa per investimenti, per la verifica preventiva dei progetti di predisposizione e di controllo delle procedure di bando e di esecuzione dei contratti pubblici, di responsabile unico del procedimento, di direzione dei lavori ovvero direzione dell'esecuzione e di collaudo tecnico amministrativo” svolte dal personale interno, secondo quanto stabilito dall’art. 113 del d.lgs. 50/2016.</w:t>
      </w:r>
    </w:p>
  </w:footnote>
  <w:footnote w:id="5">
    <w:p w:rsidR="00676FA2" w:rsidRDefault="00676FA2">
      <w:pPr>
        <w:pStyle w:val="FootnoteText"/>
      </w:pPr>
      <w:r>
        <w:rPr>
          <w:rStyle w:val="FootnoteReference"/>
        </w:rPr>
        <w:footnoteRef/>
      </w:r>
      <w:r>
        <w:t xml:space="preserve"> </w:t>
      </w:r>
      <w:r w:rsidRPr="00E65A66">
        <w:rPr>
          <w:rFonts w:ascii="Century Gothic" w:hAnsi="Century Gothic"/>
          <w:sz w:val="16"/>
          <w:szCs w:val="16"/>
        </w:rPr>
        <w:t>I documenti comprovanti le spese sostenute devono riportare il CUP assegnato alla domanda ammessa a finanziamento</w:t>
      </w:r>
      <w:r>
        <w:t>.</w:t>
      </w:r>
    </w:p>
  </w:footnote>
  <w:footnote w:id="6">
    <w:p w:rsidR="00676FA2" w:rsidRDefault="00676FA2">
      <w:pPr>
        <w:pStyle w:val="FootnoteText"/>
      </w:pPr>
      <w:r>
        <w:rPr>
          <w:rStyle w:val="FootnoteReference"/>
        </w:rPr>
        <w:footnoteRef/>
      </w:r>
      <w:r>
        <w:t xml:space="preserve"> </w:t>
      </w:r>
      <w:r w:rsidRPr="00DC2365">
        <w:rPr>
          <w:rFonts w:ascii="Century Gothic" w:hAnsi="Century Gothic"/>
          <w:sz w:val="16"/>
          <w:szCs w:val="16"/>
        </w:rPr>
        <w:t xml:space="preserve">Il ricavato </w:t>
      </w:r>
      <w:r>
        <w:rPr>
          <w:rFonts w:ascii="Century Gothic" w:hAnsi="Century Gothic"/>
          <w:sz w:val="16"/>
          <w:szCs w:val="16"/>
        </w:rPr>
        <w:t>della vendita del materiale legnoso va detratto dall’ammontare della spesa per la quale è richiesto il saldo.</w:t>
      </w:r>
    </w:p>
  </w:footnote>
  <w:footnote w:id="7">
    <w:p w:rsidR="00676FA2" w:rsidRDefault="00676FA2">
      <w:pPr>
        <w:pStyle w:val="FootnoteText"/>
      </w:pPr>
      <w:r>
        <w:rPr>
          <w:rStyle w:val="FootnoteReference"/>
        </w:rPr>
        <w:footnoteRef/>
      </w:r>
      <w:r>
        <w:t xml:space="preserve"> </w:t>
      </w:r>
      <w:r w:rsidRPr="00E65A66">
        <w:rPr>
          <w:rFonts w:ascii="Century Gothic" w:hAnsi="Century Gothic"/>
          <w:sz w:val="16"/>
          <w:szCs w:val="16"/>
        </w:rPr>
        <w:t>I documenti comprovanti le spese sostenute devono riportare il CUP assegnato alla domanda ammessa a finanziamento</w:t>
      </w:r>
      <w:r>
        <w:t>.</w:t>
      </w:r>
    </w:p>
  </w:footnote>
  <w:footnote w:id="8">
    <w:p w:rsidR="00676FA2" w:rsidRDefault="00676FA2" w:rsidP="005B605A">
      <w:pPr>
        <w:pStyle w:val="FootnoteText"/>
      </w:pPr>
      <w:r w:rsidRPr="004B26CC">
        <w:rPr>
          <w:sz w:val="18"/>
          <w:szCs w:val="18"/>
        </w:rPr>
        <w:footnoteRef/>
      </w:r>
      <w:r w:rsidRPr="004B26CC">
        <w:rPr>
          <w:sz w:val="18"/>
          <w:szCs w:val="18"/>
        </w:rPr>
        <w:t xml:space="preserve"> Per il concetto di controllo, ai fini della presente dichiarazione, si vedano le Istruzioni </w:t>
      </w:r>
      <w:r>
        <w:rPr>
          <w:sz w:val="18"/>
          <w:szCs w:val="18"/>
        </w:rPr>
        <w:t>per la compilazione (</w:t>
      </w:r>
      <w:r w:rsidRPr="004B26CC">
        <w:rPr>
          <w:sz w:val="18"/>
          <w:szCs w:val="18"/>
        </w:rPr>
        <w:t>Sez. A)</w:t>
      </w:r>
    </w:p>
  </w:footnote>
  <w:footnote w:id="9">
    <w:p w:rsidR="00676FA2" w:rsidRDefault="00676FA2" w:rsidP="005B605A">
      <w:pPr>
        <w:pStyle w:val="FootnoteText"/>
        <w:ind w:left="142" w:hanging="142"/>
      </w:pPr>
      <w:r w:rsidRPr="004B26CC">
        <w:rPr>
          <w:rStyle w:val="FootnoteReference"/>
          <w:sz w:val="18"/>
          <w:szCs w:val="18"/>
        </w:rPr>
        <w:footnoteRef/>
      </w:r>
      <w:r w:rsidRPr="004B26CC">
        <w:rPr>
          <w:sz w:val="18"/>
          <w:szCs w:val="18"/>
        </w:rPr>
        <w:t xml:space="preserve"> In proposito si vedano le Istruzioni per la compilazione (Sez. B)</w:t>
      </w:r>
    </w:p>
  </w:footnote>
  <w:footnote w:id="10">
    <w:p w:rsidR="00676FA2" w:rsidRDefault="00676FA2" w:rsidP="005B605A">
      <w:pPr>
        <w:pStyle w:val="FootnoteText"/>
        <w:ind w:left="142" w:hanging="142"/>
      </w:pPr>
      <w:r w:rsidRPr="004B26CC">
        <w:rPr>
          <w:rStyle w:val="FootnoteReference"/>
          <w:sz w:val="18"/>
          <w:szCs w:val="18"/>
        </w:rPr>
        <w:footnoteRef/>
      </w:r>
      <w:r w:rsidRPr="004B26CC">
        <w:rPr>
          <w:sz w:val="18"/>
          <w:szCs w:val="18"/>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 In proposito si vedano le Istruzioni per la compilazione (Sez. B)</w:t>
      </w:r>
    </w:p>
  </w:footnote>
  <w:footnote w:id="11">
    <w:p w:rsidR="00676FA2" w:rsidRDefault="00676FA2" w:rsidP="005B605A">
      <w:pPr>
        <w:pStyle w:val="FootnoteText"/>
        <w:ind w:left="142" w:hanging="142"/>
      </w:pPr>
      <w:r w:rsidRPr="004B26CC">
        <w:rPr>
          <w:rStyle w:val="FootnoteReference"/>
          <w:sz w:val="18"/>
          <w:szCs w:val="18"/>
        </w:rPr>
        <w:footnoteRef/>
      </w:r>
      <w:r w:rsidRPr="004B26CC">
        <w:rPr>
          <w:sz w:val="18"/>
          <w:szCs w:val="18"/>
        </w:rPr>
        <w:t xml:space="preserve"> Indicare il regolamento in base al </w:t>
      </w:r>
      <w:r>
        <w:rPr>
          <w:sz w:val="18"/>
          <w:szCs w:val="18"/>
        </w:rPr>
        <w:t>quale è stato concesso l’aiuto de minimis</w:t>
      </w:r>
      <w:r w:rsidRPr="004B26CC">
        <w:rPr>
          <w:sz w:val="18"/>
          <w:szCs w:val="18"/>
        </w:rPr>
        <w:t>: R</w:t>
      </w:r>
      <w:r w:rsidRPr="004B26CC">
        <w:rPr>
          <w:bCs/>
          <w:sz w:val="18"/>
          <w:szCs w:val="18"/>
        </w:rPr>
        <w:t xml:space="preserve">eg. n. 1998/2006 (generale per il periodo 2007-2013); </w:t>
      </w:r>
      <w:r w:rsidRPr="004B26CC">
        <w:rPr>
          <w:sz w:val="18"/>
          <w:szCs w:val="18"/>
        </w:rPr>
        <w:t>R</w:t>
      </w:r>
      <w:r w:rsidRPr="004B26CC">
        <w:rPr>
          <w:bCs/>
          <w:sz w:val="18"/>
          <w:szCs w:val="18"/>
        </w:rPr>
        <w:t xml:space="preserve">eg. n. 1407/2013 (generale per il periodo 2014-2020); </w:t>
      </w:r>
      <w:r w:rsidRPr="004B26CC">
        <w:rPr>
          <w:sz w:val="18"/>
          <w:szCs w:val="18"/>
        </w:rPr>
        <w:t>Reg. n: 1535/2007 (agricoltura 2007-2013); Reg. n: 1408/2013 (settore agricolo 2014-2020), Reg. n. 875/2007 (pesca 2007-2013); Reg. n. 717/2014 (pesca 2014-2020); Reg. n. 360/2012 (SIEG).</w:t>
      </w:r>
    </w:p>
  </w:footnote>
  <w:footnote w:id="12">
    <w:p w:rsidR="00676FA2" w:rsidRDefault="00676FA2" w:rsidP="005B605A">
      <w:pPr>
        <w:pStyle w:val="FootnoteText"/>
        <w:ind w:left="142" w:hanging="142"/>
      </w:pPr>
      <w:r w:rsidRPr="004B26CC">
        <w:rPr>
          <w:rStyle w:val="FootnoteReference"/>
          <w:sz w:val="18"/>
          <w:szCs w:val="18"/>
        </w:rPr>
        <w:footnoteRef/>
      </w:r>
      <w:r w:rsidRPr="004B26CC">
        <w:rPr>
          <w:sz w:val="18"/>
          <w:szCs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(Sez.B).</w:t>
      </w:r>
    </w:p>
  </w:footnote>
  <w:footnote w:id="13">
    <w:p w:rsidR="00676FA2" w:rsidRDefault="00676FA2" w:rsidP="0014228A">
      <w:pPr>
        <w:pStyle w:val="FootnoteText"/>
      </w:pPr>
      <w:r w:rsidRPr="006F5C92">
        <w:rPr>
          <w:rStyle w:val="FootnoteReference"/>
          <w:sz w:val="16"/>
          <w:szCs w:val="16"/>
        </w:rPr>
        <w:footnoteRef/>
      </w:r>
      <w:r w:rsidRPr="006F5C92">
        <w:rPr>
          <w:sz w:val="16"/>
          <w:szCs w:val="16"/>
        </w:rPr>
        <w:t xml:space="preserve"> Il triennio fiscale di riferimento da applicare è quello dell’impresa richiedente l’agevolazione.</w:t>
      </w:r>
    </w:p>
  </w:footnote>
  <w:footnote w:id="14">
    <w:p w:rsidR="00676FA2" w:rsidRDefault="00676FA2" w:rsidP="0014228A">
      <w:pPr>
        <w:pStyle w:val="FootnoteText"/>
        <w:ind w:left="142" w:hanging="142"/>
      </w:pPr>
      <w:r w:rsidRPr="006F5C92">
        <w:rPr>
          <w:rStyle w:val="FootnoteReference"/>
          <w:sz w:val="16"/>
          <w:szCs w:val="16"/>
        </w:rPr>
        <w:footnoteRef/>
      </w:r>
      <w:r w:rsidRPr="006F5C92">
        <w:rPr>
          <w:sz w:val="16"/>
          <w:szCs w:val="16"/>
        </w:rPr>
        <w:t xml:space="preserve"> Indicare il regolamento in base al quale è stato concesso l’aiuto ‘de minimis’: R</w:t>
      </w:r>
      <w:r w:rsidRPr="006F5C92">
        <w:rPr>
          <w:bCs/>
          <w:sz w:val="16"/>
          <w:szCs w:val="16"/>
        </w:rPr>
        <w:t xml:space="preserve">eg. n. 1998/2006 (generale per il periodo 2007-2013); </w:t>
      </w:r>
      <w:r w:rsidRPr="006F5C92">
        <w:rPr>
          <w:sz w:val="16"/>
          <w:szCs w:val="16"/>
        </w:rPr>
        <w:t>R</w:t>
      </w:r>
      <w:r w:rsidRPr="006F5C92">
        <w:rPr>
          <w:bCs/>
          <w:sz w:val="16"/>
          <w:szCs w:val="16"/>
        </w:rPr>
        <w:t xml:space="preserve">eg. n. 1407/2013 (generale per il periodo 2014-2020); </w:t>
      </w:r>
      <w:r w:rsidRPr="006F5C92">
        <w:rPr>
          <w:sz w:val="16"/>
          <w:szCs w:val="16"/>
        </w:rPr>
        <w:t>Reg. n: 1535/2007 (agricoltura 2007-2013); Reg. n: 1408/2013 (settore agricolo 2014-2020), Reg. n. 875/2007 (pesca 2007-2013); Reg. n. 717/2014 (pesca 2014-2020); Reg. n. 360/2012 (SIEG).</w:t>
      </w:r>
    </w:p>
  </w:footnote>
  <w:footnote w:id="15">
    <w:p w:rsidR="00676FA2" w:rsidRDefault="00676FA2" w:rsidP="0014228A">
      <w:pPr>
        <w:pStyle w:val="FootnoteText"/>
        <w:ind w:left="142" w:hanging="142"/>
      </w:pPr>
      <w:r w:rsidRPr="006F5C92">
        <w:rPr>
          <w:rStyle w:val="FootnoteReference"/>
          <w:sz w:val="16"/>
          <w:szCs w:val="16"/>
        </w:rPr>
        <w:footnoteRef/>
      </w:r>
      <w:r w:rsidRPr="006F5C92">
        <w:rPr>
          <w:sz w:val="16"/>
          <w:szCs w:val="16"/>
        </w:rPr>
        <w:t xml:space="preserve"> Indicare l’importo effettivamente liquidato a saldo, se inferiore a quello concesso, e/o l’importo attribuito o assegnato all’impresa richiedente in caso di scissione e/o l’importo attribuito o assegnato al ramo d’azienda ceduto. Si vedano anche le Istruzioni p</w:t>
      </w:r>
      <w:r>
        <w:rPr>
          <w:sz w:val="16"/>
          <w:szCs w:val="16"/>
        </w:rPr>
        <w:t>er la compilazione (</w:t>
      </w:r>
      <w:r w:rsidRPr="006F5C92">
        <w:rPr>
          <w:sz w:val="16"/>
          <w:szCs w:val="16"/>
        </w:rPr>
        <w:t>Sez. 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6"/>
    <w:lvl w:ilvl="0">
      <w:start w:val="1"/>
      <w:numFmt w:val="bullet"/>
      <w:lvlText w:val=""/>
      <w:lvlJc w:val="left"/>
      <w:pPr>
        <w:tabs>
          <w:tab w:val="num" w:pos="0"/>
        </w:tabs>
        <w:ind w:left="720" w:hanging="360"/>
      </w:pPr>
      <w:rPr>
        <w:rFonts w:ascii="Symbol" w:hAnsi="Symbol" w:hint="default"/>
        <w:sz w:val="20"/>
      </w:rPr>
    </w:lvl>
  </w:abstractNum>
  <w:abstractNum w:abstractNumId="1">
    <w:nsid w:val="0001490E"/>
    <w:multiLevelType w:val="hybridMultilevel"/>
    <w:tmpl w:val="B1A6A7B4"/>
    <w:lvl w:ilvl="0" w:tplc="58B0C07C">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014011D9"/>
    <w:multiLevelType w:val="hybridMultilevel"/>
    <w:tmpl w:val="ECE0DB42"/>
    <w:lvl w:ilvl="0" w:tplc="FE92B932">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EC133D"/>
    <w:multiLevelType w:val="hybridMultilevel"/>
    <w:tmpl w:val="898412E2"/>
    <w:lvl w:ilvl="0" w:tplc="58B0C0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C019F2"/>
    <w:multiLevelType w:val="hybridMultilevel"/>
    <w:tmpl w:val="39003242"/>
    <w:lvl w:ilvl="0" w:tplc="0410000F">
      <w:start w:val="1"/>
      <w:numFmt w:val="decimal"/>
      <w:lvlText w:val="%1."/>
      <w:lvlJc w:val="left"/>
      <w:pPr>
        <w:ind w:left="360" w:hanging="360"/>
      </w:pPr>
      <w:rPr>
        <w:rFonts w:cs="Times New Roman"/>
      </w:rPr>
    </w:lvl>
    <w:lvl w:ilvl="1" w:tplc="04100019">
      <w:start w:val="1"/>
      <w:numFmt w:val="lowerLetter"/>
      <w:lvlText w:val="%2."/>
      <w:lvlJc w:val="left"/>
      <w:pPr>
        <w:ind w:left="36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7015CC4"/>
    <w:multiLevelType w:val="hybridMultilevel"/>
    <w:tmpl w:val="4AE8F960"/>
    <w:lvl w:ilvl="0" w:tplc="58B0C0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7F918AA"/>
    <w:multiLevelType w:val="hybridMultilevel"/>
    <w:tmpl w:val="F2F2CD84"/>
    <w:lvl w:ilvl="0" w:tplc="58B0C0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2C1F98"/>
    <w:multiLevelType w:val="hybridMultilevel"/>
    <w:tmpl w:val="69D206AE"/>
    <w:lvl w:ilvl="0" w:tplc="C5CC99BC">
      <w:numFmt w:val="bullet"/>
      <w:lvlText w:val="-"/>
      <w:lvlJc w:val="left"/>
      <w:pPr>
        <w:ind w:left="1068" w:hanging="708"/>
      </w:pPr>
      <w:rPr>
        <w:rFonts w:ascii="Century Gothic" w:eastAsia="Times New Roman" w:hAnsi="Century Goth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362795"/>
    <w:multiLevelType w:val="hybridMultilevel"/>
    <w:tmpl w:val="65FAB9BE"/>
    <w:lvl w:ilvl="0" w:tplc="58B0C0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07E7771"/>
    <w:multiLevelType w:val="hybridMultilevel"/>
    <w:tmpl w:val="E5020728"/>
    <w:lvl w:ilvl="0" w:tplc="58B0C0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BC2588"/>
    <w:multiLevelType w:val="hybridMultilevel"/>
    <w:tmpl w:val="5CA2292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1C565903"/>
    <w:multiLevelType w:val="hybridMultilevel"/>
    <w:tmpl w:val="3AE842E0"/>
    <w:lvl w:ilvl="0" w:tplc="58B0C07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nsid w:val="20D40AB0"/>
    <w:multiLevelType w:val="hybridMultilevel"/>
    <w:tmpl w:val="43407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F871F0"/>
    <w:multiLevelType w:val="hybridMultilevel"/>
    <w:tmpl w:val="4ED84E08"/>
    <w:lvl w:ilvl="0" w:tplc="58B0C07C">
      <w:start w:val="1"/>
      <w:numFmt w:val="bullet"/>
      <w:lvlText w:val=""/>
      <w:lvlJc w:val="left"/>
      <w:pPr>
        <w:ind w:left="720" w:hanging="360"/>
      </w:pPr>
      <w:rPr>
        <w:rFonts w:ascii="Symbol" w:hAnsi="Symbol" w:hint="default"/>
      </w:rPr>
    </w:lvl>
    <w:lvl w:ilvl="1" w:tplc="E18C7928">
      <w:numFmt w:val="bullet"/>
      <w:lvlText w:val="•"/>
      <w:lvlJc w:val="left"/>
      <w:pPr>
        <w:ind w:left="1080"/>
      </w:pPr>
      <w:rPr>
        <w:rFonts w:ascii="Century Gothic" w:eastAsia="Times New Roman" w:hAnsi="Century Gothic"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516B90"/>
    <w:multiLevelType w:val="hybridMultilevel"/>
    <w:tmpl w:val="948073BA"/>
    <w:lvl w:ilvl="0" w:tplc="0B668BF6">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2C126B75"/>
    <w:multiLevelType w:val="hybridMultilevel"/>
    <w:tmpl w:val="8A823B78"/>
    <w:lvl w:ilvl="0" w:tplc="58B0C0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0C004BC"/>
    <w:multiLevelType w:val="hybridMultilevel"/>
    <w:tmpl w:val="B33C97FE"/>
    <w:lvl w:ilvl="0" w:tplc="6C66DED2">
      <w:start w:val="1"/>
      <w:numFmt w:val="decimal"/>
      <w:lvlText w:val="%1."/>
      <w:lvlJc w:val="left"/>
      <w:pPr>
        <w:ind w:left="720" w:hanging="360"/>
      </w:pPr>
      <w:rPr>
        <w:rFonts w:cs="Times New Roman"/>
      </w:rPr>
    </w:lvl>
    <w:lvl w:ilvl="1" w:tplc="B0A2E928">
      <w:numFmt w:val="none"/>
      <w:lvlText w:val=""/>
      <w:lvlJc w:val="left"/>
      <w:pPr>
        <w:tabs>
          <w:tab w:val="num" w:pos="360"/>
        </w:tabs>
      </w:pPr>
      <w:rPr>
        <w:rFonts w:cs="Times New Roman"/>
      </w:rPr>
    </w:lvl>
    <w:lvl w:ilvl="2" w:tplc="68DE6A6C">
      <w:numFmt w:val="none"/>
      <w:lvlText w:val=""/>
      <w:lvlJc w:val="left"/>
      <w:pPr>
        <w:tabs>
          <w:tab w:val="num" w:pos="360"/>
        </w:tabs>
      </w:pPr>
      <w:rPr>
        <w:rFonts w:cs="Times New Roman"/>
      </w:rPr>
    </w:lvl>
    <w:lvl w:ilvl="3" w:tplc="300CB56C">
      <w:numFmt w:val="none"/>
      <w:lvlText w:val=""/>
      <w:lvlJc w:val="left"/>
      <w:pPr>
        <w:tabs>
          <w:tab w:val="num" w:pos="360"/>
        </w:tabs>
      </w:pPr>
      <w:rPr>
        <w:rFonts w:cs="Times New Roman"/>
      </w:rPr>
    </w:lvl>
    <w:lvl w:ilvl="4" w:tplc="9134F716">
      <w:numFmt w:val="none"/>
      <w:lvlText w:val=""/>
      <w:lvlJc w:val="left"/>
      <w:pPr>
        <w:tabs>
          <w:tab w:val="num" w:pos="360"/>
        </w:tabs>
      </w:pPr>
      <w:rPr>
        <w:rFonts w:cs="Times New Roman"/>
      </w:rPr>
    </w:lvl>
    <w:lvl w:ilvl="5" w:tplc="D2F69D16">
      <w:numFmt w:val="none"/>
      <w:lvlText w:val=""/>
      <w:lvlJc w:val="left"/>
      <w:pPr>
        <w:tabs>
          <w:tab w:val="num" w:pos="360"/>
        </w:tabs>
      </w:pPr>
      <w:rPr>
        <w:rFonts w:cs="Times New Roman"/>
      </w:rPr>
    </w:lvl>
    <w:lvl w:ilvl="6" w:tplc="DACEBD10">
      <w:numFmt w:val="none"/>
      <w:lvlText w:val=""/>
      <w:lvlJc w:val="left"/>
      <w:pPr>
        <w:tabs>
          <w:tab w:val="num" w:pos="360"/>
        </w:tabs>
      </w:pPr>
      <w:rPr>
        <w:rFonts w:cs="Times New Roman"/>
      </w:rPr>
    </w:lvl>
    <w:lvl w:ilvl="7" w:tplc="7E7A6C3C">
      <w:numFmt w:val="none"/>
      <w:lvlText w:val=""/>
      <w:lvlJc w:val="left"/>
      <w:pPr>
        <w:tabs>
          <w:tab w:val="num" w:pos="360"/>
        </w:tabs>
      </w:pPr>
      <w:rPr>
        <w:rFonts w:cs="Times New Roman"/>
      </w:rPr>
    </w:lvl>
    <w:lvl w:ilvl="8" w:tplc="D6365984">
      <w:numFmt w:val="none"/>
      <w:lvlText w:val=""/>
      <w:lvlJc w:val="left"/>
      <w:pPr>
        <w:tabs>
          <w:tab w:val="num" w:pos="360"/>
        </w:tabs>
      </w:pPr>
      <w:rPr>
        <w:rFonts w:cs="Times New Roman"/>
      </w:rPr>
    </w:lvl>
  </w:abstractNum>
  <w:abstractNum w:abstractNumId="17">
    <w:nsid w:val="325C3D2F"/>
    <w:multiLevelType w:val="multilevel"/>
    <w:tmpl w:val="FAA4F27C"/>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337310A2"/>
    <w:multiLevelType w:val="hybridMultilevel"/>
    <w:tmpl w:val="86087A9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AAB77CF"/>
    <w:multiLevelType w:val="hybridMultilevel"/>
    <w:tmpl w:val="7FBE147A"/>
    <w:lvl w:ilvl="0" w:tplc="CF765634">
      <w:start w:val="1"/>
      <w:numFmt w:val="bullet"/>
      <w:lvlText w:val=""/>
      <w:lvlJc w:val="left"/>
      <w:pPr>
        <w:ind w:left="777"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5C6D15"/>
    <w:multiLevelType w:val="multilevel"/>
    <w:tmpl w:val="6E24E8CC"/>
    <w:lvl w:ilvl="0">
      <w:start w:val="1"/>
      <w:numFmt w:val="decimal"/>
      <w:lvlText w:val="%1."/>
      <w:lvlJc w:val="left"/>
      <w:pPr>
        <w:ind w:left="360" w:hanging="360"/>
      </w:pPr>
      <w:rPr>
        <w:rFonts w:cs="Times New Roman" w:hint="default"/>
      </w:rPr>
    </w:lvl>
    <w:lvl w:ilvl="1">
      <w:start w:val="5"/>
      <w:numFmt w:val="decimal"/>
      <w:isLgl/>
      <w:lvlText w:val="%1.%2"/>
      <w:lvlJc w:val="left"/>
      <w:pPr>
        <w:ind w:left="525" w:hanging="525"/>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3B613D06"/>
    <w:multiLevelType w:val="hybridMultilevel"/>
    <w:tmpl w:val="86F296BA"/>
    <w:lvl w:ilvl="0" w:tplc="6BD40A0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3C9A19DD"/>
    <w:multiLevelType w:val="hybridMultilevel"/>
    <w:tmpl w:val="DC4A8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63233E0"/>
    <w:multiLevelType w:val="hybridMultilevel"/>
    <w:tmpl w:val="A3CA0400"/>
    <w:lvl w:ilvl="0" w:tplc="58B0C07C">
      <w:start w:val="1"/>
      <w:numFmt w:val="bullet"/>
      <w:lvlText w:val=""/>
      <w:lvlJc w:val="left"/>
      <w:pPr>
        <w:ind w:left="2345" w:hanging="360"/>
      </w:pPr>
      <w:rPr>
        <w:rFonts w:ascii="Symbol" w:hAnsi="Symbol" w:hint="default"/>
      </w:rPr>
    </w:lvl>
    <w:lvl w:ilvl="1" w:tplc="04100003" w:tentative="1">
      <w:start w:val="1"/>
      <w:numFmt w:val="bullet"/>
      <w:lvlText w:val="o"/>
      <w:lvlJc w:val="left"/>
      <w:pPr>
        <w:ind w:left="3065" w:hanging="360"/>
      </w:pPr>
      <w:rPr>
        <w:rFonts w:ascii="Courier New" w:hAnsi="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24">
    <w:nsid w:val="473335A7"/>
    <w:multiLevelType w:val="hybridMultilevel"/>
    <w:tmpl w:val="F1C0E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77D3C35"/>
    <w:multiLevelType w:val="hybridMultilevel"/>
    <w:tmpl w:val="7A2A354C"/>
    <w:lvl w:ilvl="0" w:tplc="10A4CF2C">
      <w:start w:val="1"/>
      <w:numFmt w:val="bullet"/>
      <w:pStyle w:val="Stiletrattino"/>
      <w:lvlText w:val="-"/>
      <w:lvlJc w:val="left"/>
      <w:pPr>
        <w:ind w:left="360" w:hanging="360"/>
      </w:pPr>
      <w:rPr>
        <w:rFonts w:ascii="Calibri" w:hAnsi="Calibri"/>
        <w:vanish w:val="0"/>
        <w:sz w:val="20"/>
      </w:rPr>
    </w:lvl>
    <w:lvl w:ilvl="1" w:tplc="309C2668">
      <w:start w:val="2"/>
      <w:numFmt w:val="bullet"/>
      <w:lvlText w:val="-"/>
      <w:lvlJc w:val="left"/>
      <w:pPr>
        <w:ind w:left="1080" w:hanging="360"/>
      </w:pPr>
      <w:rPr>
        <w:rFonts w:ascii="Verdana" w:eastAsia="Times New Roman" w:hAnsi="Verdana" w:hint="default"/>
        <w:vanish w:val="0"/>
        <w:sz w:val="2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A7C2D5B"/>
    <w:multiLevelType w:val="hybridMultilevel"/>
    <w:tmpl w:val="7374C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B000398"/>
    <w:multiLevelType w:val="hybridMultilevel"/>
    <w:tmpl w:val="0D8653FE"/>
    <w:lvl w:ilvl="0" w:tplc="0410000F">
      <w:start w:val="1"/>
      <w:numFmt w:val="decimal"/>
      <w:lvlText w:val="%1."/>
      <w:lvlJc w:val="left"/>
      <w:pPr>
        <w:ind w:left="4613"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4B054AA4"/>
    <w:multiLevelType w:val="hybridMultilevel"/>
    <w:tmpl w:val="6D26D224"/>
    <w:lvl w:ilvl="0" w:tplc="0410000F">
      <w:start w:val="1"/>
      <w:numFmt w:val="decimal"/>
      <w:lvlText w:val="%1."/>
      <w:lvlJc w:val="left"/>
      <w:pPr>
        <w:tabs>
          <w:tab w:val="num" w:pos="720"/>
        </w:tabs>
        <w:ind w:left="720" w:hanging="360"/>
      </w:pPr>
      <w:rPr>
        <w:rFonts w:cs="Times New Roman"/>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B2D42B3"/>
    <w:multiLevelType w:val="hybridMultilevel"/>
    <w:tmpl w:val="3B20A9BA"/>
    <w:lvl w:ilvl="0" w:tplc="04100019">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FA66A26"/>
    <w:multiLevelType w:val="hybridMultilevel"/>
    <w:tmpl w:val="DD6AC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3B2232B"/>
    <w:multiLevelType w:val="hybridMultilevel"/>
    <w:tmpl w:val="A96E6810"/>
    <w:lvl w:ilvl="0" w:tplc="58B0C0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6A37328"/>
    <w:multiLevelType w:val="hybridMultilevel"/>
    <w:tmpl w:val="123E1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84817C7"/>
    <w:multiLevelType w:val="hybridMultilevel"/>
    <w:tmpl w:val="EB84CFCC"/>
    <w:lvl w:ilvl="0" w:tplc="58B0C07C">
      <w:start w:val="1"/>
      <w:numFmt w:val="bullet"/>
      <w:lvlText w:val=""/>
      <w:lvlJc w:val="left"/>
      <w:pPr>
        <w:tabs>
          <w:tab w:val="num" w:pos="1080"/>
        </w:tabs>
        <w:ind w:left="1080" w:hanging="360"/>
      </w:pPr>
      <w:rPr>
        <w:rFonts w:ascii="Symbol" w:hAnsi="Symbol" w:hint="default"/>
        <w:color w:val="auto"/>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34">
    <w:nsid w:val="59DD3E95"/>
    <w:multiLevelType w:val="hybridMultilevel"/>
    <w:tmpl w:val="D7D46CB4"/>
    <w:lvl w:ilvl="0" w:tplc="6ED8D7DE">
      <w:start w:val="1"/>
      <w:numFmt w:val="bullet"/>
      <w:lvlText w:val="-"/>
      <w:lvlJc w:val="left"/>
      <w:pPr>
        <w:ind w:left="360" w:hanging="360"/>
      </w:pPr>
      <w:rPr>
        <w:rFonts w:ascii="Century Gothic" w:eastAsia="Times New Roman" w:hAnsi="Century Gothic"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5AF95CE4"/>
    <w:multiLevelType w:val="multilevel"/>
    <w:tmpl w:val="4C9C846C"/>
    <w:lvl w:ilvl="0">
      <w:start w:val="1"/>
      <w:numFmt w:val="decimal"/>
      <w:lvlText w:val="%1."/>
      <w:lvlJc w:val="left"/>
      <w:pPr>
        <w:ind w:left="360" w:hanging="360"/>
      </w:pPr>
      <w:rPr>
        <w:rFonts w:cs="Times New Roman" w:hint="default"/>
      </w:rPr>
    </w:lvl>
    <w:lvl w:ilvl="1">
      <w:start w:val="5"/>
      <w:numFmt w:val="decimal"/>
      <w:isLgl/>
      <w:lvlText w:val="%1.%2"/>
      <w:lvlJc w:val="left"/>
      <w:pPr>
        <w:ind w:left="525" w:hanging="525"/>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nsid w:val="6597112D"/>
    <w:multiLevelType w:val="hybridMultilevel"/>
    <w:tmpl w:val="494C75CE"/>
    <w:lvl w:ilvl="0" w:tplc="58B0C07C">
      <w:start w:val="1"/>
      <w:numFmt w:val="bullet"/>
      <w:lvlText w:val=""/>
      <w:lvlJc w:val="left"/>
      <w:pPr>
        <w:tabs>
          <w:tab w:val="num" w:pos="1080"/>
        </w:tabs>
        <w:ind w:left="1080" w:hanging="360"/>
      </w:pPr>
      <w:rPr>
        <w:rFonts w:ascii="Symbol" w:hAnsi="Symbol" w:hint="default"/>
        <w:color w:val="auto"/>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37">
    <w:nsid w:val="6A951F05"/>
    <w:multiLevelType w:val="hybridMultilevel"/>
    <w:tmpl w:val="699E4274"/>
    <w:lvl w:ilvl="0" w:tplc="E576601C">
      <w:numFmt w:val="bullet"/>
      <w:lvlText w:val="-"/>
      <w:lvlJc w:val="left"/>
      <w:pPr>
        <w:ind w:left="360" w:hanging="360"/>
      </w:pPr>
      <w:rPr>
        <w:rFonts w:ascii="Century Gothic" w:eastAsia="Times New Roman" w:hAnsi="Century Gothic"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BA314A5"/>
    <w:multiLevelType w:val="hybridMultilevel"/>
    <w:tmpl w:val="5A8C0E28"/>
    <w:lvl w:ilvl="0" w:tplc="58B0C0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D732021"/>
    <w:multiLevelType w:val="hybridMultilevel"/>
    <w:tmpl w:val="39003242"/>
    <w:lvl w:ilvl="0" w:tplc="0410000F">
      <w:start w:val="1"/>
      <w:numFmt w:val="decimal"/>
      <w:lvlText w:val="%1."/>
      <w:lvlJc w:val="left"/>
      <w:pPr>
        <w:ind w:left="36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6DBD4731"/>
    <w:multiLevelType w:val="hybridMultilevel"/>
    <w:tmpl w:val="C2ACE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FF972B3"/>
    <w:multiLevelType w:val="multilevel"/>
    <w:tmpl w:val="FAA4F27C"/>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2">
    <w:nsid w:val="76B54683"/>
    <w:multiLevelType w:val="hybridMultilevel"/>
    <w:tmpl w:val="66EAA11C"/>
    <w:lvl w:ilvl="0" w:tplc="04100001">
      <w:start w:val="1"/>
      <w:numFmt w:val="bullet"/>
      <w:lvlText w:val=""/>
      <w:lvlJc w:val="left"/>
      <w:pPr>
        <w:ind w:left="720" w:hanging="360"/>
      </w:pPr>
      <w:rPr>
        <w:rFonts w:ascii="Symbol" w:hAnsi="Symbol" w:hint="default"/>
      </w:rPr>
    </w:lvl>
    <w:lvl w:ilvl="1" w:tplc="4490C086">
      <w:numFmt w:val="bullet"/>
      <w:lvlText w:val="•"/>
      <w:lvlJc w:val="left"/>
      <w:pPr>
        <w:ind w:left="1788" w:hanging="708"/>
      </w:pPr>
      <w:rPr>
        <w:rFonts w:ascii="Century Gothic" w:eastAsia="Times New Roman" w:hAnsi="Century Gothic"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77210BAB"/>
    <w:multiLevelType w:val="hybridMultilevel"/>
    <w:tmpl w:val="8D043A82"/>
    <w:lvl w:ilvl="0" w:tplc="F5EA9E94">
      <w:numFmt w:val="bullet"/>
      <w:lvlText w:val="-"/>
      <w:lvlJc w:val="left"/>
      <w:pPr>
        <w:ind w:left="720" w:hanging="360"/>
      </w:pPr>
      <w:rPr>
        <w:rFonts w:ascii="Century Gothic" w:eastAsia="Times New Roman" w:hAnsi="Century Gothic"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8175E91"/>
    <w:multiLevelType w:val="hybridMultilevel"/>
    <w:tmpl w:val="612077FE"/>
    <w:lvl w:ilvl="0" w:tplc="58B0C07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7B3D2367"/>
    <w:multiLevelType w:val="hybridMultilevel"/>
    <w:tmpl w:val="D4F4521C"/>
    <w:lvl w:ilvl="0" w:tplc="37D67988">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7B843BCC"/>
    <w:multiLevelType w:val="hybridMultilevel"/>
    <w:tmpl w:val="103A06FA"/>
    <w:lvl w:ilvl="0" w:tplc="C6E017B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nsid w:val="7DFE5144"/>
    <w:multiLevelType w:val="hybridMultilevel"/>
    <w:tmpl w:val="A78C2096"/>
    <w:lvl w:ilvl="0" w:tplc="6BD40A0C">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9"/>
  </w:num>
  <w:num w:numId="2">
    <w:abstractNumId w:val="13"/>
  </w:num>
  <w:num w:numId="3">
    <w:abstractNumId w:val="4"/>
  </w:num>
  <w:num w:numId="4">
    <w:abstractNumId w:val="11"/>
  </w:num>
  <w:num w:numId="5">
    <w:abstractNumId w:val="15"/>
  </w:num>
  <w:num w:numId="6">
    <w:abstractNumId w:val="45"/>
  </w:num>
  <w:num w:numId="7">
    <w:abstractNumId w:val="17"/>
  </w:num>
  <w:num w:numId="8">
    <w:abstractNumId w:val="28"/>
  </w:num>
  <w:num w:numId="9">
    <w:abstractNumId w:val="33"/>
  </w:num>
  <w:num w:numId="10">
    <w:abstractNumId w:val="36"/>
  </w:num>
  <w:num w:numId="11">
    <w:abstractNumId w:val="44"/>
  </w:num>
  <w:num w:numId="12">
    <w:abstractNumId w:val="38"/>
  </w:num>
  <w:num w:numId="13">
    <w:abstractNumId w:val="5"/>
  </w:num>
  <w:num w:numId="14">
    <w:abstractNumId w:val="8"/>
  </w:num>
  <w:num w:numId="15">
    <w:abstractNumId w:val="31"/>
  </w:num>
  <w:num w:numId="16">
    <w:abstractNumId w:val="1"/>
  </w:num>
  <w:num w:numId="17">
    <w:abstractNumId w:val="29"/>
  </w:num>
  <w:num w:numId="18">
    <w:abstractNumId w:val="18"/>
  </w:num>
  <w:num w:numId="19">
    <w:abstractNumId w:val="10"/>
  </w:num>
  <w:num w:numId="20">
    <w:abstractNumId w:val="41"/>
  </w:num>
  <w:num w:numId="21">
    <w:abstractNumId w:val="20"/>
  </w:num>
  <w:num w:numId="22">
    <w:abstractNumId w:val="27"/>
  </w:num>
  <w:num w:numId="23">
    <w:abstractNumId w:val="37"/>
  </w:num>
  <w:num w:numId="24">
    <w:abstractNumId w:val="6"/>
  </w:num>
  <w:num w:numId="25">
    <w:abstractNumId w:val="23"/>
  </w:num>
  <w:num w:numId="26">
    <w:abstractNumId w:val="0"/>
  </w:num>
  <w:num w:numId="27">
    <w:abstractNumId w:val="19"/>
  </w:num>
  <w:num w:numId="28">
    <w:abstractNumId w:val="25"/>
  </w:num>
  <w:num w:numId="29">
    <w:abstractNumId w:val="24"/>
  </w:num>
  <w:num w:numId="30">
    <w:abstractNumId w:val="3"/>
  </w:num>
  <w:num w:numId="31">
    <w:abstractNumId w:val="14"/>
  </w:num>
  <w:num w:numId="32">
    <w:abstractNumId w:val="46"/>
  </w:num>
  <w:num w:numId="33">
    <w:abstractNumId w:val="42"/>
  </w:num>
  <w:num w:numId="34">
    <w:abstractNumId w:val="30"/>
  </w:num>
  <w:num w:numId="35">
    <w:abstractNumId w:val="47"/>
  </w:num>
  <w:num w:numId="36">
    <w:abstractNumId w:val="40"/>
  </w:num>
  <w:num w:numId="37">
    <w:abstractNumId w:val="16"/>
  </w:num>
  <w:num w:numId="38">
    <w:abstractNumId w:val="43"/>
  </w:num>
  <w:num w:numId="39">
    <w:abstractNumId w:val="34"/>
  </w:num>
  <w:num w:numId="40">
    <w:abstractNumId w:val="26"/>
  </w:num>
  <w:num w:numId="41">
    <w:abstractNumId w:val="22"/>
  </w:num>
  <w:num w:numId="42">
    <w:abstractNumId w:val="39"/>
  </w:num>
  <w:num w:numId="43">
    <w:abstractNumId w:val="21"/>
  </w:num>
  <w:num w:numId="44">
    <w:abstractNumId w:val="35"/>
  </w:num>
  <w:num w:numId="45">
    <w:abstractNumId w:val="2"/>
  </w:num>
  <w:num w:numId="46">
    <w:abstractNumId w:val="12"/>
  </w:num>
  <w:num w:numId="47">
    <w:abstractNumId w:val="7"/>
  </w:num>
  <w:num w:numId="48">
    <w:abstractNumId w:val="3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883"/>
    <w:rsid w:val="000023A6"/>
    <w:rsid w:val="000029B0"/>
    <w:rsid w:val="0000360F"/>
    <w:rsid w:val="000079DA"/>
    <w:rsid w:val="0001683E"/>
    <w:rsid w:val="00016BC7"/>
    <w:rsid w:val="0001796C"/>
    <w:rsid w:val="00025B08"/>
    <w:rsid w:val="000333C2"/>
    <w:rsid w:val="00044104"/>
    <w:rsid w:val="0004457B"/>
    <w:rsid w:val="00047390"/>
    <w:rsid w:val="0005079C"/>
    <w:rsid w:val="00050879"/>
    <w:rsid w:val="000509DA"/>
    <w:rsid w:val="0005329B"/>
    <w:rsid w:val="0005461C"/>
    <w:rsid w:val="0005763B"/>
    <w:rsid w:val="00061A0F"/>
    <w:rsid w:val="0006240D"/>
    <w:rsid w:val="00063646"/>
    <w:rsid w:val="00064A7E"/>
    <w:rsid w:val="00064AC5"/>
    <w:rsid w:val="00065F10"/>
    <w:rsid w:val="00066238"/>
    <w:rsid w:val="00066CB0"/>
    <w:rsid w:val="00072873"/>
    <w:rsid w:val="00072907"/>
    <w:rsid w:val="00073A5E"/>
    <w:rsid w:val="00076AAC"/>
    <w:rsid w:val="00082236"/>
    <w:rsid w:val="00083CDE"/>
    <w:rsid w:val="00087436"/>
    <w:rsid w:val="00090059"/>
    <w:rsid w:val="00094FDC"/>
    <w:rsid w:val="00095FB1"/>
    <w:rsid w:val="0009627F"/>
    <w:rsid w:val="00097069"/>
    <w:rsid w:val="000A023F"/>
    <w:rsid w:val="000A7595"/>
    <w:rsid w:val="000B388E"/>
    <w:rsid w:val="000B3984"/>
    <w:rsid w:val="000B3B0B"/>
    <w:rsid w:val="000B3DCA"/>
    <w:rsid w:val="000B6511"/>
    <w:rsid w:val="000C0F1C"/>
    <w:rsid w:val="000C102F"/>
    <w:rsid w:val="000C10A2"/>
    <w:rsid w:val="000C1108"/>
    <w:rsid w:val="000C51F1"/>
    <w:rsid w:val="000C5537"/>
    <w:rsid w:val="000C567B"/>
    <w:rsid w:val="000C5CA3"/>
    <w:rsid w:val="000C5D28"/>
    <w:rsid w:val="000C73CE"/>
    <w:rsid w:val="000D2F4E"/>
    <w:rsid w:val="000D518F"/>
    <w:rsid w:val="000D55EC"/>
    <w:rsid w:val="000D6DEF"/>
    <w:rsid w:val="000E17AC"/>
    <w:rsid w:val="000E6890"/>
    <w:rsid w:val="000E6B90"/>
    <w:rsid w:val="000F0769"/>
    <w:rsid w:val="000F0910"/>
    <w:rsid w:val="000F1C41"/>
    <w:rsid w:val="000F4AEF"/>
    <w:rsid w:val="000F61A7"/>
    <w:rsid w:val="000F65A6"/>
    <w:rsid w:val="00101237"/>
    <w:rsid w:val="001030F4"/>
    <w:rsid w:val="00105A9C"/>
    <w:rsid w:val="001148DB"/>
    <w:rsid w:val="0011667C"/>
    <w:rsid w:val="00117413"/>
    <w:rsid w:val="00117740"/>
    <w:rsid w:val="00120E26"/>
    <w:rsid w:val="00123264"/>
    <w:rsid w:val="0012704F"/>
    <w:rsid w:val="00127B38"/>
    <w:rsid w:val="00130B89"/>
    <w:rsid w:val="00133F2F"/>
    <w:rsid w:val="001364AE"/>
    <w:rsid w:val="001410C2"/>
    <w:rsid w:val="00141121"/>
    <w:rsid w:val="0014228A"/>
    <w:rsid w:val="0015135F"/>
    <w:rsid w:val="001565D3"/>
    <w:rsid w:val="00161180"/>
    <w:rsid w:val="00162843"/>
    <w:rsid w:val="0016553A"/>
    <w:rsid w:val="0016702C"/>
    <w:rsid w:val="00167E38"/>
    <w:rsid w:val="00170946"/>
    <w:rsid w:val="00171C83"/>
    <w:rsid w:val="0017223B"/>
    <w:rsid w:val="0017570D"/>
    <w:rsid w:val="00175CB0"/>
    <w:rsid w:val="0017623A"/>
    <w:rsid w:val="001778C9"/>
    <w:rsid w:val="00183A97"/>
    <w:rsid w:val="00183D78"/>
    <w:rsid w:val="00187F03"/>
    <w:rsid w:val="00190AA2"/>
    <w:rsid w:val="00191192"/>
    <w:rsid w:val="00192499"/>
    <w:rsid w:val="001925E6"/>
    <w:rsid w:val="001937BA"/>
    <w:rsid w:val="001A0E14"/>
    <w:rsid w:val="001A13FE"/>
    <w:rsid w:val="001A7F7F"/>
    <w:rsid w:val="001B1C4E"/>
    <w:rsid w:val="001B3792"/>
    <w:rsid w:val="001B43E2"/>
    <w:rsid w:val="001B4F7F"/>
    <w:rsid w:val="001B68A5"/>
    <w:rsid w:val="001C01D3"/>
    <w:rsid w:val="001C0C07"/>
    <w:rsid w:val="001C127E"/>
    <w:rsid w:val="001C338A"/>
    <w:rsid w:val="001C3DD2"/>
    <w:rsid w:val="001C64F4"/>
    <w:rsid w:val="001C71AC"/>
    <w:rsid w:val="001C7ADF"/>
    <w:rsid w:val="001D759A"/>
    <w:rsid w:val="001D75F7"/>
    <w:rsid w:val="001E0A49"/>
    <w:rsid w:val="001E49C4"/>
    <w:rsid w:val="001E6CE8"/>
    <w:rsid w:val="001E71AA"/>
    <w:rsid w:val="001F0DDE"/>
    <w:rsid w:val="002016B6"/>
    <w:rsid w:val="00202265"/>
    <w:rsid w:val="0020373C"/>
    <w:rsid w:val="002062E4"/>
    <w:rsid w:val="00210311"/>
    <w:rsid w:val="00211A5B"/>
    <w:rsid w:val="00212AE0"/>
    <w:rsid w:val="00215D84"/>
    <w:rsid w:val="002208DE"/>
    <w:rsid w:val="00223424"/>
    <w:rsid w:val="002247EA"/>
    <w:rsid w:val="00231E39"/>
    <w:rsid w:val="0023779A"/>
    <w:rsid w:val="0023788D"/>
    <w:rsid w:val="00242E84"/>
    <w:rsid w:val="00246538"/>
    <w:rsid w:val="00247315"/>
    <w:rsid w:val="00247741"/>
    <w:rsid w:val="00247B57"/>
    <w:rsid w:val="00247E3E"/>
    <w:rsid w:val="00250705"/>
    <w:rsid w:val="002552D1"/>
    <w:rsid w:val="00256687"/>
    <w:rsid w:val="00256AF7"/>
    <w:rsid w:val="0027014C"/>
    <w:rsid w:val="002706A5"/>
    <w:rsid w:val="002723FD"/>
    <w:rsid w:val="002729FF"/>
    <w:rsid w:val="00274744"/>
    <w:rsid w:val="00274B59"/>
    <w:rsid w:val="00276895"/>
    <w:rsid w:val="00277611"/>
    <w:rsid w:val="002802B3"/>
    <w:rsid w:val="002856C2"/>
    <w:rsid w:val="002857C8"/>
    <w:rsid w:val="002860F2"/>
    <w:rsid w:val="002928F8"/>
    <w:rsid w:val="00293DBA"/>
    <w:rsid w:val="00294EB6"/>
    <w:rsid w:val="00297CCB"/>
    <w:rsid w:val="002A0DC5"/>
    <w:rsid w:val="002A14B1"/>
    <w:rsid w:val="002B4438"/>
    <w:rsid w:val="002B44D4"/>
    <w:rsid w:val="002B4A97"/>
    <w:rsid w:val="002B4B8B"/>
    <w:rsid w:val="002B6059"/>
    <w:rsid w:val="002B7970"/>
    <w:rsid w:val="002B7B94"/>
    <w:rsid w:val="002C360C"/>
    <w:rsid w:val="002C3846"/>
    <w:rsid w:val="002C67E6"/>
    <w:rsid w:val="002C73A1"/>
    <w:rsid w:val="002D089D"/>
    <w:rsid w:val="002D30C9"/>
    <w:rsid w:val="002D5B7A"/>
    <w:rsid w:val="002E1A25"/>
    <w:rsid w:val="002E6BA5"/>
    <w:rsid w:val="002F0C4E"/>
    <w:rsid w:val="002F21AD"/>
    <w:rsid w:val="002F4EAB"/>
    <w:rsid w:val="002F5602"/>
    <w:rsid w:val="002F6CBF"/>
    <w:rsid w:val="0030033F"/>
    <w:rsid w:val="003016AD"/>
    <w:rsid w:val="00302DF9"/>
    <w:rsid w:val="00310258"/>
    <w:rsid w:val="00310F9B"/>
    <w:rsid w:val="00312141"/>
    <w:rsid w:val="003165C8"/>
    <w:rsid w:val="0032199D"/>
    <w:rsid w:val="00321C46"/>
    <w:rsid w:val="003223FE"/>
    <w:rsid w:val="003233EF"/>
    <w:rsid w:val="003273B4"/>
    <w:rsid w:val="00333FD5"/>
    <w:rsid w:val="003418C6"/>
    <w:rsid w:val="003479C9"/>
    <w:rsid w:val="00347AFE"/>
    <w:rsid w:val="00350273"/>
    <w:rsid w:val="00351134"/>
    <w:rsid w:val="0035201C"/>
    <w:rsid w:val="0035587F"/>
    <w:rsid w:val="0035692A"/>
    <w:rsid w:val="0036139B"/>
    <w:rsid w:val="00363A3E"/>
    <w:rsid w:val="0036582F"/>
    <w:rsid w:val="00376B73"/>
    <w:rsid w:val="0037702B"/>
    <w:rsid w:val="00377332"/>
    <w:rsid w:val="00380543"/>
    <w:rsid w:val="00382839"/>
    <w:rsid w:val="00385279"/>
    <w:rsid w:val="003906A3"/>
    <w:rsid w:val="0039078C"/>
    <w:rsid w:val="00393DC6"/>
    <w:rsid w:val="003972C3"/>
    <w:rsid w:val="003A080C"/>
    <w:rsid w:val="003A612C"/>
    <w:rsid w:val="003B1370"/>
    <w:rsid w:val="003B610B"/>
    <w:rsid w:val="003B76A7"/>
    <w:rsid w:val="003C3484"/>
    <w:rsid w:val="003D225C"/>
    <w:rsid w:val="003D326D"/>
    <w:rsid w:val="003D35AC"/>
    <w:rsid w:val="003D5206"/>
    <w:rsid w:val="003D6FD5"/>
    <w:rsid w:val="003E0C30"/>
    <w:rsid w:val="003E129B"/>
    <w:rsid w:val="003E3FAA"/>
    <w:rsid w:val="003E67C9"/>
    <w:rsid w:val="003E7BDB"/>
    <w:rsid w:val="003E7C9B"/>
    <w:rsid w:val="003F0BEC"/>
    <w:rsid w:val="003F1C82"/>
    <w:rsid w:val="003F298E"/>
    <w:rsid w:val="003F7ACF"/>
    <w:rsid w:val="004002AC"/>
    <w:rsid w:val="00400683"/>
    <w:rsid w:val="004006EF"/>
    <w:rsid w:val="00400C03"/>
    <w:rsid w:val="0040155C"/>
    <w:rsid w:val="00404C71"/>
    <w:rsid w:val="0040765D"/>
    <w:rsid w:val="004123F7"/>
    <w:rsid w:val="00413066"/>
    <w:rsid w:val="00416E5F"/>
    <w:rsid w:val="00417B27"/>
    <w:rsid w:val="00417E02"/>
    <w:rsid w:val="004208AF"/>
    <w:rsid w:val="00422979"/>
    <w:rsid w:val="004241EC"/>
    <w:rsid w:val="00424EF1"/>
    <w:rsid w:val="004256FD"/>
    <w:rsid w:val="00426AF0"/>
    <w:rsid w:val="004314B3"/>
    <w:rsid w:val="00434847"/>
    <w:rsid w:val="004420AD"/>
    <w:rsid w:val="00443BD9"/>
    <w:rsid w:val="00446E6F"/>
    <w:rsid w:val="00450018"/>
    <w:rsid w:val="00450989"/>
    <w:rsid w:val="00452348"/>
    <w:rsid w:val="00453AD5"/>
    <w:rsid w:val="00453BC1"/>
    <w:rsid w:val="0046169F"/>
    <w:rsid w:val="00463306"/>
    <w:rsid w:val="00463945"/>
    <w:rsid w:val="004665ED"/>
    <w:rsid w:val="0047124B"/>
    <w:rsid w:val="00471A34"/>
    <w:rsid w:val="0047266B"/>
    <w:rsid w:val="00482407"/>
    <w:rsid w:val="00482B5E"/>
    <w:rsid w:val="00483082"/>
    <w:rsid w:val="00483919"/>
    <w:rsid w:val="004858F5"/>
    <w:rsid w:val="00485E56"/>
    <w:rsid w:val="00487B50"/>
    <w:rsid w:val="00492BEC"/>
    <w:rsid w:val="00495528"/>
    <w:rsid w:val="00497E05"/>
    <w:rsid w:val="004A17F8"/>
    <w:rsid w:val="004A4232"/>
    <w:rsid w:val="004A53A9"/>
    <w:rsid w:val="004A566C"/>
    <w:rsid w:val="004B07F8"/>
    <w:rsid w:val="004B1E3B"/>
    <w:rsid w:val="004B21DB"/>
    <w:rsid w:val="004B26CC"/>
    <w:rsid w:val="004B5330"/>
    <w:rsid w:val="004B61DF"/>
    <w:rsid w:val="004B6773"/>
    <w:rsid w:val="004C2446"/>
    <w:rsid w:val="004C41C0"/>
    <w:rsid w:val="004C7FE9"/>
    <w:rsid w:val="004D1BA9"/>
    <w:rsid w:val="004D22E9"/>
    <w:rsid w:val="004D22F9"/>
    <w:rsid w:val="004E0DAC"/>
    <w:rsid w:val="004E1935"/>
    <w:rsid w:val="004E39B9"/>
    <w:rsid w:val="004E6A52"/>
    <w:rsid w:val="004E705A"/>
    <w:rsid w:val="004F1314"/>
    <w:rsid w:val="004F3242"/>
    <w:rsid w:val="004F3633"/>
    <w:rsid w:val="004F7C55"/>
    <w:rsid w:val="004F7E17"/>
    <w:rsid w:val="00505DB2"/>
    <w:rsid w:val="005070F7"/>
    <w:rsid w:val="00512117"/>
    <w:rsid w:val="005153D7"/>
    <w:rsid w:val="00516A64"/>
    <w:rsid w:val="0051728C"/>
    <w:rsid w:val="00517863"/>
    <w:rsid w:val="00517A10"/>
    <w:rsid w:val="00520DAF"/>
    <w:rsid w:val="00521FE9"/>
    <w:rsid w:val="00524B0D"/>
    <w:rsid w:val="005250C0"/>
    <w:rsid w:val="00526CFF"/>
    <w:rsid w:val="00527A3C"/>
    <w:rsid w:val="0053195F"/>
    <w:rsid w:val="0053448A"/>
    <w:rsid w:val="0053640E"/>
    <w:rsid w:val="005373DD"/>
    <w:rsid w:val="00537BEB"/>
    <w:rsid w:val="00551258"/>
    <w:rsid w:val="0055231F"/>
    <w:rsid w:val="00553207"/>
    <w:rsid w:val="005534A2"/>
    <w:rsid w:val="00553A56"/>
    <w:rsid w:val="00560E12"/>
    <w:rsid w:val="00562342"/>
    <w:rsid w:val="00565159"/>
    <w:rsid w:val="005675FB"/>
    <w:rsid w:val="005710FA"/>
    <w:rsid w:val="0057154A"/>
    <w:rsid w:val="0057279C"/>
    <w:rsid w:val="005758F4"/>
    <w:rsid w:val="00576B8F"/>
    <w:rsid w:val="00576D26"/>
    <w:rsid w:val="00584BF1"/>
    <w:rsid w:val="0059378A"/>
    <w:rsid w:val="0059787F"/>
    <w:rsid w:val="005A0D2B"/>
    <w:rsid w:val="005A488E"/>
    <w:rsid w:val="005A58F6"/>
    <w:rsid w:val="005A6A63"/>
    <w:rsid w:val="005B04CF"/>
    <w:rsid w:val="005B09E7"/>
    <w:rsid w:val="005B0A83"/>
    <w:rsid w:val="005B227F"/>
    <w:rsid w:val="005B32E0"/>
    <w:rsid w:val="005B5669"/>
    <w:rsid w:val="005B605A"/>
    <w:rsid w:val="005B6069"/>
    <w:rsid w:val="005B7674"/>
    <w:rsid w:val="005B7A81"/>
    <w:rsid w:val="005B7A8B"/>
    <w:rsid w:val="005C456D"/>
    <w:rsid w:val="005C604A"/>
    <w:rsid w:val="005C756B"/>
    <w:rsid w:val="005D0B3F"/>
    <w:rsid w:val="005D3567"/>
    <w:rsid w:val="005D3B96"/>
    <w:rsid w:val="005D4800"/>
    <w:rsid w:val="005D70DC"/>
    <w:rsid w:val="005E7CC0"/>
    <w:rsid w:val="005F03EE"/>
    <w:rsid w:val="005F3BB0"/>
    <w:rsid w:val="00601647"/>
    <w:rsid w:val="00601C41"/>
    <w:rsid w:val="00603628"/>
    <w:rsid w:val="00603827"/>
    <w:rsid w:val="00607675"/>
    <w:rsid w:val="00607A10"/>
    <w:rsid w:val="0061059C"/>
    <w:rsid w:val="00610741"/>
    <w:rsid w:val="00614442"/>
    <w:rsid w:val="00616543"/>
    <w:rsid w:val="006216B1"/>
    <w:rsid w:val="006231E1"/>
    <w:rsid w:val="00626627"/>
    <w:rsid w:val="00631378"/>
    <w:rsid w:val="00632A49"/>
    <w:rsid w:val="006344B8"/>
    <w:rsid w:val="00641155"/>
    <w:rsid w:val="00645181"/>
    <w:rsid w:val="00646583"/>
    <w:rsid w:val="00647736"/>
    <w:rsid w:val="00653339"/>
    <w:rsid w:val="00654161"/>
    <w:rsid w:val="006558DC"/>
    <w:rsid w:val="00661B0C"/>
    <w:rsid w:val="00665D3E"/>
    <w:rsid w:val="0066672B"/>
    <w:rsid w:val="00667DC7"/>
    <w:rsid w:val="00672771"/>
    <w:rsid w:val="00675BA2"/>
    <w:rsid w:val="00676E54"/>
    <w:rsid w:val="00676FA2"/>
    <w:rsid w:val="006801D6"/>
    <w:rsid w:val="006809F4"/>
    <w:rsid w:val="00680EC1"/>
    <w:rsid w:val="00681056"/>
    <w:rsid w:val="00681ABB"/>
    <w:rsid w:val="006836E8"/>
    <w:rsid w:val="00684AD4"/>
    <w:rsid w:val="00685F00"/>
    <w:rsid w:val="00690503"/>
    <w:rsid w:val="00691D4F"/>
    <w:rsid w:val="00692AFC"/>
    <w:rsid w:val="00694424"/>
    <w:rsid w:val="00694A7C"/>
    <w:rsid w:val="00696068"/>
    <w:rsid w:val="00696BE6"/>
    <w:rsid w:val="006A09F2"/>
    <w:rsid w:val="006A4007"/>
    <w:rsid w:val="006A4DBC"/>
    <w:rsid w:val="006A5B35"/>
    <w:rsid w:val="006A7ABA"/>
    <w:rsid w:val="006A7CBC"/>
    <w:rsid w:val="006B28DF"/>
    <w:rsid w:val="006B3303"/>
    <w:rsid w:val="006B468A"/>
    <w:rsid w:val="006B5CCF"/>
    <w:rsid w:val="006B6260"/>
    <w:rsid w:val="006C23D6"/>
    <w:rsid w:val="006C3B7B"/>
    <w:rsid w:val="006C5004"/>
    <w:rsid w:val="006C7499"/>
    <w:rsid w:val="006D158A"/>
    <w:rsid w:val="006D1FA9"/>
    <w:rsid w:val="006D4D81"/>
    <w:rsid w:val="006D5B8C"/>
    <w:rsid w:val="006D7621"/>
    <w:rsid w:val="006E0A16"/>
    <w:rsid w:val="006E1F13"/>
    <w:rsid w:val="006E232F"/>
    <w:rsid w:val="006F5C92"/>
    <w:rsid w:val="006F5CE9"/>
    <w:rsid w:val="006F6280"/>
    <w:rsid w:val="006F7624"/>
    <w:rsid w:val="00701CE2"/>
    <w:rsid w:val="00702247"/>
    <w:rsid w:val="00704747"/>
    <w:rsid w:val="00704B73"/>
    <w:rsid w:val="0070633C"/>
    <w:rsid w:val="007101DD"/>
    <w:rsid w:val="00710A28"/>
    <w:rsid w:val="00710CE9"/>
    <w:rsid w:val="00710FFD"/>
    <w:rsid w:val="007120BA"/>
    <w:rsid w:val="007137EA"/>
    <w:rsid w:val="00713A16"/>
    <w:rsid w:val="007156C8"/>
    <w:rsid w:val="00720080"/>
    <w:rsid w:val="00727C3E"/>
    <w:rsid w:val="0073006F"/>
    <w:rsid w:val="00731B57"/>
    <w:rsid w:val="0073285C"/>
    <w:rsid w:val="007337E3"/>
    <w:rsid w:val="0073392D"/>
    <w:rsid w:val="00734EEA"/>
    <w:rsid w:val="00735010"/>
    <w:rsid w:val="00736A27"/>
    <w:rsid w:val="007402F2"/>
    <w:rsid w:val="00740399"/>
    <w:rsid w:val="00740BF7"/>
    <w:rsid w:val="00741775"/>
    <w:rsid w:val="00742250"/>
    <w:rsid w:val="00743557"/>
    <w:rsid w:val="007464DD"/>
    <w:rsid w:val="0074796D"/>
    <w:rsid w:val="00747D69"/>
    <w:rsid w:val="00751749"/>
    <w:rsid w:val="00757FD5"/>
    <w:rsid w:val="0076573F"/>
    <w:rsid w:val="007674A8"/>
    <w:rsid w:val="00767F25"/>
    <w:rsid w:val="007727D5"/>
    <w:rsid w:val="007736EE"/>
    <w:rsid w:val="007770DC"/>
    <w:rsid w:val="00777B4A"/>
    <w:rsid w:val="0078258B"/>
    <w:rsid w:val="007827EF"/>
    <w:rsid w:val="00791CD2"/>
    <w:rsid w:val="00794256"/>
    <w:rsid w:val="007A0494"/>
    <w:rsid w:val="007A5FC8"/>
    <w:rsid w:val="007A65E4"/>
    <w:rsid w:val="007B31F9"/>
    <w:rsid w:val="007B34FB"/>
    <w:rsid w:val="007C0E72"/>
    <w:rsid w:val="007D2F70"/>
    <w:rsid w:val="007D2FA8"/>
    <w:rsid w:val="007D4683"/>
    <w:rsid w:val="007D5DDF"/>
    <w:rsid w:val="007D5E1E"/>
    <w:rsid w:val="007E0FD2"/>
    <w:rsid w:val="007E2023"/>
    <w:rsid w:val="007E22CF"/>
    <w:rsid w:val="007E2E0E"/>
    <w:rsid w:val="007E3FB4"/>
    <w:rsid w:val="007E4D9B"/>
    <w:rsid w:val="007F1908"/>
    <w:rsid w:val="007F42DA"/>
    <w:rsid w:val="007F4B79"/>
    <w:rsid w:val="007F6CB4"/>
    <w:rsid w:val="007F74B8"/>
    <w:rsid w:val="007F7E5A"/>
    <w:rsid w:val="00801B99"/>
    <w:rsid w:val="00802237"/>
    <w:rsid w:val="008107D7"/>
    <w:rsid w:val="00812DBA"/>
    <w:rsid w:val="00813FB0"/>
    <w:rsid w:val="008146D4"/>
    <w:rsid w:val="00816A61"/>
    <w:rsid w:val="00817FC9"/>
    <w:rsid w:val="00821A70"/>
    <w:rsid w:val="0083448F"/>
    <w:rsid w:val="008348BF"/>
    <w:rsid w:val="00834C45"/>
    <w:rsid w:val="00835951"/>
    <w:rsid w:val="008359C1"/>
    <w:rsid w:val="0084094F"/>
    <w:rsid w:val="008421EF"/>
    <w:rsid w:val="008444BB"/>
    <w:rsid w:val="00850D05"/>
    <w:rsid w:val="00851D75"/>
    <w:rsid w:val="00852AC5"/>
    <w:rsid w:val="00853EE1"/>
    <w:rsid w:val="0085522D"/>
    <w:rsid w:val="00857967"/>
    <w:rsid w:val="00860D5A"/>
    <w:rsid w:val="008616A2"/>
    <w:rsid w:val="00862EB8"/>
    <w:rsid w:val="008631F2"/>
    <w:rsid w:val="008675EB"/>
    <w:rsid w:val="00870DAB"/>
    <w:rsid w:val="00874E62"/>
    <w:rsid w:val="008755A8"/>
    <w:rsid w:val="008778E1"/>
    <w:rsid w:val="008829D2"/>
    <w:rsid w:val="00882FCC"/>
    <w:rsid w:val="0088512C"/>
    <w:rsid w:val="0088577F"/>
    <w:rsid w:val="008877D4"/>
    <w:rsid w:val="00887A8F"/>
    <w:rsid w:val="008A126D"/>
    <w:rsid w:val="008A6821"/>
    <w:rsid w:val="008B11B2"/>
    <w:rsid w:val="008B1DAE"/>
    <w:rsid w:val="008B31F4"/>
    <w:rsid w:val="008B44F5"/>
    <w:rsid w:val="008B453A"/>
    <w:rsid w:val="008B55BF"/>
    <w:rsid w:val="008C1795"/>
    <w:rsid w:val="008C19CD"/>
    <w:rsid w:val="008C2536"/>
    <w:rsid w:val="008C3B34"/>
    <w:rsid w:val="008C6A6A"/>
    <w:rsid w:val="008C7A33"/>
    <w:rsid w:val="008D0D9F"/>
    <w:rsid w:val="008D1F7B"/>
    <w:rsid w:val="008D2B4E"/>
    <w:rsid w:val="008D65C0"/>
    <w:rsid w:val="008D6E92"/>
    <w:rsid w:val="008D7304"/>
    <w:rsid w:val="008E03DF"/>
    <w:rsid w:val="008E3285"/>
    <w:rsid w:val="008F15E8"/>
    <w:rsid w:val="008F77C8"/>
    <w:rsid w:val="008F7EAE"/>
    <w:rsid w:val="0090031E"/>
    <w:rsid w:val="009008E6"/>
    <w:rsid w:val="00900BE8"/>
    <w:rsid w:val="00902187"/>
    <w:rsid w:val="009056C4"/>
    <w:rsid w:val="009116C4"/>
    <w:rsid w:val="009146FE"/>
    <w:rsid w:val="00917148"/>
    <w:rsid w:val="00917F70"/>
    <w:rsid w:val="00922700"/>
    <w:rsid w:val="0092297A"/>
    <w:rsid w:val="00923E7A"/>
    <w:rsid w:val="009242FA"/>
    <w:rsid w:val="00925DDD"/>
    <w:rsid w:val="009309BF"/>
    <w:rsid w:val="00932E9C"/>
    <w:rsid w:val="009406AE"/>
    <w:rsid w:val="00941247"/>
    <w:rsid w:val="00945583"/>
    <w:rsid w:val="009465EE"/>
    <w:rsid w:val="00946A51"/>
    <w:rsid w:val="00950BAE"/>
    <w:rsid w:val="009523C8"/>
    <w:rsid w:val="00953AF8"/>
    <w:rsid w:val="00954556"/>
    <w:rsid w:val="00957270"/>
    <w:rsid w:val="0095799F"/>
    <w:rsid w:val="00961B35"/>
    <w:rsid w:val="00962121"/>
    <w:rsid w:val="009632B6"/>
    <w:rsid w:val="00967482"/>
    <w:rsid w:val="009676EE"/>
    <w:rsid w:val="00974586"/>
    <w:rsid w:val="00976748"/>
    <w:rsid w:val="009778D3"/>
    <w:rsid w:val="00977B61"/>
    <w:rsid w:val="00977CF5"/>
    <w:rsid w:val="00984A08"/>
    <w:rsid w:val="00984E5B"/>
    <w:rsid w:val="0098553D"/>
    <w:rsid w:val="00986765"/>
    <w:rsid w:val="009869FD"/>
    <w:rsid w:val="00987986"/>
    <w:rsid w:val="00990514"/>
    <w:rsid w:val="0099287A"/>
    <w:rsid w:val="00995ED5"/>
    <w:rsid w:val="00996A49"/>
    <w:rsid w:val="00996FB4"/>
    <w:rsid w:val="009A2D7E"/>
    <w:rsid w:val="009A6032"/>
    <w:rsid w:val="009B247D"/>
    <w:rsid w:val="009B5771"/>
    <w:rsid w:val="009B7624"/>
    <w:rsid w:val="009B7AA4"/>
    <w:rsid w:val="009C17CC"/>
    <w:rsid w:val="009C5550"/>
    <w:rsid w:val="009C5ABB"/>
    <w:rsid w:val="009D15EF"/>
    <w:rsid w:val="009D1EEE"/>
    <w:rsid w:val="009D2AD7"/>
    <w:rsid w:val="009D3D19"/>
    <w:rsid w:val="009D4459"/>
    <w:rsid w:val="009E0AFB"/>
    <w:rsid w:val="009E2596"/>
    <w:rsid w:val="009E5532"/>
    <w:rsid w:val="009E6E80"/>
    <w:rsid w:val="009F02BB"/>
    <w:rsid w:val="009F4372"/>
    <w:rsid w:val="009F4732"/>
    <w:rsid w:val="009F4D19"/>
    <w:rsid w:val="009F4D44"/>
    <w:rsid w:val="009F5E8B"/>
    <w:rsid w:val="00A03299"/>
    <w:rsid w:val="00A040E6"/>
    <w:rsid w:val="00A05EC8"/>
    <w:rsid w:val="00A06507"/>
    <w:rsid w:val="00A1585F"/>
    <w:rsid w:val="00A26F1E"/>
    <w:rsid w:val="00A272E3"/>
    <w:rsid w:val="00A31AB9"/>
    <w:rsid w:val="00A3272D"/>
    <w:rsid w:val="00A3347E"/>
    <w:rsid w:val="00A42431"/>
    <w:rsid w:val="00A443C3"/>
    <w:rsid w:val="00A44EE2"/>
    <w:rsid w:val="00A4684C"/>
    <w:rsid w:val="00A471D6"/>
    <w:rsid w:val="00A475A2"/>
    <w:rsid w:val="00A502EA"/>
    <w:rsid w:val="00A555DE"/>
    <w:rsid w:val="00A607C7"/>
    <w:rsid w:val="00A61DC3"/>
    <w:rsid w:val="00A64FFB"/>
    <w:rsid w:val="00A679DA"/>
    <w:rsid w:val="00A70AD2"/>
    <w:rsid w:val="00A71D26"/>
    <w:rsid w:val="00A72CDE"/>
    <w:rsid w:val="00A734CE"/>
    <w:rsid w:val="00A75C16"/>
    <w:rsid w:val="00A7729F"/>
    <w:rsid w:val="00A8260A"/>
    <w:rsid w:val="00A842F5"/>
    <w:rsid w:val="00A84B47"/>
    <w:rsid w:val="00A859F4"/>
    <w:rsid w:val="00A87E16"/>
    <w:rsid w:val="00A9110B"/>
    <w:rsid w:val="00A912BD"/>
    <w:rsid w:val="00A9198F"/>
    <w:rsid w:val="00A92AFC"/>
    <w:rsid w:val="00A94C7A"/>
    <w:rsid w:val="00A963F2"/>
    <w:rsid w:val="00AA2EA0"/>
    <w:rsid w:val="00AA5D19"/>
    <w:rsid w:val="00AA5D7C"/>
    <w:rsid w:val="00AA79A1"/>
    <w:rsid w:val="00AB0176"/>
    <w:rsid w:val="00AB0401"/>
    <w:rsid w:val="00AB0438"/>
    <w:rsid w:val="00AB0A78"/>
    <w:rsid w:val="00AB15FF"/>
    <w:rsid w:val="00AB7627"/>
    <w:rsid w:val="00AB7E13"/>
    <w:rsid w:val="00AC2140"/>
    <w:rsid w:val="00AC5D14"/>
    <w:rsid w:val="00AC60E2"/>
    <w:rsid w:val="00AD46BB"/>
    <w:rsid w:val="00AD6F70"/>
    <w:rsid w:val="00AD7E6A"/>
    <w:rsid w:val="00AE39FF"/>
    <w:rsid w:val="00AE5EB2"/>
    <w:rsid w:val="00AE7A9C"/>
    <w:rsid w:val="00AF0520"/>
    <w:rsid w:val="00AF338A"/>
    <w:rsid w:val="00AF49BC"/>
    <w:rsid w:val="00AF7BA5"/>
    <w:rsid w:val="00B0168A"/>
    <w:rsid w:val="00B0265A"/>
    <w:rsid w:val="00B10E5B"/>
    <w:rsid w:val="00B14A2E"/>
    <w:rsid w:val="00B16208"/>
    <w:rsid w:val="00B17C10"/>
    <w:rsid w:val="00B23BA7"/>
    <w:rsid w:val="00B270CF"/>
    <w:rsid w:val="00B321E7"/>
    <w:rsid w:val="00B37135"/>
    <w:rsid w:val="00B40142"/>
    <w:rsid w:val="00B442AF"/>
    <w:rsid w:val="00B459F0"/>
    <w:rsid w:val="00B45B01"/>
    <w:rsid w:val="00B47E8C"/>
    <w:rsid w:val="00B508FF"/>
    <w:rsid w:val="00B50F69"/>
    <w:rsid w:val="00B5220D"/>
    <w:rsid w:val="00B641EB"/>
    <w:rsid w:val="00B65366"/>
    <w:rsid w:val="00B75599"/>
    <w:rsid w:val="00B75F04"/>
    <w:rsid w:val="00B76430"/>
    <w:rsid w:val="00B76E94"/>
    <w:rsid w:val="00B775D6"/>
    <w:rsid w:val="00B8196D"/>
    <w:rsid w:val="00B81A70"/>
    <w:rsid w:val="00B86601"/>
    <w:rsid w:val="00B867CA"/>
    <w:rsid w:val="00B95D71"/>
    <w:rsid w:val="00B9707A"/>
    <w:rsid w:val="00BA0782"/>
    <w:rsid w:val="00BA63E9"/>
    <w:rsid w:val="00BA7B41"/>
    <w:rsid w:val="00BB00A3"/>
    <w:rsid w:val="00BB61A3"/>
    <w:rsid w:val="00BB719D"/>
    <w:rsid w:val="00BC0520"/>
    <w:rsid w:val="00BC30B4"/>
    <w:rsid w:val="00BC54DC"/>
    <w:rsid w:val="00BC5A94"/>
    <w:rsid w:val="00BC5E80"/>
    <w:rsid w:val="00BC6932"/>
    <w:rsid w:val="00BC6E32"/>
    <w:rsid w:val="00BD4CCF"/>
    <w:rsid w:val="00BD4CD0"/>
    <w:rsid w:val="00BD5039"/>
    <w:rsid w:val="00BD647E"/>
    <w:rsid w:val="00BD77F2"/>
    <w:rsid w:val="00BD7895"/>
    <w:rsid w:val="00BE0D2C"/>
    <w:rsid w:val="00BE24EE"/>
    <w:rsid w:val="00BE3B24"/>
    <w:rsid w:val="00BE41FF"/>
    <w:rsid w:val="00BE4E51"/>
    <w:rsid w:val="00BE6CC2"/>
    <w:rsid w:val="00BE6D96"/>
    <w:rsid w:val="00BF1A9A"/>
    <w:rsid w:val="00BF2219"/>
    <w:rsid w:val="00BF5519"/>
    <w:rsid w:val="00C02273"/>
    <w:rsid w:val="00C023D2"/>
    <w:rsid w:val="00C0516E"/>
    <w:rsid w:val="00C0667C"/>
    <w:rsid w:val="00C070AD"/>
    <w:rsid w:val="00C109C7"/>
    <w:rsid w:val="00C1129B"/>
    <w:rsid w:val="00C11B77"/>
    <w:rsid w:val="00C15DDA"/>
    <w:rsid w:val="00C17A7B"/>
    <w:rsid w:val="00C2195E"/>
    <w:rsid w:val="00C22082"/>
    <w:rsid w:val="00C23E4A"/>
    <w:rsid w:val="00C23FED"/>
    <w:rsid w:val="00C26712"/>
    <w:rsid w:val="00C2754A"/>
    <w:rsid w:val="00C30A2A"/>
    <w:rsid w:val="00C31CD5"/>
    <w:rsid w:val="00C334A6"/>
    <w:rsid w:val="00C33595"/>
    <w:rsid w:val="00C36370"/>
    <w:rsid w:val="00C41174"/>
    <w:rsid w:val="00C42DA2"/>
    <w:rsid w:val="00C44B28"/>
    <w:rsid w:val="00C44CE6"/>
    <w:rsid w:val="00C51437"/>
    <w:rsid w:val="00C53FDA"/>
    <w:rsid w:val="00C54BD3"/>
    <w:rsid w:val="00C57BD4"/>
    <w:rsid w:val="00C6000E"/>
    <w:rsid w:val="00C609D6"/>
    <w:rsid w:val="00C62275"/>
    <w:rsid w:val="00C70CE8"/>
    <w:rsid w:val="00C72177"/>
    <w:rsid w:val="00C72B89"/>
    <w:rsid w:val="00C7335F"/>
    <w:rsid w:val="00C736FD"/>
    <w:rsid w:val="00C758F4"/>
    <w:rsid w:val="00C75DFA"/>
    <w:rsid w:val="00C767E4"/>
    <w:rsid w:val="00C769BB"/>
    <w:rsid w:val="00C77CBD"/>
    <w:rsid w:val="00C82095"/>
    <w:rsid w:val="00C820A9"/>
    <w:rsid w:val="00C82283"/>
    <w:rsid w:val="00C8231A"/>
    <w:rsid w:val="00C85586"/>
    <w:rsid w:val="00C860DC"/>
    <w:rsid w:val="00C867F9"/>
    <w:rsid w:val="00C876E0"/>
    <w:rsid w:val="00C96596"/>
    <w:rsid w:val="00CA3A9C"/>
    <w:rsid w:val="00CA460D"/>
    <w:rsid w:val="00CA6DAC"/>
    <w:rsid w:val="00CB0C54"/>
    <w:rsid w:val="00CB56AE"/>
    <w:rsid w:val="00CB77BF"/>
    <w:rsid w:val="00CD3559"/>
    <w:rsid w:val="00CD4E78"/>
    <w:rsid w:val="00CD7436"/>
    <w:rsid w:val="00CE0269"/>
    <w:rsid w:val="00CE1853"/>
    <w:rsid w:val="00CE2557"/>
    <w:rsid w:val="00CE2A1D"/>
    <w:rsid w:val="00CE437A"/>
    <w:rsid w:val="00CE4387"/>
    <w:rsid w:val="00CE5897"/>
    <w:rsid w:val="00CE612A"/>
    <w:rsid w:val="00CE6D6E"/>
    <w:rsid w:val="00CF0306"/>
    <w:rsid w:val="00CF1F03"/>
    <w:rsid w:val="00CF3E12"/>
    <w:rsid w:val="00CF4487"/>
    <w:rsid w:val="00CF5883"/>
    <w:rsid w:val="00CF6ADC"/>
    <w:rsid w:val="00CF6B9E"/>
    <w:rsid w:val="00CF6FDA"/>
    <w:rsid w:val="00CF795B"/>
    <w:rsid w:val="00CF7A6C"/>
    <w:rsid w:val="00D015B0"/>
    <w:rsid w:val="00D046B2"/>
    <w:rsid w:val="00D07342"/>
    <w:rsid w:val="00D11572"/>
    <w:rsid w:val="00D13055"/>
    <w:rsid w:val="00D14010"/>
    <w:rsid w:val="00D17C83"/>
    <w:rsid w:val="00D26D4C"/>
    <w:rsid w:val="00D30B38"/>
    <w:rsid w:val="00D30E15"/>
    <w:rsid w:val="00D31DE6"/>
    <w:rsid w:val="00D34BDA"/>
    <w:rsid w:val="00D41581"/>
    <w:rsid w:val="00D420E4"/>
    <w:rsid w:val="00D46AB2"/>
    <w:rsid w:val="00D5529C"/>
    <w:rsid w:val="00D6087B"/>
    <w:rsid w:val="00D61208"/>
    <w:rsid w:val="00D62048"/>
    <w:rsid w:val="00D62151"/>
    <w:rsid w:val="00D6237B"/>
    <w:rsid w:val="00D65127"/>
    <w:rsid w:val="00D67024"/>
    <w:rsid w:val="00D70924"/>
    <w:rsid w:val="00D73775"/>
    <w:rsid w:val="00D73BCC"/>
    <w:rsid w:val="00D73DA0"/>
    <w:rsid w:val="00D74AA4"/>
    <w:rsid w:val="00D76379"/>
    <w:rsid w:val="00D836D4"/>
    <w:rsid w:val="00D91F57"/>
    <w:rsid w:val="00D93C81"/>
    <w:rsid w:val="00D9431D"/>
    <w:rsid w:val="00D96E4D"/>
    <w:rsid w:val="00DA7FB2"/>
    <w:rsid w:val="00DB2B1E"/>
    <w:rsid w:val="00DB2BDE"/>
    <w:rsid w:val="00DB36AB"/>
    <w:rsid w:val="00DB4D49"/>
    <w:rsid w:val="00DB625A"/>
    <w:rsid w:val="00DC1218"/>
    <w:rsid w:val="00DC2365"/>
    <w:rsid w:val="00DC42F2"/>
    <w:rsid w:val="00DC55A5"/>
    <w:rsid w:val="00DC5A14"/>
    <w:rsid w:val="00DC617D"/>
    <w:rsid w:val="00DC719F"/>
    <w:rsid w:val="00DC7828"/>
    <w:rsid w:val="00DD6251"/>
    <w:rsid w:val="00DD633E"/>
    <w:rsid w:val="00DD7B26"/>
    <w:rsid w:val="00DE17B4"/>
    <w:rsid w:val="00DE2C20"/>
    <w:rsid w:val="00DE5ED0"/>
    <w:rsid w:val="00DF1F97"/>
    <w:rsid w:val="00DF2540"/>
    <w:rsid w:val="00DF39E6"/>
    <w:rsid w:val="00DF3DCF"/>
    <w:rsid w:val="00DF4499"/>
    <w:rsid w:val="00DF5D09"/>
    <w:rsid w:val="00E044B8"/>
    <w:rsid w:val="00E04795"/>
    <w:rsid w:val="00E04D8D"/>
    <w:rsid w:val="00E04E4C"/>
    <w:rsid w:val="00E06AE2"/>
    <w:rsid w:val="00E07B08"/>
    <w:rsid w:val="00E07B8F"/>
    <w:rsid w:val="00E10CC9"/>
    <w:rsid w:val="00E1770B"/>
    <w:rsid w:val="00E2232D"/>
    <w:rsid w:val="00E2291E"/>
    <w:rsid w:val="00E26F9A"/>
    <w:rsid w:val="00E2748C"/>
    <w:rsid w:val="00E302A7"/>
    <w:rsid w:val="00E3031F"/>
    <w:rsid w:val="00E31D6D"/>
    <w:rsid w:val="00E325EE"/>
    <w:rsid w:val="00E342C3"/>
    <w:rsid w:val="00E34895"/>
    <w:rsid w:val="00E35B70"/>
    <w:rsid w:val="00E36C8E"/>
    <w:rsid w:val="00E37488"/>
    <w:rsid w:val="00E374B7"/>
    <w:rsid w:val="00E37C7A"/>
    <w:rsid w:val="00E50D01"/>
    <w:rsid w:val="00E51A36"/>
    <w:rsid w:val="00E54A34"/>
    <w:rsid w:val="00E62892"/>
    <w:rsid w:val="00E62ED5"/>
    <w:rsid w:val="00E65A66"/>
    <w:rsid w:val="00E67F81"/>
    <w:rsid w:val="00E726AF"/>
    <w:rsid w:val="00E74A3D"/>
    <w:rsid w:val="00E74CC8"/>
    <w:rsid w:val="00E762FB"/>
    <w:rsid w:val="00E7655F"/>
    <w:rsid w:val="00E77713"/>
    <w:rsid w:val="00E8117D"/>
    <w:rsid w:val="00E8610E"/>
    <w:rsid w:val="00E87E32"/>
    <w:rsid w:val="00E90227"/>
    <w:rsid w:val="00E9038B"/>
    <w:rsid w:val="00E913C0"/>
    <w:rsid w:val="00E91DB1"/>
    <w:rsid w:val="00E92EFD"/>
    <w:rsid w:val="00E97876"/>
    <w:rsid w:val="00E97F26"/>
    <w:rsid w:val="00EA1F2A"/>
    <w:rsid w:val="00EA2B01"/>
    <w:rsid w:val="00EA7429"/>
    <w:rsid w:val="00EA7792"/>
    <w:rsid w:val="00EC0FF3"/>
    <w:rsid w:val="00EC105E"/>
    <w:rsid w:val="00EC5AC8"/>
    <w:rsid w:val="00EC660E"/>
    <w:rsid w:val="00EC74E9"/>
    <w:rsid w:val="00EC7AEC"/>
    <w:rsid w:val="00ED1D25"/>
    <w:rsid w:val="00ED28CB"/>
    <w:rsid w:val="00ED2F69"/>
    <w:rsid w:val="00ED4648"/>
    <w:rsid w:val="00ED54D6"/>
    <w:rsid w:val="00ED57FB"/>
    <w:rsid w:val="00ED602D"/>
    <w:rsid w:val="00ED62CD"/>
    <w:rsid w:val="00EE0CE6"/>
    <w:rsid w:val="00EE2063"/>
    <w:rsid w:val="00EE2145"/>
    <w:rsid w:val="00EE5DA1"/>
    <w:rsid w:val="00EF003C"/>
    <w:rsid w:val="00EF1B49"/>
    <w:rsid w:val="00EF49AA"/>
    <w:rsid w:val="00EF5A2A"/>
    <w:rsid w:val="00F000BE"/>
    <w:rsid w:val="00F01322"/>
    <w:rsid w:val="00F013AA"/>
    <w:rsid w:val="00F0177A"/>
    <w:rsid w:val="00F04E01"/>
    <w:rsid w:val="00F07606"/>
    <w:rsid w:val="00F1014B"/>
    <w:rsid w:val="00F10287"/>
    <w:rsid w:val="00F11485"/>
    <w:rsid w:val="00F20CB3"/>
    <w:rsid w:val="00F21F83"/>
    <w:rsid w:val="00F26DD0"/>
    <w:rsid w:val="00F27A29"/>
    <w:rsid w:val="00F30566"/>
    <w:rsid w:val="00F30CD2"/>
    <w:rsid w:val="00F33A35"/>
    <w:rsid w:val="00F36BFF"/>
    <w:rsid w:val="00F377DE"/>
    <w:rsid w:val="00F37E2D"/>
    <w:rsid w:val="00F43F23"/>
    <w:rsid w:val="00F505DD"/>
    <w:rsid w:val="00F5309C"/>
    <w:rsid w:val="00F5657D"/>
    <w:rsid w:val="00F60D4F"/>
    <w:rsid w:val="00F6292F"/>
    <w:rsid w:val="00F62A52"/>
    <w:rsid w:val="00F62FBF"/>
    <w:rsid w:val="00F6356A"/>
    <w:rsid w:val="00F64199"/>
    <w:rsid w:val="00F6459E"/>
    <w:rsid w:val="00F64D84"/>
    <w:rsid w:val="00F74D23"/>
    <w:rsid w:val="00F76189"/>
    <w:rsid w:val="00F76889"/>
    <w:rsid w:val="00F77CE1"/>
    <w:rsid w:val="00F81986"/>
    <w:rsid w:val="00F8412B"/>
    <w:rsid w:val="00F84609"/>
    <w:rsid w:val="00F87C09"/>
    <w:rsid w:val="00F91801"/>
    <w:rsid w:val="00F9218B"/>
    <w:rsid w:val="00F94019"/>
    <w:rsid w:val="00FA106A"/>
    <w:rsid w:val="00FA44AB"/>
    <w:rsid w:val="00FA52CF"/>
    <w:rsid w:val="00FA61CF"/>
    <w:rsid w:val="00FA70D3"/>
    <w:rsid w:val="00FB0282"/>
    <w:rsid w:val="00FB2354"/>
    <w:rsid w:val="00FB2A1F"/>
    <w:rsid w:val="00FB2C6B"/>
    <w:rsid w:val="00FB2D84"/>
    <w:rsid w:val="00FC17A0"/>
    <w:rsid w:val="00FC5BBB"/>
    <w:rsid w:val="00FC6B66"/>
    <w:rsid w:val="00FD120E"/>
    <w:rsid w:val="00FD1E0D"/>
    <w:rsid w:val="00FD557A"/>
    <w:rsid w:val="00FD720E"/>
    <w:rsid w:val="00FE0124"/>
    <w:rsid w:val="00FE0AB2"/>
    <w:rsid w:val="00FE171E"/>
    <w:rsid w:val="00FF30D5"/>
    <w:rsid w:val="00FF4220"/>
    <w:rsid w:val="00FF43FF"/>
    <w:rsid w:val="00FF4FA6"/>
    <w:rsid w:val="00FF7C4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C73CE"/>
    <w:pPr>
      <w:spacing w:after="160" w:line="259" w:lineRule="auto"/>
    </w:pPr>
    <w:rPr>
      <w:lang w:eastAsia="en-US"/>
    </w:rPr>
  </w:style>
  <w:style w:type="paragraph" w:styleId="Heading1">
    <w:name w:val="heading 1"/>
    <w:basedOn w:val="Normal"/>
    <w:next w:val="Normal"/>
    <w:link w:val="Heading1Char"/>
    <w:uiPriority w:val="99"/>
    <w:qFormat/>
    <w:rsid w:val="004A4232"/>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2B4438"/>
    <w:pPr>
      <w:keepNext/>
      <w:spacing w:before="240" w:after="60" w:line="240" w:lineRule="auto"/>
      <w:outlineLvl w:val="1"/>
    </w:pPr>
    <w:rPr>
      <w:rFonts w:ascii="Cambria" w:eastAsia="Times New Roman" w:hAnsi="Cambria"/>
      <w:b/>
      <w:bCs/>
      <w:i/>
      <w:iCs/>
      <w:sz w:val="28"/>
      <w:szCs w:val="28"/>
      <w:lang w:eastAsia="it-IT"/>
    </w:rPr>
  </w:style>
  <w:style w:type="paragraph" w:styleId="Heading3">
    <w:name w:val="heading 3"/>
    <w:basedOn w:val="Normal"/>
    <w:next w:val="Normal"/>
    <w:link w:val="Heading3Char"/>
    <w:uiPriority w:val="99"/>
    <w:qFormat/>
    <w:rsid w:val="00190AA2"/>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190AA2"/>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4232"/>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2B4438"/>
    <w:rPr>
      <w:rFonts w:ascii="Cambria" w:hAnsi="Cambria" w:cs="Times New Roman"/>
      <w:b/>
      <w:bCs/>
      <w:i/>
      <w:iCs/>
      <w:sz w:val="28"/>
      <w:szCs w:val="28"/>
      <w:lang w:eastAsia="it-IT"/>
    </w:rPr>
  </w:style>
  <w:style w:type="character" w:customStyle="1" w:styleId="Heading3Char">
    <w:name w:val="Heading 3 Char"/>
    <w:basedOn w:val="DefaultParagraphFont"/>
    <w:link w:val="Heading3"/>
    <w:uiPriority w:val="99"/>
    <w:locked/>
    <w:rsid w:val="00190AA2"/>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190AA2"/>
    <w:rPr>
      <w:rFonts w:ascii="Calibri Light" w:hAnsi="Calibri Light" w:cs="Times New Roman"/>
      <w:i/>
      <w:iCs/>
      <w:color w:val="2E74B5"/>
    </w:rPr>
  </w:style>
  <w:style w:type="paragraph" w:styleId="TOCHeading">
    <w:name w:val="TOC Heading"/>
    <w:basedOn w:val="Heading1"/>
    <w:next w:val="Normal"/>
    <w:uiPriority w:val="99"/>
    <w:qFormat/>
    <w:rsid w:val="004A4232"/>
    <w:pPr>
      <w:outlineLvl w:val="9"/>
    </w:pPr>
    <w:rPr>
      <w:lang w:eastAsia="it-IT"/>
    </w:rPr>
  </w:style>
  <w:style w:type="paragraph" w:styleId="TOC2">
    <w:name w:val="toc 2"/>
    <w:basedOn w:val="Normal"/>
    <w:next w:val="Normal"/>
    <w:autoRedefine/>
    <w:uiPriority w:val="99"/>
    <w:rsid w:val="004A4232"/>
    <w:pPr>
      <w:spacing w:after="100"/>
      <w:ind w:left="220"/>
    </w:pPr>
    <w:rPr>
      <w:rFonts w:eastAsia="Times New Roman"/>
      <w:lang w:eastAsia="it-IT"/>
    </w:rPr>
  </w:style>
  <w:style w:type="paragraph" w:styleId="TOC1">
    <w:name w:val="toc 1"/>
    <w:basedOn w:val="Normal"/>
    <w:next w:val="Normal"/>
    <w:autoRedefine/>
    <w:uiPriority w:val="99"/>
    <w:rsid w:val="004A4232"/>
    <w:pPr>
      <w:spacing w:after="100"/>
    </w:pPr>
    <w:rPr>
      <w:rFonts w:eastAsia="Times New Roman"/>
      <w:lang w:eastAsia="it-IT"/>
    </w:rPr>
  </w:style>
  <w:style w:type="paragraph" w:styleId="TOC3">
    <w:name w:val="toc 3"/>
    <w:basedOn w:val="Normal"/>
    <w:next w:val="Normal"/>
    <w:autoRedefine/>
    <w:uiPriority w:val="99"/>
    <w:rsid w:val="004A4232"/>
    <w:pPr>
      <w:spacing w:after="100"/>
      <w:ind w:left="440"/>
    </w:pPr>
    <w:rPr>
      <w:rFonts w:eastAsia="Times New Roman"/>
      <w:lang w:eastAsia="it-IT"/>
    </w:rPr>
  </w:style>
  <w:style w:type="character" w:styleId="Hyperlink">
    <w:name w:val="Hyperlink"/>
    <w:basedOn w:val="DefaultParagraphFont"/>
    <w:uiPriority w:val="99"/>
    <w:rsid w:val="004A4232"/>
    <w:rPr>
      <w:rFonts w:cs="Times New Roman"/>
      <w:color w:val="0563C1"/>
      <w:u w:val="single"/>
    </w:rPr>
  </w:style>
  <w:style w:type="paragraph" w:styleId="ListParagraph">
    <w:name w:val="List Paragraph"/>
    <w:basedOn w:val="Normal"/>
    <w:link w:val="ListParagraphChar"/>
    <w:uiPriority w:val="99"/>
    <w:qFormat/>
    <w:rsid w:val="00974586"/>
    <w:pPr>
      <w:ind w:left="720"/>
      <w:contextualSpacing/>
    </w:pPr>
  </w:style>
  <w:style w:type="paragraph" w:customStyle="1" w:styleId="Default">
    <w:name w:val="Default"/>
    <w:uiPriority w:val="99"/>
    <w:rsid w:val="0040155C"/>
    <w:pPr>
      <w:autoSpaceDE w:val="0"/>
      <w:autoSpaceDN w:val="0"/>
      <w:adjustRightInd w:val="0"/>
    </w:pPr>
    <w:rPr>
      <w:rFonts w:ascii="Tahoma" w:hAnsi="Tahoma" w:cs="Tahoma"/>
      <w:color w:val="000000"/>
      <w:sz w:val="24"/>
      <w:szCs w:val="24"/>
      <w:lang w:eastAsia="en-US"/>
    </w:rPr>
  </w:style>
  <w:style w:type="paragraph" w:styleId="BodyTextIndent">
    <w:name w:val="Body Text Indent"/>
    <w:basedOn w:val="Normal"/>
    <w:link w:val="BodyTextIndentChar"/>
    <w:uiPriority w:val="99"/>
    <w:semiHidden/>
    <w:rsid w:val="00C72B89"/>
    <w:pPr>
      <w:autoSpaceDE w:val="0"/>
      <w:autoSpaceDN w:val="0"/>
      <w:spacing w:after="0" w:line="240" w:lineRule="auto"/>
      <w:jc w:val="both"/>
    </w:pPr>
    <w:rPr>
      <w:rFonts w:ascii="Times New Roman" w:eastAsia="Times New Roman" w:hAnsi="Times New Roman"/>
      <w:sz w:val="24"/>
      <w:szCs w:val="24"/>
      <w:lang w:eastAsia="it-IT"/>
    </w:rPr>
  </w:style>
  <w:style w:type="character" w:customStyle="1" w:styleId="BodyTextIndentChar">
    <w:name w:val="Body Text Indent Char"/>
    <w:basedOn w:val="DefaultParagraphFont"/>
    <w:link w:val="BodyTextIndent"/>
    <w:uiPriority w:val="99"/>
    <w:semiHidden/>
    <w:locked/>
    <w:rsid w:val="00C72B89"/>
    <w:rPr>
      <w:rFonts w:ascii="Times New Roman" w:hAnsi="Times New Roman" w:cs="Times New Roman"/>
      <w:sz w:val="24"/>
      <w:szCs w:val="24"/>
      <w:lang w:eastAsia="it-IT"/>
    </w:rPr>
  </w:style>
  <w:style w:type="paragraph" w:styleId="BodyTextIndent2">
    <w:name w:val="Body Text Indent 2"/>
    <w:basedOn w:val="Normal"/>
    <w:link w:val="BodyTextIndent2Char"/>
    <w:uiPriority w:val="99"/>
    <w:rsid w:val="00C72B89"/>
    <w:pPr>
      <w:spacing w:after="120" w:line="480" w:lineRule="auto"/>
      <w:ind w:left="283"/>
    </w:pPr>
    <w:rPr>
      <w:rFonts w:ascii="Times New Roman" w:eastAsia="Times New Roman" w:hAnsi="Times New Roman"/>
      <w:sz w:val="24"/>
      <w:szCs w:val="24"/>
      <w:lang w:eastAsia="it-IT"/>
    </w:rPr>
  </w:style>
  <w:style w:type="character" w:customStyle="1" w:styleId="BodyTextIndent2Char">
    <w:name w:val="Body Text Indent 2 Char"/>
    <w:basedOn w:val="DefaultParagraphFont"/>
    <w:link w:val="BodyTextIndent2"/>
    <w:uiPriority w:val="99"/>
    <w:locked/>
    <w:rsid w:val="00C72B89"/>
    <w:rPr>
      <w:rFonts w:ascii="Times New Roman" w:hAnsi="Times New Roman" w:cs="Times New Roman"/>
      <w:sz w:val="24"/>
      <w:szCs w:val="24"/>
      <w:lang w:eastAsia="it-IT"/>
    </w:rPr>
  </w:style>
  <w:style w:type="paragraph" w:styleId="FootnoteText">
    <w:name w:val="footnote text"/>
    <w:basedOn w:val="Normal"/>
    <w:link w:val="FootnoteTextChar"/>
    <w:uiPriority w:val="99"/>
    <w:rsid w:val="006D4D81"/>
    <w:pPr>
      <w:spacing w:after="0" w:line="240" w:lineRule="auto"/>
    </w:pPr>
    <w:rPr>
      <w:sz w:val="20"/>
      <w:szCs w:val="20"/>
    </w:rPr>
  </w:style>
  <w:style w:type="character" w:customStyle="1" w:styleId="FootnoteTextChar">
    <w:name w:val="Footnote Text Char"/>
    <w:basedOn w:val="DefaultParagraphFont"/>
    <w:link w:val="FootnoteText"/>
    <w:uiPriority w:val="99"/>
    <w:locked/>
    <w:rsid w:val="006D4D81"/>
    <w:rPr>
      <w:rFonts w:cs="Times New Roman"/>
      <w:sz w:val="20"/>
      <w:szCs w:val="20"/>
    </w:rPr>
  </w:style>
  <w:style w:type="character" w:styleId="FootnoteReference">
    <w:name w:val="footnote reference"/>
    <w:aliases w:val="Footnote symbol"/>
    <w:basedOn w:val="DefaultParagraphFont"/>
    <w:uiPriority w:val="99"/>
    <w:rsid w:val="006D4D81"/>
    <w:rPr>
      <w:rFonts w:cs="Times New Roman"/>
      <w:vertAlign w:val="superscript"/>
    </w:rPr>
  </w:style>
  <w:style w:type="paragraph" w:styleId="BalloonText">
    <w:name w:val="Balloon Text"/>
    <w:basedOn w:val="Normal"/>
    <w:link w:val="BalloonTextChar"/>
    <w:uiPriority w:val="99"/>
    <w:semiHidden/>
    <w:rsid w:val="00AB7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B7E13"/>
    <w:rPr>
      <w:rFonts w:ascii="Segoe UI" w:hAnsi="Segoe UI" w:cs="Segoe UI"/>
      <w:sz w:val="18"/>
      <w:szCs w:val="18"/>
    </w:rPr>
  </w:style>
  <w:style w:type="paragraph" w:styleId="BodyText3">
    <w:name w:val="Body Text 3"/>
    <w:basedOn w:val="Normal"/>
    <w:link w:val="BodyText3Char"/>
    <w:uiPriority w:val="99"/>
    <w:rsid w:val="00977B61"/>
    <w:pPr>
      <w:spacing w:after="120"/>
    </w:pPr>
    <w:rPr>
      <w:sz w:val="16"/>
      <w:szCs w:val="16"/>
    </w:rPr>
  </w:style>
  <w:style w:type="character" w:customStyle="1" w:styleId="BodyText3Char">
    <w:name w:val="Body Text 3 Char"/>
    <w:basedOn w:val="DefaultParagraphFont"/>
    <w:link w:val="BodyText3"/>
    <w:uiPriority w:val="99"/>
    <w:locked/>
    <w:rsid w:val="00977B61"/>
    <w:rPr>
      <w:rFonts w:cs="Times New Roman"/>
      <w:sz w:val="16"/>
      <w:szCs w:val="16"/>
    </w:rPr>
  </w:style>
  <w:style w:type="paragraph" w:customStyle="1" w:styleId="Rientrocorpodeltesto21">
    <w:name w:val="Rientro corpo del testo 21"/>
    <w:basedOn w:val="Normal"/>
    <w:uiPriority w:val="99"/>
    <w:rsid w:val="00977B61"/>
    <w:pPr>
      <w:tabs>
        <w:tab w:val="left" w:pos="535"/>
        <w:tab w:val="right" w:pos="4544"/>
      </w:tabs>
      <w:overflowPunct w:val="0"/>
      <w:autoSpaceDE w:val="0"/>
      <w:autoSpaceDN w:val="0"/>
      <w:adjustRightInd w:val="0"/>
      <w:spacing w:after="0" w:line="240" w:lineRule="auto"/>
      <w:ind w:left="534"/>
      <w:textAlignment w:val="baseline"/>
    </w:pPr>
    <w:rPr>
      <w:rFonts w:ascii="Times New Roman" w:eastAsia="Times New Roman" w:hAnsi="Times New Roman"/>
      <w:noProof/>
      <w:sz w:val="24"/>
      <w:szCs w:val="20"/>
      <w:lang w:eastAsia="it-IT"/>
    </w:rPr>
  </w:style>
  <w:style w:type="paragraph" w:styleId="BodyText">
    <w:name w:val="Body Text"/>
    <w:basedOn w:val="Normal"/>
    <w:link w:val="BodyTextChar"/>
    <w:uiPriority w:val="99"/>
    <w:rsid w:val="00B95D71"/>
    <w:pPr>
      <w:spacing w:after="120"/>
    </w:pPr>
  </w:style>
  <w:style w:type="character" w:customStyle="1" w:styleId="BodyTextChar">
    <w:name w:val="Body Text Char"/>
    <w:basedOn w:val="DefaultParagraphFont"/>
    <w:link w:val="BodyText"/>
    <w:uiPriority w:val="99"/>
    <w:locked/>
    <w:rsid w:val="00B95D71"/>
    <w:rPr>
      <w:rFonts w:cs="Times New Roman"/>
    </w:rPr>
  </w:style>
  <w:style w:type="paragraph" w:styleId="BodyTextIndent3">
    <w:name w:val="Body Text Indent 3"/>
    <w:basedOn w:val="Normal"/>
    <w:link w:val="BodyTextIndent3Char"/>
    <w:uiPriority w:val="99"/>
    <w:rsid w:val="00B95D71"/>
    <w:pPr>
      <w:spacing w:after="120" w:line="240" w:lineRule="auto"/>
      <w:ind w:left="283"/>
    </w:pPr>
    <w:rPr>
      <w:rFonts w:ascii="Times New Roman" w:eastAsia="Times New Roman" w:hAnsi="Times New Roman"/>
      <w:sz w:val="16"/>
      <w:szCs w:val="16"/>
      <w:lang w:eastAsia="it-IT"/>
    </w:rPr>
  </w:style>
  <w:style w:type="character" w:customStyle="1" w:styleId="BodyTextIndent3Char">
    <w:name w:val="Body Text Indent 3 Char"/>
    <w:basedOn w:val="DefaultParagraphFont"/>
    <w:link w:val="BodyTextIndent3"/>
    <w:uiPriority w:val="99"/>
    <w:locked/>
    <w:rsid w:val="00B95D71"/>
    <w:rPr>
      <w:rFonts w:ascii="Times New Roman" w:hAnsi="Times New Roman" w:cs="Times New Roman"/>
      <w:sz w:val="16"/>
      <w:szCs w:val="16"/>
      <w:lang w:eastAsia="it-IT"/>
    </w:rPr>
  </w:style>
  <w:style w:type="paragraph" w:styleId="BodyText2">
    <w:name w:val="Body Text 2"/>
    <w:basedOn w:val="Normal"/>
    <w:link w:val="BodyText2Char"/>
    <w:uiPriority w:val="99"/>
    <w:rsid w:val="00B95D71"/>
    <w:pPr>
      <w:spacing w:after="120" w:line="480" w:lineRule="auto"/>
    </w:pPr>
    <w:rPr>
      <w:rFonts w:ascii="Times New Roman" w:eastAsia="Times New Roman" w:hAnsi="Times New Roman"/>
      <w:sz w:val="24"/>
      <w:szCs w:val="24"/>
      <w:lang w:eastAsia="it-IT"/>
    </w:rPr>
  </w:style>
  <w:style w:type="character" w:customStyle="1" w:styleId="BodyText2Char">
    <w:name w:val="Body Text 2 Char"/>
    <w:basedOn w:val="DefaultParagraphFont"/>
    <w:link w:val="BodyText2"/>
    <w:uiPriority w:val="99"/>
    <w:locked/>
    <w:rsid w:val="00B95D71"/>
    <w:rPr>
      <w:rFonts w:ascii="Times New Roman" w:hAnsi="Times New Roman" w:cs="Times New Roman"/>
      <w:sz w:val="24"/>
      <w:szCs w:val="24"/>
      <w:lang w:eastAsia="it-IT"/>
    </w:rPr>
  </w:style>
  <w:style w:type="paragraph" w:styleId="NormalWeb">
    <w:name w:val="Normal (Web)"/>
    <w:basedOn w:val="Normal"/>
    <w:uiPriority w:val="99"/>
    <w:rsid w:val="00C42DA2"/>
    <w:pPr>
      <w:spacing w:before="100" w:beforeAutospacing="1" w:after="119" w:line="240" w:lineRule="auto"/>
    </w:pPr>
    <w:rPr>
      <w:rFonts w:ascii="Times New Roman" w:eastAsia="Times New Roman" w:hAnsi="Times New Roman"/>
      <w:sz w:val="24"/>
      <w:szCs w:val="24"/>
      <w:lang w:eastAsia="it-IT"/>
    </w:rPr>
  </w:style>
  <w:style w:type="table" w:customStyle="1" w:styleId="TableGrid1">
    <w:name w:val="Table Grid1"/>
    <w:uiPriority w:val="99"/>
    <w:rsid w:val="003165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3165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1">
    <w:name w:val="Corpo del testo 21"/>
    <w:basedOn w:val="Normal"/>
    <w:uiPriority w:val="99"/>
    <w:rsid w:val="001F0DDE"/>
    <w:pPr>
      <w:suppressAutoHyphens/>
      <w:spacing w:after="0" w:line="240" w:lineRule="auto"/>
      <w:jc w:val="both"/>
    </w:pPr>
    <w:rPr>
      <w:rFonts w:ascii="Arial" w:eastAsia="Times New Roman" w:hAnsi="Arial" w:cs="Arial"/>
      <w:color w:val="3366FF"/>
      <w:szCs w:val="24"/>
      <w:lang w:eastAsia="zh-CN"/>
    </w:rPr>
  </w:style>
  <w:style w:type="paragraph" w:customStyle="1" w:styleId="Stiletrattino">
    <w:name w:val="Stile trattino"/>
    <w:basedOn w:val="ListParagraph"/>
    <w:link w:val="StiletrattinoCarattere"/>
    <w:uiPriority w:val="99"/>
    <w:rsid w:val="004E1935"/>
    <w:pPr>
      <w:numPr>
        <w:numId w:val="28"/>
      </w:numPr>
      <w:spacing w:after="120" w:line="240" w:lineRule="auto"/>
      <w:jc w:val="both"/>
    </w:pPr>
    <w:rPr>
      <w:rFonts w:ascii="Century Gothic" w:eastAsia="Times New Roman" w:hAnsi="Century Gothic" w:cs="Century Gothic"/>
      <w:bCs/>
      <w:sz w:val="20"/>
      <w:szCs w:val="20"/>
      <w:lang w:eastAsia="zh-CN"/>
    </w:rPr>
  </w:style>
  <w:style w:type="character" w:customStyle="1" w:styleId="StiletrattinoCarattere">
    <w:name w:val="Stile trattino Carattere"/>
    <w:basedOn w:val="DefaultParagraphFont"/>
    <w:link w:val="Stiletrattino"/>
    <w:uiPriority w:val="99"/>
    <w:locked/>
    <w:rsid w:val="004E1935"/>
    <w:rPr>
      <w:rFonts w:ascii="Century Gothic" w:hAnsi="Century Gothic" w:cs="Century Gothic"/>
      <w:bCs/>
      <w:sz w:val="20"/>
      <w:szCs w:val="20"/>
      <w:lang w:eastAsia="zh-CN"/>
    </w:rPr>
  </w:style>
  <w:style w:type="paragraph" w:styleId="Revision">
    <w:name w:val="Revision"/>
    <w:hidden/>
    <w:uiPriority w:val="99"/>
    <w:semiHidden/>
    <w:rsid w:val="009676EE"/>
    <w:rPr>
      <w:lang w:eastAsia="en-US"/>
    </w:rPr>
  </w:style>
  <w:style w:type="paragraph" w:styleId="Footer">
    <w:name w:val="footer"/>
    <w:basedOn w:val="Normal"/>
    <w:link w:val="FooterChar"/>
    <w:uiPriority w:val="99"/>
    <w:rsid w:val="00DC1218"/>
    <w:pPr>
      <w:tabs>
        <w:tab w:val="center" w:pos="4819"/>
        <w:tab w:val="right" w:pos="9638"/>
      </w:tabs>
      <w:spacing w:after="0" w:line="240" w:lineRule="auto"/>
      <w:jc w:val="both"/>
    </w:pPr>
    <w:rPr>
      <w:rFonts w:ascii="Tw Cen MT" w:hAnsi="Tw Cen MT"/>
    </w:rPr>
  </w:style>
  <w:style w:type="character" w:customStyle="1" w:styleId="FooterChar">
    <w:name w:val="Footer Char"/>
    <w:basedOn w:val="DefaultParagraphFont"/>
    <w:link w:val="Footer"/>
    <w:uiPriority w:val="99"/>
    <w:locked/>
    <w:rsid w:val="00DC1218"/>
    <w:rPr>
      <w:rFonts w:ascii="Tw Cen MT" w:hAnsi="Tw Cen MT" w:cs="Times New Roman"/>
    </w:rPr>
  </w:style>
  <w:style w:type="character" w:customStyle="1" w:styleId="ListParagraphChar">
    <w:name w:val="List Paragraph Char"/>
    <w:basedOn w:val="DefaultParagraphFont"/>
    <w:link w:val="ListParagraph"/>
    <w:uiPriority w:val="99"/>
    <w:locked/>
    <w:rsid w:val="00681056"/>
    <w:rPr>
      <w:rFonts w:cs="Times New Roman"/>
    </w:rPr>
  </w:style>
  <w:style w:type="paragraph" w:styleId="Header">
    <w:name w:val="header"/>
    <w:basedOn w:val="Normal"/>
    <w:link w:val="HeaderChar"/>
    <w:uiPriority w:val="99"/>
    <w:rsid w:val="00D41581"/>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D41581"/>
    <w:rPr>
      <w:rFonts w:cs="Times New Roman"/>
    </w:rPr>
  </w:style>
  <w:style w:type="paragraph" w:customStyle="1" w:styleId="Pa11">
    <w:name w:val="Pa11"/>
    <w:basedOn w:val="Default"/>
    <w:next w:val="Default"/>
    <w:uiPriority w:val="99"/>
    <w:rsid w:val="001A7F7F"/>
    <w:pPr>
      <w:spacing w:line="241" w:lineRule="atLeast"/>
    </w:pPr>
    <w:rPr>
      <w:rFonts w:cs="Times New Roman"/>
      <w:color w:val="auto"/>
      <w:lang w:eastAsia="it-IT"/>
    </w:rPr>
  </w:style>
  <w:style w:type="character" w:customStyle="1" w:styleId="A8">
    <w:name w:val="A8"/>
    <w:uiPriority w:val="99"/>
    <w:rsid w:val="001A7F7F"/>
    <w:rPr>
      <w:rFonts w:ascii="ITC Avant Garde Std Bk" w:hAnsi="ITC Avant Garde Std Bk"/>
      <w:color w:val="000000"/>
      <w:sz w:val="16"/>
    </w:rPr>
  </w:style>
</w:styles>
</file>

<file path=word/webSettings.xml><?xml version="1.0" encoding="utf-8"?>
<w:webSettings xmlns:r="http://schemas.openxmlformats.org/officeDocument/2006/relationships" xmlns:w="http://schemas.openxmlformats.org/wordprocessingml/2006/main">
  <w:divs>
    <w:div w:id="440802366">
      <w:marLeft w:val="0"/>
      <w:marRight w:val="0"/>
      <w:marTop w:val="0"/>
      <w:marBottom w:val="0"/>
      <w:divBdr>
        <w:top w:val="none" w:sz="0" w:space="0" w:color="auto"/>
        <w:left w:val="none" w:sz="0" w:space="0" w:color="auto"/>
        <w:bottom w:val="none" w:sz="0" w:space="0" w:color="auto"/>
        <w:right w:val="none" w:sz="0" w:space="0" w:color="auto"/>
      </w:divBdr>
    </w:div>
    <w:div w:id="440802367">
      <w:marLeft w:val="0"/>
      <w:marRight w:val="0"/>
      <w:marTop w:val="0"/>
      <w:marBottom w:val="0"/>
      <w:divBdr>
        <w:top w:val="none" w:sz="0" w:space="0" w:color="auto"/>
        <w:left w:val="none" w:sz="0" w:space="0" w:color="auto"/>
        <w:bottom w:val="none" w:sz="0" w:space="0" w:color="auto"/>
        <w:right w:val="none" w:sz="0" w:space="0" w:color="auto"/>
      </w:divBdr>
    </w:div>
    <w:div w:id="440802368">
      <w:marLeft w:val="0"/>
      <w:marRight w:val="0"/>
      <w:marTop w:val="0"/>
      <w:marBottom w:val="0"/>
      <w:divBdr>
        <w:top w:val="none" w:sz="0" w:space="0" w:color="auto"/>
        <w:left w:val="none" w:sz="0" w:space="0" w:color="auto"/>
        <w:bottom w:val="none" w:sz="0" w:space="0" w:color="auto"/>
        <w:right w:val="none" w:sz="0" w:space="0" w:color="auto"/>
      </w:divBdr>
    </w:div>
    <w:div w:id="440802369">
      <w:marLeft w:val="0"/>
      <w:marRight w:val="0"/>
      <w:marTop w:val="0"/>
      <w:marBottom w:val="0"/>
      <w:divBdr>
        <w:top w:val="none" w:sz="0" w:space="0" w:color="auto"/>
        <w:left w:val="none" w:sz="0" w:space="0" w:color="auto"/>
        <w:bottom w:val="none" w:sz="0" w:space="0" w:color="auto"/>
        <w:right w:val="none" w:sz="0" w:space="0" w:color="auto"/>
      </w:divBdr>
    </w:div>
    <w:div w:id="440802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unciataglioboschi.servizirl.it" TargetMode="External"/><Relationship Id="rId13" Type="http://schemas.openxmlformats.org/officeDocument/2006/relationships/hyperlink" Target="http://bd01.leggiditalia.it/cgi-bin/FulShow?TIPO=5&amp;NOTXT=1&amp;KEY=01LX0000144828ART88" TargetMode="External"/><Relationship Id="rId3" Type="http://schemas.openxmlformats.org/officeDocument/2006/relationships/settings" Target="settings.xml"/><Relationship Id="rId7" Type="http://schemas.openxmlformats.org/officeDocument/2006/relationships/hyperlink" Target="https://www.siarl.regione.lombardia.it/index.htm" TargetMode="External"/><Relationship Id="rId12" Type="http://schemas.openxmlformats.org/officeDocument/2006/relationships/hyperlink" Target="http://bd01.leggiditalia.it/cgi-bin/FulShow?TIPO=5&amp;NOTXT=1&amp;KEY=01LX0000144828ART8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4482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d01.leggiditalia.it/cgi-bin/FulShow?TIPO=5&amp;NOTXT=1&amp;KEY=01LX0000144828ART88"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hyperlink" Target="http://bd01.leggiditalia.it/cgi-bin/FulShow?TIPO=5&amp;NOTXT=1&amp;KEY=01LX0000144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38</Pages>
  <Words>10295</Words>
  <Characters>-32766</Characters>
  <Application>Microsoft Office Outlook</Application>
  <DocSecurity>0</DocSecurity>
  <Lines>0</Lines>
  <Paragraphs>0</Paragraphs>
  <ScaleCrop>false</ScaleCrop>
  <Company>Regione Lombardia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Luisa Maria Cagelli</dc:creator>
  <cp:keywords/>
  <dc:description/>
  <cp:lastModifiedBy>Tecnico01</cp:lastModifiedBy>
  <cp:revision>2</cp:revision>
  <cp:lastPrinted>2018-08-27T12:37:00Z</cp:lastPrinted>
  <dcterms:created xsi:type="dcterms:W3CDTF">2018-08-29T08:13:00Z</dcterms:created>
  <dcterms:modified xsi:type="dcterms:W3CDTF">2018-08-29T08:13:00Z</dcterms:modified>
</cp:coreProperties>
</file>